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9E69E" w14:textId="30BDA2AA" w:rsidR="00282680" w:rsidRPr="00E14CD4" w:rsidRDefault="00901D5D" w:rsidP="00064547">
      <w:pPr>
        <w:pStyle w:val="Titel-Headline"/>
      </w:pPr>
      <w:r>
        <w:t>Comunicato stampa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6893C5B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5CBB8B82" w14:textId="1BE260D6" w:rsidR="007C0C38" w:rsidRPr="00594FD5" w:rsidRDefault="00EB09C8" w:rsidP="00064547">
      <w:pPr>
        <w:pStyle w:val="Dachzeile"/>
      </w:pPr>
      <w:r>
        <w:t xml:space="preserve">Il nuovo impianto di verniciatura per General </w:t>
      </w:r>
      <w:proofErr w:type="spellStart"/>
      <w:r>
        <w:t>Motors</w:t>
      </w:r>
      <w:proofErr w:type="spellEnd"/>
    </w:p>
    <w:bookmarkEnd w:id="0"/>
    <w:p w14:paraId="21E3D425" w14:textId="7E9695B9" w:rsidR="00A624FA" w:rsidRPr="00594FD5" w:rsidRDefault="00594FD5" w:rsidP="00064547">
      <w:pPr>
        <w:pStyle w:val="Titel-Subline"/>
      </w:pPr>
      <w:r>
        <w:t xml:space="preserve">Il 13.000° robot </w:t>
      </w:r>
      <w:proofErr w:type="spellStart"/>
      <w:r>
        <w:t>Dürr</w:t>
      </w:r>
      <w:proofErr w:type="spellEnd"/>
      <w:r>
        <w:t xml:space="preserve"> è pronto per l’impianto coreano </w:t>
      </w:r>
      <w:r w:rsidR="00C13B94" w:rsidRPr="007F5DAC">
        <w:t>presso lo stabilimento</w:t>
      </w:r>
      <w:r w:rsidR="00E84633" w:rsidRPr="007F5DAC">
        <w:t xml:space="preserve"> </w:t>
      </w:r>
      <w:r>
        <w:t>GM</w:t>
      </w:r>
    </w:p>
    <w:p w14:paraId="3C4E41B8" w14:textId="691A3575" w:rsidR="00AF4F8B" w:rsidRPr="00594FD5" w:rsidRDefault="00625FDD" w:rsidP="00FA2184">
      <w:pPr>
        <w:pStyle w:val="Flietext"/>
        <w:rPr>
          <w:rStyle w:val="Fettung"/>
        </w:rPr>
      </w:pPr>
      <w:r w:rsidRPr="00625FDD">
        <w:rPr>
          <w:b/>
          <w:spacing w:val="-2"/>
          <w:w w:val="101"/>
        </w:rPr>
        <w:t xml:space="preserve">Rodano (MI), </w:t>
      </w:r>
      <w:r w:rsidR="00AD486A">
        <w:rPr>
          <w:rStyle w:val="Fettung"/>
        </w:rPr>
        <w:t xml:space="preserve"> </w:t>
      </w:r>
      <w:r w:rsidR="00A6582A" w:rsidRPr="00A6582A">
        <w:rPr>
          <w:rStyle w:val="Fettung"/>
        </w:rPr>
        <w:t>03 ottobre</w:t>
      </w:r>
      <w:r w:rsidR="00AD486A">
        <w:rPr>
          <w:rStyle w:val="Fettung"/>
        </w:rPr>
        <w:t xml:space="preserve"> 2019 – il 13.000° robot prodotto da Dürr sarà </w:t>
      </w:r>
      <w:r w:rsidR="005F057A">
        <w:rPr>
          <w:rStyle w:val="Fettung"/>
        </w:rPr>
        <w:t xml:space="preserve">installato </w:t>
      </w:r>
      <w:r w:rsidR="00AD486A">
        <w:rPr>
          <w:rStyle w:val="Fettung"/>
        </w:rPr>
        <w:t xml:space="preserve">nel nuovo impianto di verniciatura della General </w:t>
      </w:r>
      <w:proofErr w:type="spellStart"/>
      <w:r w:rsidR="00AD486A">
        <w:rPr>
          <w:rStyle w:val="Fettung"/>
        </w:rPr>
        <w:t>Motors</w:t>
      </w:r>
      <w:proofErr w:type="spellEnd"/>
      <w:r w:rsidR="00AD486A">
        <w:rPr>
          <w:rStyle w:val="Fettung"/>
        </w:rPr>
        <w:t xml:space="preserve"> a </w:t>
      </w:r>
      <w:proofErr w:type="spellStart"/>
      <w:r w:rsidR="00AD486A">
        <w:rPr>
          <w:rStyle w:val="Fettung"/>
        </w:rPr>
        <w:t>Changwon</w:t>
      </w:r>
      <w:proofErr w:type="spellEnd"/>
      <w:r w:rsidR="00AD486A">
        <w:rPr>
          <w:rStyle w:val="Fettung"/>
        </w:rPr>
        <w:t xml:space="preserve">, in Corea. Si tratta del primo robot della nuova generazione Dürr ad essere installato </w:t>
      </w:r>
      <w:r w:rsidR="00E84633" w:rsidRPr="00D95DF7">
        <w:rPr>
          <w:rStyle w:val="Fettung"/>
          <w:color w:val="auto"/>
        </w:rPr>
        <w:t xml:space="preserve">presso </w:t>
      </w:r>
      <w:r w:rsidR="00AD486A">
        <w:rPr>
          <w:rStyle w:val="Fettung"/>
        </w:rPr>
        <w:t xml:space="preserve">GM. La dotazione di robot fa parte dell’ordine più grande mai ricevuto da Dürr </w:t>
      </w:r>
      <w:r w:rsidR="005F057A">
        <w:rPr>
          <w:rStyle w:val="Fettung"/>
        </w:rPr>
        <w:t xml:space="preserve">per la </w:t>
      </w:r>
      <w:r w:rsidR="00AD486A">
        <w:rPr>
          <w:rStyle w:val="Fettung"/>
        </w:rPr>
        <w:t>Corea.</w:t>
      </w:r>
    </w:p>
    <w:p w14:paraId="213C051D" w14:textId="77777777" w:rsidR="00AF4F8B" w:rsidRPr="005446EB" w:rsidRDefault="00AF4F8B" w:rsidP="00FA2184">
      <w:pPr>
        <w:pStyle w:val="Flietext"/>
      </w:pPr>
    </w:p>
    <w:p w14:paraId="399013E2" w14:textId="47C06452" w:rsidR="00EB09C8" w:rsidRPr="007F5DAC" w:rsidRDefault="00EB09C8" w:rsidP="00EB09C8">
      <w:pPr>
        <w:pStyle w:val="Flietext"/>
        <w:rPr>
          <w:color w:val="auto"/>
        </w:rPr>
      </w:pPr>
      <w:r>
        <w:t xml:space="preserve">Il 13.000° robot prodotto da </w:t>
      </w:r>
      <w:proofErr w:type="spellStart"/>
      <w:r>
        <w:t>Dürr</w:t>
      </w:r>
      <w:proofErr w:type="spellEnd"/>
      <w:r>
        <w:t xml:space="preserve"> è un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E043i e verrà </w:t>
      </w:r>
      <w:r w:rsidR="00E84633" w:rsidRPr="007F5DAC">
        <w:rPr>
          <w:color w:val="auto"/>
        </w:rPr>
        <w:t xml:space="preserve">utilizzato </w:t>
      </w:r>
      <w:r>
        <w:t xml:space="preserve">per verniciare </w:t>
      </w:r>
      <w:r w:rsidR="00E84633" w:rsidRPr="007F5DAC">
        <w:rPr>
          <w:color w:val="auto"/>
        </w:rPr>
        <w:t>le parti interne del</w:t>
      </w:r>
      <w:r w:rsidRPr="007F5DAC">
        <w:rPr>
          <w:color w:val="auto"/>
        </w:rPr>
        <w:t xml:space="preserve">le scocche </w:t>
      </w:r>
      <w:r w:rsidR="00DE5491" w:rsidRPr="007F5DAC">
        <w:rPr>
          <w:color w:val="auto"/>
        </w:rPr>
        <w:t xml:space="preserve">auto </w:t>
      </w:r>
      <w:r w:rsidR="00E84633" w:rsidRPr="007F5DAC">
        <w:rPr>
          <w:color w:val="auto"/>
        </w:rPr>
        <w:t>presso</w:t>
      </w:r>
      <w:r w:rsidRPr="007F5DAC">
        <w:rPr>
          <w:color w:val="auto"/>
        </w:rPr>
        <w:t xml:space="preserve"> l’impianto GM di </w:t>
      </w:r>
      <w:proofErr w:type="spellStart"/>
      <w:r w:rsidRPr="007F5DAC">
        <w:rPr>
          <w:color w:val="auto"/>
        </w:rPr>
        <w:t>Changwon</w:t>
      </w:r>
      <w:proofErr w:type="spellEnd"/>
      <w:r w:rsidRPr="007F5DAC">
        <w:rPr>
          <w:color w:val="auto"/>
        </w:rPr>
        <w:t xml:space="preserve">. </w:t>
      </w:r>
      <w:r w:rsidR="00E84633" w:rsidRPr="007F5DAC">
        <w:rPr>
          <w:color w:val="auto"/>
        </w:rPr>
        <w:t xml:space="preserve">La celebrazione di questo specifica tipologia di robot </w:t>
      </w:r>
      <w:r w:rsidRPr="007F5DAC">
        <w:rPr>
          <w:color w:val="auto"/>
        </w:rPr>
        <w:t xml:space="preserve">è importante per </w:t>
      </w:r>
      <w:proofErr w:type="spellStart"/>
      <w:r w:rsidRPr="007F5DAC">
        <w:rPr>
          <w:color w:val="auto"/>
        </w:rPr>
        <w:t>Dürr</w:t>
      </w:r>
      <w:proofErr w:type="spellEnd"/>
      <w:r w:rsidRPr="007F5DAC">
        <w:rPr>
          <w:color w:val="auto"/>
        </w:rPr>
        <w:t xml:space="preserve"> per molte ra</w:t>
      </w:r>
      <w:r w:rsidR="00E84633" w:rsidRPr="007F5DAC">
        <w:rPr>
          <w:color w:val="auto"/>
        </w:rPr>
        <w:t xml:space="preserve">gioni: </w:t>
      </w:r>
      <w:r w:rsidRPr="007F5DAC">
        <w:rPr>
          <w:color w:val="auto"/>
        </w:rPr>
        <w:t xml:space="preserve">prima tra tutte il fatto che i modelli della terza generazione di robot </w:t>
      </w:r>
      <w:proofErr w:type="spellStart"/>
      <w:r w:rsidRPr="007F5DAC">
        <w:rPr>
          <w:color w:val="auto"/>
        </w:rPr>
        <w:t>Dürr</w:t>
      </w:r>
      <w:proofErr w:type="spellEnd"/>
      <w:r w:rsidRPr="007F5DAC">
        <w:rPr>
          <w:color w:val="auto"/>
        </w:rPr>
        <w:t xml:space="preserve"> verranno </w:t>
      </w:r>
      <w:r w:rsidR="00E84633" w:rsidRPr="007F5DAC">
        <w:rPr>
          <w:color w:val="auto"/>
        </w:rPr>
        <w:t xml:space="preserve">impiegati </w:t>
      </w:r>
      <w:r w:rsidRPr="007F5DAC">
        <w:rPr>
          <w:color w:val="auto"/>
        </w:rPr>
        <w:t xml:space="preserve">per la prima volta in un impianto GM. </w:t>
      </w:r>
      <w:r w:rsidR="00E84633" w:rsidRPr="007F5DAC">
        <w:rPr>
          <w:color w:val="auto"/>
        </w:rPr>
        <w:t xml:space="preserve">Il cliente </w:t>
      </w:r>
      <w:r w:rsidRPr="007F5DAC">
        <w:rPr>
          <w:color w:val="auto"/>
        </w:rPr>
        <w:t xml:space="preserve">GM fa affidamento sulla verniciatura completamente automatizzata e sulla tecnologia applicativa più moderna. L’attrezzatura per il nuovo impianto di verniciatura commissionato a Dürr include un totale di 78 </w:t>
      </w:r>
      <w:r w:rsidR="00E84633" w:rsidRPr="007F5DAC">
        <w:rPr>
          <w:color w:val="auto"/>
        </w:rPr>
        <w:t xml:space="preserve">robot </w:t>
      </w:r>
      <w:r w:rsidRPr="007F5DAC">
        <w:rPr>
          <w:color w:val="auto"/>
        </w:rPr>
        <w:t>di terza generazione. Si tratta dell’ordine più grande mai ricevuto fino ad oggi da Dürr in Corea in qualità di capo</w:t>
      </w:r>
      <w:r w:rsidR="00E84633" w:rsidRPr="007F5DAC">
        <w:rPr>
          <w:color w:val="auto"/>
        </w:rPr>
        <w:t xml:space="preserve"> </w:t>
      </w:r>
      <w:r w:rsidRPr="007F5DAC">
        <w:rPr>
          <w:color w:val="auto"/>
        </w:rPr>
        <w:t xml:space="preserve">commessa. L’entrata in funzione del nuovo impianto di GM è prevista per il 2021, e lì </w:t>
      </w:r>
      <w:r w:rsidR="00E84633" w:rsidRPr="007F5DAC">
        <w:rPr>
          <w:color w:val="auto"/>
        </w:rPr>
        <w:t>sarà</w:t>
      </w:r>
      <w:r w:rsidRPr="007F5DAC">
        <w:rPr>
          <w:color w:val="auto"/>
        </w:rPr>
        <w:t xml:space="preserve"> verniciat</w:t>
      </w:r>
      <w:r w:rsidR="00E84633" w:rsidRPr="007F5DAC">
        <w:rPr>
          <w:color w:val="auto"/>
        </w:rPr>
        <w:t>a sia</w:t>
      </w:r>
      <w:r w:rsidRPr="007F5DAC">
        <w:rPr>
          <w:color w:val="auto"/>
        </w:rPr>
        <w:t xml:space="preserve"> la nuova Chevrolet </w:t>
      </w:r>
      <w:proofErr w:type="spellStart"/>
      <w:r w:rsidRPr="007F5DAC">
        <w:rPr>
          <w:color w:val="auto"/>
        </w:rPr>
        <w:t>Spark</w:t>
      </w:r>
      <w:proofErr w:type="spellEnd"/>
      <w:r w:rsidR="00E84633" w:rsidRPr="007F5DAC">
        <w:rPr>
          <w:color w:val="auto"/>
        </w:rPr>
        <w:t>,</w:t>
      </w:r>
      <w:r w:rsidRPr="007F5DAC">
        <w:rPr>
          <w:color w:val="auto"/>
        </w:rPr>
        <w:t xml:space="preserve"> </w:t>
      </w:r>
      <w:r w:rsidRPr="007F5DAC">
        <w:rPr>
          <w:strike/>
          <w:color w:val="auto"/>
        </w:rPr>
        <w:t>e</w:t>
      </w:r>
      <w:r w:rsidRPr="007F5DAC">
        <w:rPr>
          <w:color w:val="auto"/>
        </w:rPr>
        <w:t xml:space="preserve"> </w:t>
      </w:r>
      <w:r w:rsidR="00E84633" w:rsidRPr="007F5DAC">
        <w:rPr>
          <w:color w:val="auto"/>
        </w:rPr>
        <w:t xml:space="preserve">sia </w:t>
      </w:r>
      <w:r w:rsidRPr="007F5DAC">
        <w:rPr>
          <w:color w:val="auto"/>
        </w:rPr>
        <w:t>i SUV compatti con il metodo a 3 strati</w:t>
      </w:r>
      <w:r w:rsidR="00E84633" w:rsidRPr="007F5DAC">
        <w:rPr>
          <w:color w:val="auto"/>
        </w:rPr>
        <w:t>, secondo il processo “</w:t>
      </w:r>
      <w:proofErr w:type="spellStart"/>
      <w:r w:rsidR="00E84633" w:rsidRPr="007F5DAC">
        <w:rPr>
          <w:color w:val="auto"/>
        </w:rPr>
        <w:t>wet</w:t>
      </w:r>
      <w:proofErr w:type="spellEnd"/>
      <w:r w:rsidR="00E84633" w:rsidRPr="007F5DAC">
        <w:rPr>
          <w:color w:val="auto"/>
        </w:rPr>
        <w:t xml:space="preserve"> on </w:t>
      </w:r>
      <w:proofErr w:type="spellStart"/>
      <w:r w:rsidR="00E84633" w:rsidRPr="007F5DAC">
        <w:rPr>
          <w:color w:val="auto"/>
        </w:rPr>
        <w:t>wet</w:t>
      </w:r>
      <w:proofErr w:type="spellEnd"/>
      <w:r w:rsidR="00E84633" w:rsidRPr="007F5DAC">
        <w:rPr>
          <w:color w:val="auto"/>
        </w:rPr>
        <w:t>”</w:t>
      </w:r>
      <w:r w:rsidRPr="007F5DAC">
        <w:rPr>
          <w:color w:val="auto"/>
        </w:rPr>
        <w:t>.</w:t>
      </w:r>
    </w:p>
    <w:p w14:paraId="675787DC" w14:textId="77777777" w:rsidR="00EB09C8" w:rsidRPr="00132F8B" w:rsidRDefault="00EB09C8" w:rsidP="00EB09C8">
      <w:pPr>
        <w:pStyle w:val="Flietext"/>
      </w:pPr>
    </w:p>
    <w:p w14:paraId="2403FD0F" w14:textId="390D0531" w:rsidR="00EB09C8" w:rsidRPr="007F5DAC" w:rsidRDefault="00EB09C8" w:rsidP="00EB09C8">
      <w:pPr>
        <w:pStyle w:val="Flietext"/>
        <w:rPr>
          <w:strike/>
          <w:color w:val="auto"/>
        </w:rPr>
      </w:pPr>
      <w:r>
        <w:t xml:space="preserve">A </w:t>
      </w:r>
      <w:proofErr w:type="spellStart"/>
      <w:r>
        <w:t>Changwon</w:t>
      </w:r>
      <w:proofErr w:type="spellEnd"/>
      <w:r>
        <w:t xml:space="preserve">, i robot di verniciatura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E043i e 033i si occuperanno della verniciatura interna ed esterna delle scocche dei veicoli. I robot a sette assi, </w:t>
      </w:r>
      <w:r>
        <w:lastRenderedPageBreak/>
        <w:t xml:space="preserve">dotati della più moderna tecnologia di </w:t>
      </w:r>
      <w:r w:rsidR="00DE5491" w:rsidRPr="007F5DAC">
        <w:rPr>
          <w:color w:val="auto"/>
        </w:rPr>
        <w:t>polverizzazione</w:t>
      </w:r>
      <w:r w:rsidRPr="007F5DAC">
        <w:rPr>
          <w:color w:val="auto"/>
        </w:rPr>
        <w:t xml:space="preserve"> </w:t>
      </w:r>
      <w:r w:rsidRPr="007F5DAC">
        <w:rPr>
          <w:b/>
          <w:color w:val="auto"/>
        </w:rPr>
        <w:t>Eco</w:t>
      </w:r>
      <w:r w:rsidRPr="007F5DAC">
        <w:rPr>
          <w:color w:val="auto"/>
        </w:rPr>
        <w:t xml:space="preserve">Bell3, </w:t>
      </w:r>
      <w:r w:rsidR="00DE5491" w:rsidRPr="007F5DAC">
        <w:rPr>
          <w:color w:val="auto"/>
        </w:rPr>
        <w:t xml:space="preserve">provvederanno all’applicazione delle parti interne </w:t>
      </w:r>
      <w:r w:rsidRPr="007F5DAC">
        <w:rPr>
          <w:color w:val="auto"/>
        </w:rPr>
        <w:t xml:space="preserve">delle scocche </w:t>
      </w:r>
      <w:r w:rsidR="00DE5491" w:rsidRPr="007F5DAC">
        <w:rPr>
          <w:color w:val="auto"/>
        </w:rPr>
        <w:t xml:space="preserve">auto </w:t>
      </w:r>
      <w:r w:rsidRPr="007F5DAC">
        <w:rPr>
          <w:color w:val="auto"/>
        </w:rPr>
        <w:t xml:space="preserve">con estrema precisione e flessibilità. Grazie alla loro mobilità avanzata possono arrivare senza alcun problema anche in punti difficili da raggiungere. L’esterno delle scocche sarà verniciato </w:t>
      </w:r>
      <w:r w:rsidR="00DE5491" w:rsidRPr="007F5DAC">
        <w:rPr>
          <w:color w:val="auto"/>
        </w:rPr>
        <w:t xml:space="preserve">invece </w:t>
      </w:r>
      <w:r w:rsidRPr="007F5DAC">
        <w:rPr>
          <w:color w:val="auto"/>
        </w:rPr>
        <w:t xml:space="preserve">da robot a sei assi. La tecnologia applicativa di Dürr, di cui un esempio è il dispositivo di pulizia </w:t>
      </w:r>
      <w:r w:rsidR="00DE5491" w:rsidRPr="007F5DAC">
        <w:rPr>
          <w:color w:val="auto"/>
        </w:rPr>
        <w:t xml:space="preserve">polverizzatori </w:t>
      </w:r>
      <w:proofErr w:type="spellStart"/>
      <w:r w:rsidRPr="007F5DAC">
        <w:rPr>
          <w:b/>
          <w:color w:val="auto"/>
        </w:rPr>
        <w:t>Eco</w:t>
      </w:r>
      <w:r w:rsidRPr="007F5DAC">
        <w:rPr>
          <w:color w:val="auto"/>
        </w:rPr>
        <w:t>Bell</w:t>
      </w:r>
      <w:proofErr w:type="spellEnd"/>
      <w:r w:rsidRPr="007F5DAC">
        <w:rPr>
          <w:color w:val="auto"/>
        </w:rPr>
        <w:t xml:space="preserve"> </w:t>
      </w:r>
      <w:proofErr w:type="spellStart"/>
      <w:r w:rsidRPr="007F5DAC">
        <w:rPr>
          <w:color w:val="auto"/>
        </w:rPr>
        <w:t>Cleaner</w:t>
      </w:r>
      <w:proofErr w:type="spellEnd"/>
      <w:r w:rsidRPr="007F5DAC">
        <w:rPr>
          <w:color w:val="auto"/>
        </w:rPr>
        <w:t xml:space="preserve"> D2, è sinonimo di processi all’avanguardia a basse emissioni di COV. L’interazione di pompa dosatrice, dispositivo per il cambio colore, </w:t>
      </w:r>
      <w:r w:rsidR="00DE5491" w:rsidRPr="007F5DAC">
        <w:rPr>
          <w:color w:val="auto"/>
        </w:rPr>
        <w:t xml:space="preserve">polverizzatore rotativo </w:t>
      </w:r>
      <w:r w:rsidRPr="007F5DAC">
        <w:rPr>
          <w:color w:val="auto"/>
        </w:rPr>
        <w:t xml:space="preserve">e </w:t>
      </w:r>
      <w:r w:rsidR="00DE5491" w:rsidRPr="007F5DAC">
        <w:rPr>
          <w:color w:val="auto"/>
        </w:rPr>
        <w:t xml:space="preserve">del relativo sistema </w:t>
      </w:r>
      <w:r w:rsidRPr="007F5DAC">
        <w:rPr>
          <w:color w:val="auto"/>
        </w:rPr>
        <w:t>di pulizia</w:t>
      </w:r>
      <w:r w:rsidR="00DE5491" w:rsidRPr="007F5DAC">
        <w:rPr>
          <w:color w:val="auto"/>
        </w:rPr>
        <w:t>,</w:t>
      </w:r>
      <w:r w:rsidRPr="007F5DAC">
        <w:rPr>
          <w:color w:val="auto"/>
        </w:rPr>
        <w:t xml:space="preserve"> garantisce cambi di colore rapidi ed efficienti in soli 15 secondi, riducendo così le perdite di colore e il consumo di agenti di </w:t>
      </w:r>
      <w:r w:rsidR="00DE5491" w:rsidRPr="007F5DAC">
        <w:rPr>
          <w:color w:val="auto"/>
        </w:rPr>
        <w:t>lavaggio.</w:t>
      </w:r>
    </w:p>
    <w:p w14:paraId="480FDEC6" w14:textId="77777777" w:rsidR="00EB09C8" w:rsidRPr="00DE5491" w:rsidRDefault="00EB09C8" w:rsidP="00EB09C8">
      <w:pPr>
        <w:pStyle w:val="Flietext"/>
        <w:rPr>
          <w:strike/>
          <w:color w:val="FF0000"/>
        </w:rPr>
      </w:pPr>
      <w:r w:rsidRPr="00DE5491">
        <w:rPr>
          <w:strike/>
          <w:color w:val="FF0000"/>
        </w:rPr>
        <w:t xml:space="preserve"> </w:t>
      </w:r>
    </w:p>
    <w:p w14:paraId="23E21FDB" w14:textId="0FF0E131" w:rsidR="00EB09C8" w:rsidRPr="00EB09C8" w:rsidRDefault="00EB09C8" w:rsidP="00EB09C8">
      <w:pPr>
        <w:pStyle w:val="Flietext"/>
      </w:pPr>
      <w:r>
        <w:t>I solventi vengono separati dalle emissioni di scarico tramite l’</w:t>
      </w:r>
      <w:r>
        <w:rPr>
          <w:b/>
        </w:rPr>
        <w:t>Ecopure</w:t>
      </w:r>
      <w:r>
        <w:rPr>
          <w:vertAlign w:val="superscript"/>
        </w:rPr>
        <w:t>®</w:t>
      </w:r>
      <w:r>
        <w:t xml:space="preserve"> RTO, un impianto per la depurazione dell'aria di scarico a</w:t>
      </w:r>
      <w:r w:rsidR="00DE5491" w:rsidRPr="007F5DAC">
        <w:rPr>
          <w:color w:val="auto"/>
        </w:rPr>
        <w:t>d</w:t>
      </w:r>
      <w:r>
        <w:t xml:space="preserve"> ossidazione termica rigenerativa, </w:t>
      </w:r>
      <w:r w:rsidR="00DE5491" w:rsidRPr="007F5DAC">
        <w:rPr>
          <w:color w:val="auto"/>
        </w:rPr>
        <w:t>oltre</w:t>
      </w:r>
      <w:r w:rsidR="00DE5491" w:rsidRPr="007F5DAC">
        <w:rPr>
          <w:b/>
          <w:color w:val="auto"/>
        </w:rPr>
        <w:t xml:space="preserve"> </w:t>
      </w:r>
      <w:r w:rsidR="00DE5491" w:rsidRPr="007F5DAC">
        <w:rPr>
          <w:color w:val="auto"/>
        </w:rPr>
        <w:t>al</w:t>
      </w:r>
      <w:r w:rsidRPr="007F5DAC">
        <w:rPr>
          <w:color w:val="auto"/>
        </w:rPr>
        <w:t>l’</w:t>
      </w:r>
      <w:proofErr w:type="spellStart"/>
      <w:r w:rsidRPr="007F5DAC">
        <w:rPr>
          <w:b/>
          <w:color w:val="auto"/>
        </w:rPr>
        <w:t>Ecopure</w:t>
      </w:r>
      <w:proofErr w:type="spellEnd"/>
      <w:r>
        <w:rPr>
          <w:vertAlign w:val="superscript"/>
        </w:rPr>
        <w:t>®</w:t>
      </w:r>
      <w:r>
        <w:t xml:space="preserve"> CRC, un sistema di concentrazione di COV, entrambi di </w:t>
      </w:r>
      <w:r w:rsidR="00DE5491" w:rsidRPr="007F5DAC">
        <w:rPr>
          <w:color w:val="auto"/>
        </w:rPr>
        <w:t xml:space="preserve">concezione </w:t>
      </w:r>
      <w:proofErr w:type="spellStart"/>
      <w:r>
        <w:t>Dürr</w:t>
      </w:r>
      <w:proofErr w:type="spellEnd"/>
      <w:r>
        <w:t xml:space="preserve">. </w:t>
      </w:r>
    </w:p>
    <w:p w14:paraId="34ECEACD" w14:textId="77777777" w:rsidR="00EB09C8" w:rsidRPr="005446EB" w:rsidRDefault="00EB09C8" w:rsidP="00EB09C8">
      <w:pPr>
        <w:pStyle w:val="Flietext"/>
      </w:pPr>
    </w:p>
    <w:p w14:paraId="7FF896EE" w14:textId="0B1E4045" w:rsidR="00EB09C8" w:rsidRPr="00EB09C8" w:rsidRDefault="00EB09C8" w:rsidP="00EB09C8">
      <w:pPr>
        <w:pStyle w:val="Flietext"/>
      </w:pPr>
      <w:r>
        <w:t xml:space="preserve">Nel complesso dello stabilimento già esistente di </w:t>
      </w:r>
      <w:proofErr w:type="spellStart"/>
      <w:r>
        <w:t>Changwon</w:t>
      </w:r>
      <w:proofErr w:type="spellEnd"/>
      <w:r>
        <w:t xml:space="preserve">, </w:t>
      </w:r>
      <w:proofErr w:type="spellStart"/>
      <w:r>
        <w:t>Dürr</w:t>
      </w:r>
      <w:proofErr w:type="spellEnd"/>
      <w:r>
        <w:t xml:space="preserve"> ha progettato il suo impianto di verniciatura su tre livelli e con due linee di verniciatura, per un volume totale di 60 veicoli all’ora. Al momento della progettazione dell’intero impianto di produzione, GM era stata previdente lascia</w:t>
      </w:r>
      <w:r w:rsidR="00246325">
        <w:t>ndo</w:t>
      </w:r>
      <w:r>
        <w:t xml:space="preserve"> a disposizione lo spazio necessario per una futura linea di verniciatura bicolore. </w:t>
      </w:r>
    </w:p>
    <w:p w14:paraId="7EC32E34" w14:textId="77777777" w:rsidR="00EB09C8" w:rsidRPr="00892059" w:rsidRDefault="00EB09C8" w:rsidP="00EB09C8">
      <w:pPr>
        <w:pStyle w:val="Flietext"/>
      </w:pPr>
    </w:p>
    <w:p w14:paraId="20D089F0" w14:textId="26FBD83D" w:rsidR="00EB09C8" w:rsidRPr="00EB09C8" w:rsidRDefault="00EB09C8" w:rsidP="00EB09C8">
      <w:pPr>
        <w:pStyle w:val="Flietext"/>
      </w:pPr>
      <w:r>
        <w:t>La costruzione dell’impianto rappresenta l’ordine più grande mai ricevuto da Dürr in Corea. Un fattore decisivo per GM è stata la vicinanza geografica. La sede tedesca di Dürr, infatti, sta realizzando questo progetto in stretta collaborazione con la filiale coreana di Seoul. Per Dürr, avere i propri partner di riferimento direttamente in loco significa poter offrire un’assistenza efficiente e altamente qualificata sul posto.</w:t>
      </w:r>
    </w:p>
    <w:p w14:paraId="7B487834" w14:textId="77777777" w:rsidR="00EB09C8" w:rsidRPr="00892059" w:rsidRDefault="00EB09C8" w:rsidP="00EB09C8">
      <w:pPr>
        <w:pStyle w:val="Flietext"/>
      </w:pPr>
    </w:p>
    <w:p w14:paraId="39E66D6C" w14:textId="26384FB0" w:rsidR="00BF5E03" w:rsidRPr="00EB09C8" w:rsidRDefault="00EB09C8" w:rsidP="00EB09C8">
      <w:pPr>
        <w:pStyle w:val="Flietext"/>
      </w:pPr>
      <w:r>
        <w:t xml:space="preserve">“Siamo orgogliosi di essere stati scelti da GM per questo importante progetto. Ciò dimostra i grandi vantaggi che i clienti traggono dalle nuove caratteristiche dei robot di terza generazione: qualità e disponibilità eccellenti con costi ottimizzati”, ha spiegato il dott. Lars Friedrich, membro del Consiglio di </w:t>
      </w:r>
      <w:r>
        <w:lastRenderedPageBreak/>
        <w:t xml:space="preserve">Amministrazione di Dürr Systems AG e responsabile della divisione Application Technology. </w:t>
      </w:r>
    </w:p>
    <w:p w14:paraId="1EE81EF3" w14:textId="4815E044" w:rsidR="0026127D" w:rsidRPr="00132F8B" w:rsidRDefault="0026127D" w:rsidP="0026127D">
      <w:pPr>
        <w:pStyle w:val="Flietext"/>
      </w:pPr>
    </w:p>
    <w:p w14:paraId="31BF8E30" w14:textId="3FE02DCF" w:rsidR="00132F8B" w:rsidRPr="00132F8B" w:rsidRDefault="00132F8B" w:rsidP="00132F8B">
      <w:pPr>
        <w:spacing w:line="360" w:lineRule="auto"/>
        <w:ind w:right="28"/>
        <w:jc w:val="both"/>
        <w:rPr>
          <w:sz w:val="18"/>
          <w:szCs w:val="18"/>
          <w:u w:val="single"/>
        </w:rPr>
      </w:pPr>
      <w:r w:rsidRPr="00132F8B">
        <w:rPr>
          <w:sz w:val="18"/>
          <w:szCs w:val="18"/>
        </w:rPr>
        <w:t xml:space="preserve">In Italia il Gruppo Dürr è direttamente rappresentato da molti decenni ed attualmente impiega circa 260 dipendenti. Le aziende italiane rappresentano l'intera gamma di prodotti del gruppo: </w:t>
      </w:r>
      <w:proofErr w:type="spellStart"/>
      <w:r w:rsidRPr="00132F8B">
        <w:rPr>
          <w:sz w:val="18"/>
          <w:szCs w:val="18"/>
        </w:rPr>
        <w:t>Olpidürr</w:t>
      </w:r>
      <w:proofErr w:type="spellEnd"/>
      <w:r w:rsidRPr="00132F8B">
        <w:rPr>
          <w:sz w:val="18"/>
          <w:szCs w:val="18"/>
        </w:rPr>
        <w:t xml:space="preserve"> S.p.A. (Novegro di Segrate) opera nei settori: impianti di verniciatura, sistemi di trattamento aria e tecnologie di efficienza energetica, mentre </w:t>
      </w:r>
      <w:proofErr w:type="spellStart"/>
      <w:r w:rsidRPr="00132F8B">
        <w:rPr>
          <w:sz w:val="18"/>
          <w:szCs w:val="18"/>
        </w:rPr>
        <w:t>Verind</w:t>
      </w:r>
      <w:proofErr w:type="spellEnd"/>
      <w:r w:rsidRPr="00132F8B">
        <w:rPr>
          <w:sz w:val="18"/>
          <w:szCs w:val="18"/>
        </w:rPr>
        <w:t xml:space="preserve"> S.p.A. (Rodano) è specializzata nelle tecnologie di applicazione delle vernici. Gli impianti dell’area montaggio e i sistemi di trasporto sono di competenza di CPM S.p.A. (Beinasco). </w:t>
      </w:r>
      <w:proofErr w:type="spellStart"/>
      <w:r w:rsidRPr="00132F8B">
        <w:rPr>
          <w:sz w:val="18"/>
          <w:szCs w:val="18"/>
        </w:rPr>
        <w:t>Schenck</w:t>
      </w:r>
      <w:proofErr w:type="spellEnd"/>
      <w:r w:rsidRPr="00132F8B">
        <w:rPr>
          <w:sz w:val="18"/>
          <w:szCs w:val="18"/>
        </w:rPr>
        <w:t xml:space="preserve"> Italia </w:t>
      </w:r>
      <w:proofErr w:type="spellStart"/>
      <w:r w:rsidRPr="00132F8B">
        <w:rPr>
          <w:sz w:val="18"/>
          <w:szCs w:val="18"/>
        </w:rPr>
        <w:t>S.r.I.</w:t>
      </w:r>
      <w:proofErr w:type="spellEnd"/>
      <w:r w:rsidRPr="00132F8B">
        <w:rPr>
          <w:sz w:val="18"/>
          <w:szCs w:val="18"/>
        </w:rPr>
        <w:t xml:space="preserve"> (Paderno Dugnano) è responsabile dell</w:t>
      </w:r>
      <w:r w:rsidR="00065C63" w:rsidRPr="007F5DAC">
        <w:rPr>
          <w:color w:val="auto"/>
          <w:sz w:val="18"/>
          <w:szCs w:val="18"/>
        </w:rPr>
        <w:t>e</w:t>
      </w:r>
      <w:r w:rsidRPr="00132F8B">
        <w:rPr>
          <w:sz w:val="18"/>
          <w:szCs w:val="18"/>
        </w:rPr>
        <w:t xml:space="preserve"> tecnolog</w:t>
      </w:r>
      <w:r w:rsidRPr="007F5DAC">
        <w:rPr>
          <w:color w:val="auto"/>
          <w:sz w:val="18"/>
          <w:szCs w:val="18"/>
        </w:rPr>
        <w:t>i</w:t>
      </w:r>
      <w:r w:rsidR="00065C63" w:rsidRPr="007F5DAC">
        <w:rPr>
          <w:b/>
          <w:color w:val="auto"/>
          <w:sz w:val="18"/>
          <w:szCs w:val="18"/>
        </w:rPr>
        <w:t>e</w:t>
      </w:r>
      <w:r w:rsidRPr="007F5DAC">
        <w:rPr>
          <w:color w:val="auto"/>
          <w:sz w:val="18"/>
          <w:szCs w:val="18"/>
        </w:rPr>
        <w:t xml:space="preserve"> </w:t>
      </w:r>
      <w:r w:rsidR="00065C63" w:rsidRPr="007F5DAC">
        <w:rPr>
          <w:color w:val="auto"/>
          <w:sz w:val="18"/>
          <w:szCs w:val="18"/>
        </w:rPr>
        <w:t>di</w:t>
      </w:r>
      <w:r w:rsidR="00065C63">
        <w:rPr>
          <w:color w:val="FF0000"/>
          <w:sz w:val="18"/>
          <w:szCs w:val="18"/>
        </w:rPr>
        <w:t xml:space="preserve"> </w:t>
      </w:r>
      <w:r w:rsidRPr="00132F8B">
        <w:rPr>
          <w:sz w:val="18"/>
          <w:szCs w:val="18"/>
        </w:rPr>
        <w:t xml:space="preserve">bilanciamento. Il Gruppo HOMAG </w:t>
      </w:r>
      <w:r w:rsidRPr="00892059">
        <w:rPr>
          <w:sz w:val="18"/>
          <w:szCs w:val="18"/>
        </w:rPr>
        <w:t>realizza macchinari e impianti per l'industria del legno. Il</w:t>
      </w:r>
      <w:r w:rsidR="00065C63">
        <w:rPr>
          <w:sz w:val="18"/>
          <w:szCs w:val="18"/>
        </w:rPr>
        <w:t xml:space="preserve"> </w:t>
      </w:r>
      <w:r w:rsidR="00065C63" w:rsidRPr="007F5DAC">
        <w:rPr>
          <w:color w:val="auto"/>
          <w:sz w:val="18"/>
          <w:szCs w:val="18"/>
        </w:rPr>
        <w:t>Gruppo</w:t>
      </w:r>
      <w:r w:rsidRPr="007F5DAC">
        <w:rPr>
          <w:color w:val="auto"/>
          <w:sz w:val="18"/>
          <w:szCs w:val="18"/>
        </w:rPr>
        <w:t xml:space="preserve"> </w:t>
      </w:r>
      <w:r w:rsidR="00065C63" w:rsidRPr="007F5DAC">
        <w:rPr>
          <w:color w:val="auto"/>
          <w:sz w:val="18"/>
          <w:szCs w:val="18"/>
        </w:rPr>
        <w:t>HOMAG</w:t>
      </w:r>
      <w:r w:rsidR="00065C63" w:rsidRPr="007F5DAC">
        <w:rPr>
          <w:b/>
          <w:color w:val="auto"/>
          <w:sz w:val="18"/>
          <w:szCs w:val="18"/>
        </w:rPr>
        <w:t xml:space="preserve"> </w:t>
      </w:r>
      <w:r w:rsidRPr="00132F8B">
        <w:rPr>
          <w:sz w:val="18"/>
          <w:szCs w:val="18"/>
        </w:rPr>
        <w:t xml:space="preserve">è rappresentato per le attività di vendita e </w:t>
      </w:r>
      <w:r w:rsidR="00065C63" w:rsidRPr="007F5DAC">
        <w:rPr>
          <w:color w:val="auto"/>
          <w:sz w:val="18"/>
          <w:szCs w:val="18"/>
        </w:rPr>
        <w:t>d</w:t>
      </w:r>
      <w:r w:rsidRPr="007F5DAC">
        <w:rPr>
          <w:color w:val="auto"/>
          <w:sz w:val="18"/>
          <w:szCs w:val="18"/>
        </w:rPr>
        <w:t xml:space="preserve">i </w:t>
      </w:r>
      <w:r w:rsidR="00065C63" w:rsidRPr="007F5DAC">
        <w:rPr>
          <w:color w:val="auto"/>
          <w:sz w:val="18"/>
          <w:szCs w:val="18"/>
        </w:rPr>
        <w:t xml:space="preserve">fornitura dei </w:t>
      </w:r>
      <w:r w:rsidRPr="00132F8B">
        <w:rPr>
          <w:sz w:val="18"/>
          <w:szCs w:val="18"/>
        </w:rPr>
        <w:t>servizi di assistenza dalla HOMAG Itali</w:t>
      </w:r>
      <w:r w:rsidRPr="007F5DAC">
        <w:rPr>
          <w:color w:val="auto"/>
          <w:sz w:val="18"/>
          <w:szCs w:val="18"/>
        </w:rPr>
        <w:t>a</w:t>
      </w:r>
      <w:r w:rsidR="00065C63" w:rsidRPr="007F5DAC">
        <w:rPr>
          <w:color w:val="auto"/>
          <w:sz w:val="18"/>
          <w:szCs w:val="18"/>
        </w:rPr>
        <w:t>,</w:t>
      </w:r>
      <w:r w:rsidRPr="007F5DAC">
        <w:rPr>
          <w:color w:val="auto"/>
          <w:sz w:val="18"/>
          <w:szCs w:val="18"/>
        </w:rPr>
        <w:t xml:space="preserve"> </w:t>
      </w:r>
      <w:r w:rsidRPr="00132F8B">
        <w:rPr>
          <w:sz w:val="18"/>
          <w:szCs w:val="18"/>
        </w:rPr>
        <w:t>con sede a Giussano.</w:t>
      </w:r>
    </w:p>
    <w:p w14:paraId="154695AB" w14:textId="77777777" w:rsidR="00625FDD" w:rsidRPr="00C9647D" w:rsidRDefault="00625FDD" w:rsidP="00625FDD">
      <w:p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</w:p>
    <w:p w14:paraId="4FE883CE" w14:textId="2B27689C" w:rsidR="00625FDD" w:rsidRPr="00C9647D" w:rsidRDefault="00625FDD" w:rsidP="00625FDD">
      <w:pPr>
        <w:spacing w:line="360" w:lineRule="auto"/>
        <w:jc w:val="both"/>
        <w:rPr>
          <w:iCs/>
          <w:sz w:val="18"/>
          <w:szCs w:val="18"/>
        </w:rPr>
      </w:pPr>
      <w:r w:rsidRPr="00C9647D">
        <w:rPr>
          <w:iCs/>
          <w:sz w:val="18"/>
          <w:szCs w:val="18"/>
        </w:rPr>
        <w:t>Il gruppo Dürr è fra i leader mondiali nella costruzione di macchinari e impianti con comprovata competenza nel settore dell’automatizzazione industriale e della digitalizzazione/Industria 4.0. I suoi prodotti, i sistemi e i servizi consentono la realizzazione di processi di produzione ad elevata efficienza</w:t>
      </w:r>
      <w:r w:rsidR="00065C63" w:rsidRPr="00065C63">
        <w:rPr>
          <w:b/>
          <w:iCs/>
          <w:color w:val="FF0000"/>
          <w:sz w:val="18"/>
          <w:szCs w:val="18"/>
        </w:rPr>
        <w:t>,</w:t>
      </w:r>
      <w:r w:rsidRPr="00C9647D">
        <w:rPr>
          <w:iCs/>
          <w:sz w:val="18"/>
          <w:szCs w:val="18"/>
        </w:rPr>
        <w:t xml:space="preserve"> in diversi settori industriali. Il gruppo Dürr è fornitore del settore automobilistico, dell’industria meccanica, chimica, farmaceutica e dell'industria della lavorazione del legno. </w:t>
      </w:r>
      <w:r w:rsidRPr="00C9647D">
        <w:rPr>
          <w:iCs/>
          <w:sz w:val="18"/>
          <w:szCs w:val="18"/>
          <w:lang w:eastAsia="ja-JP"/>
        </w:rPr>
        <w:t>Nel 2018 ha raggiunto un fatturato di € 3,87 miliardi. Nell’ottobre del 2018 il gruppo Dürr ha rilevato il business relativo alle tecnologie ambientali per l’industria d</w:t>
      </w:r>
      <w:r w:rsidR="00065C63" w:rsidRPr="007F5DAC">
        <w:rPr>
          <w:iCs/>
          <w:color w:val="auto"/>
          <w:sz w:val="18"/>
          <w:szCs w:val="18"/>
          <w:lang w:eastAsia="ja-JP"/>
        </w:rPr>
        <w:t>a</w:t>
      </w:r>
      <w:r w:rsidRPr="00C9647D">
        <w:rPr>
          <w:iCs/>
          <w:sz w:val="18"/>
          <w:szCs w:val="18"/>
          <w:lang w:eastAsia="ja-JP"/>
        </w:rPr>
        <w:t xml:space="preserve">ll’azienda americana </w:t>
      </w:r>
      <w:proofErr w:type="spellStart"/>
      <w:r w:rsidRPr="00C9647D">
        <w:rPr>
          <w:iCs/>
          <w:sz w:val="18"/>
          <w:szCs w:val="18"/>
          <w:lang w:eastAsia="ja-JP"/>
        </w:rPr>
        <w:t>Babcock</w:t>
      </w:r>
      <w:proofErr w:type="spellEnd"/>
      <w:r w:rsidRPr="00C9647D">
        <w:rPr>
          <w:iCs/>
          <w:sz w:val="18"/>
          <w:szCs w:val="18"/>
          <w:lang w:eastAsia="ja-JP"/>
        </w:rPr>
        <w:t xml:space="preserve"> &amp; Wilcox con i marchi </w:t>
      </w:r>
      <w:proofErr w:type="spellStart"/>
      <w:r w:rsidRPr="00C9647D">
        <w:rPr>
          <w:iCs/>
          <w:sz w:val="18"/>
          <w:szCs w:val="18"/>
          <w:lang w:eastAsia="ja-JP"/>
        </w:rPr>
        <w:t>Megtec</w:t>
      </w:r>
      <w:proofErr w:type="spellEnd"/>
      <w:r w:rsidRPr="00C9647D">
        <w:rPr>
          <w:iCs/>
          <w:sz w:val="18"/>
          <w:szCs w:val="18"/>
        </w:rPr>
        <w:t xml:space="preserve"> </w:t>
      </w:r>
      <w:r w:rsidRPr="00C9647D">
        <w:rPr>
          <w:iCs/>
          <w:sz w:val="18"/>
          <w:szCs w:val="18"/>
          <w:lang w:eastAsia="ja-JP"/>
        </w:rPr>
        <w:t>und Universal e</w:t>
      </w:r>
      <w:r w:rsidR="00065C63" w:rsidRPr="00C91F0D">
        <w:rPr>
          <w:b/>
          <w:iCs/>
          <w:color w:val="auto"/>
          <w:sz w:val="18"/>
          <w:szCs w:val="18"/>
          <w:lang w:eastAsia="ja-JP"/>
        </w:rPr>
        <w:t>,</w:t>
      </w:r>
      <w:r w:rsidRPr="00C91F0D">
        <w:rPr>
          <w:iCs/>
          <w:color w:val="auto"/>
          <w:sz w:val="18"/>
          <w:szCs w:val="18"/>
          <w:lang w:eastAsia="ja-JP"/>
        </w:rPr>
        <w:t xml:space="preserve"> da allora</w:t>
      </w:r>
      <w:r w:rsidR="00065C63" w:rsidRPr="00C91F0D">
        <w:rPr>
          <w:b/>
          <w:iCs/>
          <w:color w:val="auto"/>
          <w:sz w:val="18"/>
          <w:szCs w:val="18"/>
          <w:lang w:eastAsia="ja-JP"/>
        </w:rPr>
        <w:t>,</w:t>
      </w:r>
      <w:r w:rsidRPr="00C91F0D">
        <w:rPr>
          <w:iCs/>
          <w:color w:val="auto"/>
          <w:sz w:val="18"/>
          <w:szCs w:val="18"/>
          <w:lang w:eastAsia="ja-JP"/>
        </w:rPr>
        <w:t xml:space="preserve"> </w:t>
      </w:r>
      <w:r w:rsidRPr="00C9647D">
        <w:rPr>
          <w:iCs/>
          <w:sz w:val="18"/>
          <w:szCs w:val="18"/>
        </w:rPr>
        <w:t>occupa oltre 16.400 dipendenti, dispone</w:t>
      </w:r>
      <w:r w:rsidR="00065C63" w:rsidRPr="007F5DAC">
        <w:rPr>
          <w:iCs/>
          <w:color w:val="auto"/>
          <w:sz w:val="18"/>
          <w:szCs w:val="18"/>
        </w:rPr>
        <w:t>ndo</w:t>
      </w:r>
      <w:r w:rsidRPr="00C9647D">
        <w:rPr>
          <w:iCs/>
          <w:sz w:val="18"/>
          <w:szCs w:val="18"/>
        </w:rPr>
        <w:t xml:space="preserve"> di oltre 108 sedi in 32 paesi e opera</w:t>
      </w:r>
      <w:r w:rsidR="00065C63" w:rsidRPr="007F5DAC">
        <w:rPr>
          <w:iCs/>
          <w:color w:val="auto"/>
          <w:sz w:val="18"/>
          <w:szCs w:val="18"/>
        </w:rPr>
        <w:t>ndo</w:t>
      </w:r>
      <w:r w:rsidRPr="00C9647D">
        <w:rPr>
          <w:iCs/>
          <w:sz w:val="18"/>
          <w:szCs w:val="18"/>
        </w:rPr>
        <w:t xml:space="preserve"> sul mercato con cinque divisioni:</w:t>
      </w:r>
    </w:p>
    <w:p w14:paraId="26156901" w14:textId="77777777" w:rsidR="00625FDD" w:rsidRPr="00C9647D" w:rsidRDefault="00625FDD" w:rsidP="00625FD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sz w:val="18"/>
          <w:szCs w:val="18"/>
        </w:rPr>
      </w:pPr>
      <w:r w:rsidRPr="00C9647D">
        <w:rPr>
          <w:rFonts w:ascii="Arial" w:hAnsi="Arial" w:cs="Arial"/>
          <w:b/>
          <w:bCs/>
          <w:sz w:val="18"/>
          <w:szCs w:val="18"/>
        </w:rPr>
        <w:t xml:space="preserve">Paint and </w:t>
      </w:r>
      <w:proofErr w:type="spellStart"/>
      <w:r w:rsidRPr="00C9647D">
        <w:rPr>
          <w:rFonts w:ascii="Arial" w:hAnsi="Arial" w:cs="Arial"/>
          <w:b/>
          <w:bCs/>
          <w:sz w:val="18"/>
          <w:szCs w:val="18"/>
        </w:rPr>
        <w:t>Final</w:t>
      </w:r>
      <w:proofErr w:type="spellEnd"/>
      <w:r w:rsidRPr="00C9647D">
        <w:rPr>
          <w:rFonts w:ascii="Arial" w:hAnsi="Arial" w:cs="Arial"/>
          <w:b/>
          <w:bCs/>
          <w:sz w:val="18"/>
          <w:szCs w:val="18"/>
        </w:rPr>
        <w:t xml:space="preserve"> Assembly Systems:</w:t>
      </w:r>
      <w:r w:rsidRPr="00C9647D">
        <w:rPr>
          <w:rFonts w:ascii="Arial" w:hAnsi="Arial" w:cs="Arial"/>
          <w:sz w:val="18"/>
          <w:szCs w:val="18"/>
        </w:rPr>
        <w:t xml:space="preserve"> sistemi di verniciatura e montaggio per l’industria automobilistica </w:t>
      </w:r>
    </w:p>
    <w:p w14:paraId="1E6A05CF" w14:textId="26546607" w:rsidR="00625FDD" w:rsidRPr="00C9647D" w:rsidRDefault="00625FDD" w:rsidP="00625FD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sz w:val="18"/>
          <w:szCs w:val="18"/>
        </w:rPr>
      </w:pPr>
      <w:r w:rsidRPr="00C9647D">
        <w:rPr>
          <w:rFonts w:ascii="Arial" w:hAnsi="Arial" w:cs="Arial"/>
          <w:b/>
          <w:bCs/>
          <w:sz w:val="18"/>
          <w:szCs w:val="18"/>
        </w:rPr>
        <w:t>Application Technology:</w:t>
      </w:r>
      <w:r w:rsidRPr="00C9647D">
        <w:rPr>
          <w:rFonts w:ascii="Arial" w:hAnsi="Arial" w:cs="Arial"/>
          <w:sz w:val="18"/>
          <w:szCs w:val="18"/>
        </w:rPr>
        <w:t xml:space="preserve"> tecnologie robotizzate per l‘applicazione automatica di vernici, sigillanti </w:t>
      </w:r>
      <w:r w:rsidR="00C91F0D">
        <w:rPr>
          <w:rFonts w:ascii="Arial" w:hAnsi="Arial" w:cs="Arial"/>
          <w:sz w:val="18"/>
          <w:szCs w:val="18"/>
        </w:rPr>
        <w:t>e</w:t>
      </w:r>
      <w:r w:rsidRPr="00C9647D">
        <w:rPr>
          <w:rFonts w:ascii="Arial" w:hAnsi="Arial" w:cs="Arial"/>
          <w:sz w:val="18"/>
          <w:szCs w:val="18"/>
        </w:rPr>
        <w:t xml:space="preserve"> adesivi</w:t>
      </w:r>
    </w:p>
    <w:p w14:paraId="646DA3C0" w14:textId="0EDAF343" w:rsidR="00625FDD" w:rsidRPr="00C9647D" w:rsidRDefault="00625FDD" w:rsidP="00625FD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iCs/>
          <w:sz w:val="18"/>
          <w:szCs w:val="18"/>
        </w:rPr>
      </w:pPr>
      <w:proofErr w:type="spellStart"/>
      <w:r w:rsidRPr="00C9647D">
        <w:rPr>
          <w:rFonts w:ascii="Arial" w:hAnsi="Arial" w:cs="Arial"/>
          <w:b/>
          <w:bCs/>
          <w:iCs/>
          <w:sz w:val="18"/>
          <w:szCs w:val="18"/>
        </w:rPr>
        <w:t>Clean</w:t>
      </w:r>
      <w:proofErr w:type="spellEnd"/>
      <w:r w:rsidRPr="00C9647D">
        <w:rPr>
          <w:rFonts w:ascii="Arial" w:hAnsi="Arial" w:cs="Arial"/>
          <w:b/>
          <w:bCs/>
          <w:iCs/>
          <w:sz w:val="18"/>
          <w:szCs w:val="18"/>
        </w:rPr>
        <w:t xml:space="preserve"> Technology Systems:</w:t>
      </w:r>
      <w:r w:rsidRPr="00C9647D">
        <w:rPr>
          <w:rFonts w:ascii="Arial" w:hAnsi="Arial" w:cs="Arial"/>
          <w:iCs/>
          <w:sz w:val="18"/>
          <w:szCs w:val="18"/>
        </w:rPr>
        <w:t xml:space="preserve"> impianti per la depurazione dell’aria, sistemi per l’abbattimento del rumore e impianti per la stratificazione delle batterie</w:t>
      </w:r>
    </w:p>
    <w:p w14:paraId="5D2FD683" w14:textId="6F289375" w:rsidR="00625FDD" w:rsidRPr="00C9647D" w:rsidRDefault="00625FDD" w:rsidP="00625FD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C9647D">
        <w:rPr>
          <w:rFonts w:ascii="Arial" w:hAnsi="Arial" w:cs="Arial"/>
          <w:b/>
          <w:bCs/>
          <w:sz w:val="18"/>
          <w:szCs w:val="18"/>
        </w:rPr>
        <w:t>Measuring</w:t>
      </w:r>
      <w:proofErr w:type="spellEnd"/>
      <w:r w:rsidRPr="00C9647D">
        <w:rPr>
          <w:rFonts w:ascii="Arial" w:hAnsi="Arial" w:cs="Arial"/>
          <w:b/>
          <w:bCs/>
          <w:sz w:val="18"/>
          <w:szCs w:val="18"/>
        </w:rPr>
        <w:t xml:space="preserve"> and </w:t>
      </w:r>
      <w:proofErr w:type="spellStart"/>
      <w:r w:rsidRPr="00C9647D">
        <w:rPr>
          <w:rFonts w:ascii="Arial" w:hAnsi="Arial" w:cs="Arial"/>
          <w:b/>
          <w:bCs/>
          <w:sz w:val="18"/>
          <w:szCs w:val="18"/>
        </w:rPr>
        <w:t>Process</w:t>
      </w:r>
      <w:proofErr w:type="spellEnd"/>
      <w:r w:rsidRPr="00C9647D">
        <w:rPr>
          <w:rFonts w:ascii="Arial" w:hAnsi="Arial" w:cs="Arial"/>
          <w:b/>
          <w:bCs/>
          <w:sz w:val="18"/>
          <w:szCs w:val="18"/>
        </w:rPr>
        <w:t xml:space="preserve"> Systems:</w:t>
      </w:r>
      <w:r w:rsidRPr="00C9647D">
        <w:rPr>
          <w:rFonts w:ascii="Arial" w:hAnsi="Arial" w:cs="Arial"/>
          <w:sz w:val="18"/>
          <w:szCs w:val="18"/>
        </w:rPr>
        <w:t xml:space="preserve"> impianti di equilibratura, assemblaggio, riempimento e di controllo</w:t>
      </w:r>
    </w:p>
    <w:p w14:paraId="0F4550A9" w14:textId="02ADDE7A" w:rsidR="00625FDD" w:rsidRPr="00C9647D" w:rsidRDefault="00625FDD" w:rsidP="00625FDD">
      <w:pPr>
        <w:pStyle w:val="Paragrafoelenco"/>
        <w:numPr>
          <w:ilvl w:val="0"/>
          <w:numId w:val="18"/>
        </w:numPr>
        <w:tabs>
          <w:tab w:val="clear" w:pos="3572"/>
        </w:tabs>
        <w:spacing w:after="200" w:line="360" w:lineRule="auto"/>
        <w:jc w:val="both"/>
        <w:rPr>
          <w:rFonts w:eastAsia="MS Mincho" w:cs="Arial"/>
          <w:b/>
          <w:iCs/>
          <w:sz w:val="18"/>
          <w:szCs w:val="18"/>
          <w:lang w:eastAsia="ja-JP"/>
        </w:rPr>
      </w:pPr>
      <w:proofErr w:type="spellStart"/>
      <w:r w:rsidRPr="00C9647D">
        <w:rPr>
          <w:rFonts w:ascii="Arial" w:hAnsi="Arial" w:cs="Arial"/>
          <w:b/>
          <w:bCs/>
          <w:sz w:val="18"/>
          <w:szCs w:val="18"/>
        </w:rPr>
        <w:t>Woodworking</w:t>
      </w:r>
      <w:proofErr w:type="spellEnd"/>
      <w:r w:rsidRPr="00C9647D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C9647D">
        <w:rPr>
          <w:rFonts w:ascii="Arial" w:hAnsi="Arial" w:cs="Arial"/>
          <w:b/>
          <w:bCs/>
          <w:sz w:val="18"/>
          <w:szCs w:val="18"/>
        </w:rPr>
        <w:t>Machinery</w:t>
      </w:r>
      <w:proofErr w:type="spellEnd"/>
      <w:r w:rsidRPr="00C9647D">
        <w:rPr>
          <w:rFonts w:ascii="Arial" w:hAnsi="Arial" w:cs="Arial"/>
          <w:b/>
          <w:bCs/>
          <w:sz w:val="18"/>
          <w:szCs w:val="18"/>
        </w:rPr>
        <w:t xml:space="preserve"> and Systems:</w:t>
      </w:r>
      <w:r w:rsidRPr="00C9647D">
        <w:rPr>
          <w:rFonts w:ascii="Arial" w:hAnsi="Arial" w:cs="Arial"/>
          <w:sz w:val="18"/>
          <w:szCs w:val="18"/>
        </w:rPr>
        <w:t xml:space="preserve"> macchinari e impianti per l‘industria della lavorazione del legno</w:t>
      </w:r>
    </w:p>
    <w:p w14:paraId="71341A8A" w14:textId="77777777" w:rsidR="00625FDD" w:rsidRPr="00966522" w:rsidRDefault="00625FDD" w:rsidP="00625FDD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7B4F9106" w14:textId="77777777" w:rsidR="004F65B3" w:rsidRPr="00EB09C8" w:rsidRDefault="004F65B3" w:rsidP="00037BB3">
      <w:pPr>
        <w:pStyle w:val="Flietext"/>
      </w:pPr>
      <w:r>
        <w:br w:type="page"/>
      </w:r>
    </w:p>
    <w:p w14:paraId="1C5F579B" w14:textId="4ABBC527" w:rsidR="00F46F03" w:rsidRPr="00EB09C8" w:rsidRDefault="00EB09C8" w:rsidP="005B4B20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Immagini</w:t>
      </w:r>
    </w:p>
    <w:p w14:paraId="3222584C" w14:textId="66AD939E" w:rsidR="00B85A9F" w:rsidRDefault="004C2420" w:rsidP="00B85A9F">
      <w:pPr>
        <w:pStyle w:val="Flietext"/>
      </w:pPr>
      <w:r>
        <w:rPr>
          <w:rFonts w:ascii="Arial" w:hAnsi="Arial"/>
          <w:noProof/>
          <w:lang w:val="de-DE" w:eastAsia="de-DE"/>
        </w:rPr>
        <w:drawing>
          <wp:inline distT="0" distB="0" distL="0" distR="0" wp14:anchorId="2A461350" wp14:editId="529A0F56">
            <wp:extent cx="2466975" cy="2876550"/>
            <wp:effectExtent l="0" t="0" r="9525" b="0"/>
            <wp:docPr id="1" name="Grafik 1" descr="EcoRP_043i_v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RP_043i_v02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22E1A" w14:textId="2319778F" w:rsidR="00B85A9F" w:rsidRDefault="00EB09C8" w:rsidP="005B4B20">
      <w:pPr>
        <w:pStyle w:val="Abbildung"/>
        <w:spacing w:after="480"/>
      </w:pPr>
      <w:r>
        <w:rPr>
          <w:rStyle w:val="Fettung"/>
        </w:rPr>
        <w:t>Immagine 1:</w:t>
      </w:r>
      <w:r>
        <w:t xml:space="preserve"> Il 13.000° robot prodotto da Dürr vernicerà l’interno delle scocche </w:t>
      </w:r>
      <w:r w:rsidR="00065C63" w:rsidRPr="00C91F0D">
        <w:rPr>
          <w:color w:val="auto"/>
        </w:rPr>
        <w:t xml:space="preserve">auto presso </w:t>
      </w:r>
      <w:r>
        <w:t>l’impianto GM in Corea. Grazie alla sua cinematica a sette assi può arrivare senza alcun problema anche in punti difficili da raggiungere.</w:t>
      </w:r>
    </w:p>
    <w:p w14:paraId="6ACF9B1F" w14:textId="34872F94" w:rsidR="00B85A9F" w:rsidRDefault="00C61581" w:rsidP="00B85A9F">
      <w:pPr>
        <w:pStyle w:val="Flietext"/>
      </w:pPr>
      <w:r>
        <w:rPr>
          <w:rFonts w:ascii="Arial" w:hAnsi="Arial"/>
          <w:noProof/>
        </w:rPr>
        <w:pict w14:anchorId="47CBC6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ackierroboter_EcoRP_L033i_1" style="width:280.35pt;height:226.05pt;mso-width-percent:0;mso-height-percent:0;mso-width-percent:0;mso-height-percent:0">
            <v:imagedata r:id="rId9" o:title="Lackierroboter_EcoRP_L033i_1"/>
          </v:shape>
        </w:pict>
      </w:r>
    </w:p>
    <w:p w14:paraId="397EE1E2" w14:textId="763D2260" w:rsidR="00B85A9F" w:rsidRPr="00EB09C8" w:rsidRDefault="00EB09C8" w:rsidP="00B201B6">
      <w:pPr>
        <w:pStyle w:val="Abbildung"/>
      </w:pPr>
      <w:r>
        <w:rPr>
          <w:rStyle w:val="Fettung"/>
        </w:rPr>
        <w:t>Immagine 2:</w:t>
      </w:r>
      <w:r>
        <w:t xml:space="preserve"> Robot a sei assi </w:t>
      </w:r>
      <w:proofErr w:type="spellStart"/>
      <w:r>
        <w:rPr>
          <w:b/>
        </w:rPr>
        <w:t>Eco</w:t>
      </w:r>
      <w:r>
        <w:t>RP</w:t>
      </w:r>
      <w:proofErr w:type="spellEnd"/>
      <w:r>
        <w:t xml:space="preserve"> L033i nella linea di produzione</w:t>
      </w:r>
    </w:p>
    <w:p w14:paraId="6170A4C1" w14:textId="77777777" w:rsidR="005D5CD4" w:rsidRPr="00892059" w:rsidRDefault="005D5CD4" w:rsidP="00BD37F9">
      <w:pPr>
        <w:pStyle w:val="Aufzhlungen1"/>
        <w:numPr>
          <w:ilvl w:val="0"/>
          <w:numId w:val="0"/>
        </w:numPr>
      </w:pPr>
    </w:p>
    <w:p w14:paraId="396D5B3A" w14:textId="77777777" w:rsidR="005D5CD4" w:rsidRPr="00892059" w:rsidRDefault="005D5CD4" w:rsidP="00BD37F9">
      <w:pPr>
        <w:pStyle w:val="Aufzhlungen1"/>
        <w:numPr>
          <w:ilvl w:val="0"/>
          <w:numId w:val="0"/>
        </w:numPr>
      </w:pPr>
    </w:p>
    <w:p w14:paraId="3351951D" w14:textId="77777777" w:rsidR="005D5CD4" w:rsidRPr="00892059" w:rsidRDefault="005D5CD4" w:rsidP="00BD37F9">
      <w:pPr>
        <w:pStyle w:val="Aufzhlungen1"/>
        <w:numPr>
          <w:ilvl w:val="0"/>
          <w:numId w:val="0"/>
        </w:numPr>
      </w:pPr>
    </w:p>
    <w:p w14:paraId="5BD25998" w14:textId="77777777" w:rsidR="005D5CD4" w:rsidRPr="00892059" w:rsidRDefault="005D5CD4" w:rsidP="00BD37F9">
      <w:pPr>
        <w:pStyle w:val="Aufzhlungen1"/>
        <w:numPr>
          <w:ilvl w:val="0"/>
          <w:numId w:val="0"/>
        </w:numPr>
      </w:pPr>
    </w:p>
    <w:p w14:paraId="2FC3F0D0" w14:textId="2294497F" w:rsidR="005D5CD4" w:rsidRPr="00A6582A" w:rsidRDefault="00EB09C8" w:rsidP="00B143FE">
      <w:pPr>
        <w:spacing w:line="280" w:lineRule="atLeast"/>
        <w:rPr>
          <w:rStyle w:val="Fettung"/>
        </w:rPr>
      </w:pPr>
      <w:r w:rsidRPr="00A6582A">
        <w:rPr>
          <w:rStyle w:val="Fettung"/>
        </w:rPr>
        <w:t>Contatt</w:t>
      </w:r>
      <w:r w:rsidR="001414A8" w:rsidRPr="00A6582A">
        <w:rPr>
          <w:rStyle w:val="Fettung"/>
        </w:rPr>
        <w:t>i</w:t>
      </w:r>
    </w:p>
    <w:p w14:paraId="534E4DBD" w14:textId="77777777" w:rsidR="00625FDD" w:rsidRPr="00A6582A" w:rsidRDefault="00625FDD" w:rsidP="00625FDD">
      <w:pPr>
        <w:ind w:right="27"/>
        <w:jc w:val="both"/>
        <w:rPr>
          <w:rFonts w:ascii="Arial" w:hAnsi="Arial" w:cs="Arial"/>
        </w:rPr>
      </w:pPr>
      <w:r w:rsidRPr="00A6582A">
        <w:rPr>
          <w:rFonts w:ascii="Arial" w:hAnsi="Arial" w:cs="Arial"/>
        </w:rPr>
        <w:t>VERIND S.p.A.</w:t>
      </w:r>
    </w:p>
    <w:p w14:paraId="7E093648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fr-FR"/>
        </w:rPr>
      </w:pPr>
      <w:r w:rsidRPr="00450A3F">
        <w:rPr>
          <w:rFonts w:ascii="Arial" w:hAnsi="Arial" w:cs="Arial"/>
          <w:lang w:val="fr-FR"/>
        </w:rPr>
        <w:t>Gabriele De Rossi</w:t>
      </w:r>
    </w:p>
    <w:p w14:paraId="42745434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fr-FR"/>
        </w:rPr>
      </w:pPr>
      <w:r w:rsidRPr="00450A3F">
        <w:rPr>
          <w:rFonts w:ascii="Arial" w:hAnsi="Arial" w:cs="Arial"/>
          <w:lang w:val="fr-FR"/>
        </w:rPr>
        <w:t xml:space="preserve">Marketing Application </w:t>
      </w:r>
      <w:proofErr w:type="spellStart"/>
      <w:r w:rsidRPr="00450A3F">
        <w:rPr>
          <w:rFonts w:ascii="Arial" w:hAnsi="Arial" w:cs="Arial"/>
          <w:lang w:val="fr-FR"/>
        </w:rPr>
        <w:t>Technology</w:t>
      </w:r>
      <w:proofErr w:type="spellEnd"/>
    </w:p>
    <w:p w14:paraId="03CF2609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pt-BR"/>
        </w:rPr>
      </w:pPr>
      <w:r w:rsidRPr="00450A3F">
        <w:rPr>
          <w:rFonts w:ascii="Arial" w:hAnsi="Arial" w:cs="Arial"/>
          <w:lang w:val="pt-BR"/>
        </w:rPr>
        <w:t>Tel. 02 95 95 171</w:t>
      </w:r>
    </w:p>
    <w:p w14:paraId="3CF2E443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pt-BR"/>
        </w:rPr>
      </w:pPr>
      <w:r w:rsidRPr="00450A3F">
        <w:rPr>
          <w:rFonts w:ascii="Arial" w:hAnsi="Arial" w:cs="Arial"/>
          <w:lang w:val="pt-BR"/>
        </w:rPr>
        <w:t xml:space="preserve">E-mail: </w:t>
      </w:r>
      <w:hyperlink r:id="rId10" w:history="1">
        <w:r w:rsidRPr="00450A3F">
          <w:rPr>
            <w:rStyle w:val="Collegamentoipertestuale"/>
            <w:rFonts w:ascii="Arial" w:hAnsi="Arial" w:cs="Arial"/>
            <w:lang w:val="pt-BR"/>
          </w:rPr>
          <w:t>gabriele.derossi@verind.it</w:t>
        </w:r>
      </w:hyperlink>
    </w:p>
    <w:p w14:paraId="4D2BB2A2" w14:textId="77777777" w:rsidR="00625FDD" w:rsidRPr="00450A3F" w:rsidRDefault="00C61581" w:rsidP="00625FDD">
      <w:pPr>
        <w:ind w:right="27"/>
        <w:jc w:val="both"/>
        <w:rPr>
          <w:rFonts w:ascii="Arial" w:hAnsi="Arial" w:cs="Arial"/>
          <w:lang w:val="pt-BR"/>
        </w:rPr>
      </w:pPr>
      <w:hyperlink r:id="rId11" w:history="1">
        <w:r w:rsidR="00625FDD" w:rsidRPr="00450A3F">
          <w:rPr>
            <w:rStyle w:val="Collegamentoipertestuale"/>
            <w:rFonts w:ascii="Arial" w:hAnsi="Arial" w:cs="Arial"/>
            <w:lang w:val="pt-BR"/>
          </w:rPr>
          <w:t>www.verind.net</w:t>
        </w:r>
      </w:hyperlink>
      <w:r w:rsidR="00625FDD" w:rsidRPr="00450A3F">
        <w:rPr>
          <w:rFonts w:ascii="Arial" w:hAnsi="Arial" w:cs="Arial"/>
          <w:lang w:val="pt-BR"/>
        </w:rPr>
        <w:t xml:space="preserve"> / </w:t>
      </w:r>
      <w:hyperlink r:id="rId12" w:history="1">
        <w:r w:rsidR="00625FDD" w:rsidRPr="00450A3F">
          <w:rPr>
            <w:rStyle w:val="Collegamentoipertestuale"/>
            <w:rFonts w:ascii="Arial" w:hAnsi="Arial" w:cs="Arial"/>
            <w:lang w:val="pt-BR"/>
          </w:rPr>
          <w:t>www.durr.com</w:t>
        </w:r>
      </w:hyperlink>
      <w:r w:rsidR="00625FDD" w:rsidRPr="00450A3F">
        <w:rPr>
          <w:rFonts w:ascii="Arial" w:hAnsi="Arial" w:cs="Arial"/>
          <w:lang w:val="pt-BR"/>
        </w:rPr>
        <w:t xml:space="preserve"> </w:t>
      </w:r>
    </w:p>
    <w:p w14:paraId="2070D7F5" w14:textId="77777777" w:rsidR="00625FDD" w:rsidRPr="00450A3F" w:rsidRDefault="00625FDD" w:rsidP="00625FDD">
      <w:pPr>
        <w:ind w:right="27"/>
        <w:jc w:val="both"/>
        <w:rPr>
          <w:rFonts w:ascii="Arial" w:hAnsi="Arial" w:cs="Arial"/>
          <w:u w:val="single"/>
          <w:lang w:val="pt-BR"/>
        </w:rPr>
      </w:pPr>
    </w:p>
    <w:p w14:paraId="24198315" w14:textId="77777777" w:rsidR="00625FDD" w:rsidRPr="00450A3F" w:rsidRDefault="00625FDD" w:rsidP="00625FDD">
      <w:pPr>
        <w:ind w:right="27"/>
        <w:jc w:val="both"/>
        <w:rPr>
          <w:rFonts w:ascii="Arial" w:hAnsi="Arial" w:cs="Arial"/>
          <w:u w:val="single"/>
        </w:rPr>
      </w:pPr>
      <w:r w:rsidRPr="00450A3F">
        <w:rPr>
          <w:rFonts w:ascii="Arial" w:hAnsi="Arial" w:cs="Arial"/>
          <w:u w:val="single"/>
        </w:rPr>
        <w:t>Ufficio Stampa:</w:t>
      </w:r>
    </w:p>
    <w:p w14:paraId="01C6957F" w14:textId="77777777" w:rsidR="00625FDD" w:rsidRPr="00450A3F" w:rsidRDefault="00625FDD" w:rsidP="00625FDD">
      <w:pPr>
        <w:ind w:right="27"/>
        <w:jc w:val="both"/>
        <w:rPr>
          <w:rFonts w:ascii="Arial" w:hAnsi="Arial" w:cs="Arial"/>
        </w:rPr>
      </w:pPr>
      <w:r w:rsidRPr="00450A3F">
        <w:rPr>
          <w:rFonts w:ascii="Arial" w:hAnsi="Arial" w:cs="Arial"/>
        </w:rPr>
        <w:t xml:space="preserve">Soluzione Group </w:t>
      </w:r>
      <w:proofErr w:type="spellStart"/>
      <w:r w:rsidRPr="00450A3F">
        <w:rPr>
          <w:rFonts w:ascii="Arial" w:hAnsi="Arial" w:cs="Arial"/>
        </w:rPr>
        <w:t>Srl</w:t>
      </w:r>
      <w:proofErr w:type="spellEnd"/>
    </w:p>
    <w:p w14:paraId="3A61ECF3" w14:textId="77777777" w:rsidR="00625FDD" w:rsidRPr="00450A3F" w:rsidRDefault="00625FDD" w:rsidP="00625FDD">
      <w:pPr>
        <w:ind w:right="27"/>
        <w:jc w:val="both"/>
        <w:rPr>
          <w:rFonts w:ascii="Arial" w:hAnsi="Arial" w:cs="Arial"/>
        </w:rPr>
      </w:pPr>
      <w:r w:rsidRPr="00450A3F">
        <w:rPr>
          <w:rFonts w:ascii="Arial" w:hAnsi="Arial" w:cs="Arial"/>
        </w:rPr>
        <w:t>Michela Bracchi</w:t>
      </w:r>
    </w:p>
    <w:p w14:paraId="59CBE884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pt-BR"/>
        </w:rPr>
      </w:pPr>
      <w:r w:rsidRPr="00450A3F">
        <w:rPr>
          <w:rFonts w:ascii="Arial" w:hAnsi="Arial" w:cs="Arial"/>
          <w:lang w:val="pt-BR"/>
        </w:rPr>
        <w:t>Tel. 030 35 39 159</w:t>
      </w:r>
    </w:p>
    <w:p w14:paraId="7EA3F04F" w14:textId="77777777" w:rsidR="00625FDD" w:rsidRPr="00450A3F" w:rsidRDefault="00625FDD" w:rsidP="00625FDD">
      <w:pPr>
        <w:ind w:right="27"/>
        <w:jc w:val="both"/>
        <w:rPr>
          <w:rFonts w:ascii="Arial" w:hAnsi="Arial" w:cs="Arial"/>
          <w:i/>
          <w:iCs/>
          <w:lang w:val="pt-BR"/>
        </w:rPr>
      </w:pPr>
      <w:r w:rsidRPr="00450A3F">
        <w:rPr>
          <w:rFonts w:ascii="Arial" w:hAnsi="Arial" w:cs="Arial"/>
          <w:lang w:val="pt-BR"/>
        </w:rPr>
        <w:t>E-mail: bracchi@soluzionegroup.com</w:t>
      </w:r>
    </w:p>
    <w:p w14:paraId="7246F72A" w14:textId="77777777" w:rsidR="00625FDD" w:rsidRPr="00450A3F" w:rsidRDefault="00625FDD" w:rsidP="00625FDD">
      <w:pPr>
        <w:ind w:right="27"/>
        <w:jc w:val="both"/>
        <w:rPr>
          <w:rFonts w:ascii="Arial" w:hAnsi="Arial" w:cs="Arial"/>
          <w:lang w:val="pt-BR"/>
        </w:rPr>
      </w:pPr>
    </w:p>
    <w:p w14:paraId="0465DFFB" w14:textId="77777777" w:rsidR="00625FDD" w:rsidRPr="00625FDD" w:rsidRDefault="00625FDD" w:rsidP="00B143FE">
      <w:pPr>
        <w:spacing w:line="280" w:lineRule="atLeast"/>
        <w:rPr>
          <w:rStyle w:val="Fettung"/>
          <w:lang w:val="pt-BR"/>
        </w:rPr>
      </w:pPr>
    </w:p>
    <w:sectPr w:rsidR="00625FDD" w:rsidRPr="00625FDD" w:rsidSect="00B143F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9A21B" w14:textId="77777777" w:rsidR="00C61581" w:rsidRDefault="00C61581" w:rsidP="00D9165E">
      <w:r>
        <w:separator/>
      </w:r>
    </w:p>
  </w:endnote>
  <w:endnote w:type="continuationSeparator" w:id="0">
    <w:p w14:paraId="35905222" w14:textId="77777777" w:rsidR="00C61581" w:rsidRDefault="00C61581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7FA87" w14:textId="77777777" w:rsidR="00A6582A" w:rsidRDefault="00A658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A6E5A" w14:textId="3BF8787C" w:rsidR="00B143FE" w:rsidRPr="0085432F" w:rsidRDefault="00246325" w:rsidP="005218C8">
    <w:pPr>
      <w:pStyle w:val="Pidipagina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5CFC1E41" wp14:editId="505D142F">
              <wp:simplePos x="0" y="0"/>
              <wp:positionH relativeFrom="column">
                <wp:posOffset>3412067</wp:posOffset>
              </wp:positionH>
              <wp:positionV relativeFrom="paragraph">
                <wp:posOffset>-439420</wp:posOffset>
              </wp:positionV>
              <wp:extent cx="1507342" cy="439420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344B8" w14:textId="7BB42698" w:rsidR="00246325" w:rsidRPr="001A3DFD" w:rsidRDefault="00246325" w:rsidP="00246325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 w:rsidR="00A6582A">
                            <w:rPr>
                              <w:sz w:val="13"/>
                              <w:szCs w:val="13"/>
                            </w:rPr>
                            <w:t>1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(219.208)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FC1E41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margin-left:268.65pt;margin-top:-34.6pt;width:118.7pt;height:34.6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" filled="f" stroked="f">
              <v:textbox inset=",7.2pt,,7.2pt">
                <w:txbxContent>
                  <w:p w14:paraId="4E0344B8" w14:textId="7BB42698" w:rsidR="00246325" w:rsidRPr="001A3DFD" w:rsidRDefault="00246325" w:rsidP="00246325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 w:rsidR="00A6582A">
                      <w:rPr>
                        <w:sz w:val="13"/>
                        <w:szCs w:val="13"/>
                      </w:rPr>
                      <w:t>1</w:t>
                    </w:r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Spd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 w:rsidRPr="001A3DFD">
                      <w:rPr>
                        <w:sz w:val="13"/>
                        <w:szCs w:val="13"/>
                      </w:rPr>
                      <w:t xml:space="preserve">  (219.208)</w:t>
                    </w:r>
                  </w:p>
                </w:txbxContent>
              </v:textbox>
            </v:shape>
          </w:pict>
        </mc:Fallback>
      </mc:AlternateContent>
    </w:r>
    <w:r w:rsidR="00B143FE" w:rsidRPr="006E5C09">
      <w:fldChar w:fldCharType="begin"/>
    </w:r>
    <w:r w:rsidR="00B143FE" w:rsidRPr="006E5C09">
      <w:instrText xml:space="preserve"> IF  \* MERGEFORMAT </w:instrText>
    </w:r>
    <w:fldSimple w:instr=" NUMPAGES  \* MERGEFORMAT ">
      <w:r w:rsidR="00A6582A">
        <w:instrText>5</w:instrText>
      </w:r>
    </w:fldSimple>
    <w:r w:rsidR="00B143FE" w:rsidRPr="006E5C09">
      <w:instrText>&gt;"1" "</w:instrText>
    </w:r>
    <w:r w:rsidR="00B143FE" w:rsidRPr="006E5C09">
      <w:fldChar w:fldCharType="begin"/>
    </w:r>
    <w:r w:rsidR="00B143FE" w:rsidRPr="006E5C09">
      <w:instrText xml:space="preserve"> PAGE  \* MERGEFORMAT </w:instrText>
    </w:r>
    <w:r w:rsidR="00B143FE" w:rsidRPr="006E5C09">
      <w:fldChar w:fldCharType="separate"/>
    </w:r>
    <w:r w:rsidR="00A6582A">
      <w:instrText>2</w:instrText>
    </w:r>
    <w:r w:rsidR="00B143FE" w:rsidRPr="006E5C09">
      <w:fldChar w:fldCharType="end"/>
    </w:r>
    <w:r w:rsidR="00B143FE" w:rsidRPr="006E5C09">
      <w:instrText>/</w:instrText>
    </w:r>
    <w:fldSimple w:instr=" NUMPAGES  \* MERGEFORMAT ">
      <w:r w:rsidR="00A6582A">
        <w:instrText>5</w:instrText>
      </w:r>
    </w:fldSimple>
    <w:r w:rsidR="00B143FE" w:rsidRPr="006E5C09">
      <w:instrText>" "</w:instrText>
    </w:r>
    <w:r w:rsidR="00B143FE" w:rsidRPr="006E5C09">
      <w:fldChar w:fldCharType="separate"/>
    </w:r>
    <w:r w:rsidR="00A6582A">
      <w:t>2</w:t>
    </w:r>
    <w:r w:rsidR="00A6582A" w:rsidRPr="006E5C09">
      <w:t>/</w:t>
    </w:r>
    <w:r w:rsidR="00A6582A">
      <w:t>5</w:t>
    </w:r>
    <w:r w:rsidR="00B143FE" w:rsidRPr="006E5C09">
      <w:fldChar w:fldCharType="end"/>
    </w:r>
    <w:r w:rsidR="00B143FE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2977D" w14:textId="77D5F279" w:rsidR="00B143FE" w:rsidRPr="005218C8" w:rsidRDefault="00246325" w:rsidP="005218C8">
    <w:pPr>
      <w:pStyle w:val="Intestazion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7F824895" wp14:editId="211F4708">
              <wp:simplePos x="0" y="0"/>
              <wp:positionH relativeFrom="column">
                <wp:posOffset>3415877</wp:posOffset>
              </wp:positionH>
              <wp:positionV relativeFrom="paragraph">
                <wp:posOffset>-439420</wp:posOffset>
              </wp:positionV>
              <wp:extent cx="1507342" cy="439420"/>
              <wp:effectExtent l="0" t="0" r="0" b="0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342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826C3" w14:textId="54390BB2" w:rsidR="00246325" w:rsidRPr="001A3DFD" w:rsidRDefault="00246325" w:rsidP="00246325">
                          <w:pPr>
                            <w:rPr>
                              <w:sz w:val="13"/>
                              <w:szCs w:val="13"/>
                            </w:rPr>
                          </w:pP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Com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Rev. </w:t>
                          </w:r>
                          <w:r w:rsidR="00A6582A">
                            <w:rPr>
                              <w:sz w:val="13"/>
                              <w:szCs w:val="13"/>
                            </w:rPr>
                            <w:t>1</w:t>
                          </w:r>
                          <w:bookmarkStart w:id="1" w:name="_GoBack"/>
                          <w:bookmarkEnd w:id="1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1A3DFD">
                            <w:rPr>
                              <w:sz w:val="13"/>
                              <w:szCs w:val="13"/>
                            </w:rPr>
                            <w:t>Spd</w:t>
                          </w:r>
                          <w:proofErr w:type="spellEnd"/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. </w:t>
                          </w:r>
                          <w:r>
                            <w:rPr>
                              <w:sz w:val="13"/>
                              <w:szCs w:val="13"/>
                            </w:rPr>
                            <w:t>3</w:t>
                          </w:r>
                          <w:r w:rsidRPr="001A3DFD">
                            <w:rPr>
                              <w:sz w:val="13"/>
                              <w:szCs w:val="13"/>
                            </w:rPr>
                            <w:t xml:space="preserve">  (219.208)</w:t>
                          </w:r>
                        </w:p>
                      </w:txbxContent>
                    </wps:txbx>
                    <wps:bodyPr rot="0" vert="horz" wrap="square" lIns="91440" tIns="91440" rIns="91440" bIns="9144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824895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29" type="#_x0000_t202" style="position:absolute;margin-left:268.95pt;margin-top:-34.6pt;width:118.7pt;height:34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" filled="f" stroked="f">
              <v:textbox inset=",7.2pt,,7.2pt">
                <w:txbxContent>
                  <w:p w14:paraId="363826C3" w14:textId="54390BB2" w:rsidR="00246325" w:rsidRPr="001A3DFD" w:rsidRDefault="00246325" w:rsidP="00246325">
                    <w:pPr>
                      <w:rPr>
                        <w:sz w:val="13"/>
                        <w:szCs w:val="13"/>
                      </w:rPr>
                    </w:pP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Com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 w:rsidRPr="001A3DFD">
                      <w:rPr>
                        <w:sz w:val="13"/>
                        <w:szCs w:val="13"/>
                      </w:rPr>
                      <w:t xml:space="preserve"> Rev. </w:t>
                    </w:r>
                    <w:r w:rsidR="00A6582A">
                      <w:rPr>
                        <w:sz w:val="13"/>
                        <w:szCs w:val="13"/>
                      </w:rPr>
                      <w:t>1</w:t>
                    </w:r>
                    <w:bookmarkStart w:id="2" w:name="_GoBack"/>
                    <w:bookmarkEnd w:id="2"/>
                    <w:r w:rsidRPr="001A3DFD">
                      <w:rPr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1A3DFD">
                      <w:rPr>
                        <w:sz w:val="13"/>
                        <w:szCs w:val="13"/>
                      </w:rPr>
                      <w:t>Spd</w:t>
                    </w:r>
                    <w:proofErr w:type="spellEnd"/>
                    <w:r w:rsidRPr="001A3DFD">
                      <w:rPr>
                        <w:sz w:val="13"/>
                        <w:szCs w:val="13"/>
                      </w:rPr>
                      <w:t xml:space="preserve">. </w:t>
                    </w:r>
                    <w:r>
                      <w:rPr>
                        <w:sz w:val="13"/>
                        <w:szCs w:val="13"/>
                      </w:rPr>
                      <w:t>3</w:t>
                    </w:r>
                    <w:r w:rsidRPr="001A3DFD">
                      <w:rPr>
                        <w:sz w:val="13"/>
                        <w:szCs w:val="13"/>
                      </w:rPr>
                      <w:t xml:space="preserve">  (219.208)</w:t>
                    </w:r>
                  </w:p>
                </w:txbxContent>
              </v:textbox>
            </v:shape>
          </w:pict>
        </mc:Fallback>
      </mc:AlternateContent>
    </w:r>
    <w:r w:rsidR="00B143FE" w:rsidRPr="005218C8">
      <w:fldChar w:fldCharType="begin"/>
    </w:r>
    <w:r w:rsidR="00B143FE" w:rsidRPr="005218C8">
      <w:instrText xml:space="preserve"> IF  \* MERGEFORMAT </w:instrText>
    </w:r>
    <w:fldSimple w:instr=" NUMPAGES  \* MERGEFORMAT ">
      <w:r w:rsidR="00A6582A">
        <w:instrText>5</w:instrText>
      </w:r>
    </w:fldSimple>
    <w:r w:rsidR="00B143FE" w:rsidRPr="005218C8">
      <w:instrText>&gt;"1" "</w:instrText>
    </w:r>
    <w:r w:rsidR="00B143FE" w:rsidRPr="005218C8">
      <w:fldChar w:fldCharType="begin"/>
    </w:r>
    <w:r w:rsidR="00B143FE" w:rsidRPr="005218C8">
      <w:instrText xml:space="preserve"> PAGE  \* MERGEFORMAT </w:instrText>
    </w:r>
    <w:r w:rsidR="00B143FE" w:rsidRPr="005218C8">
      <w:fldChar w:fldCharType="separate"/>
    </w:r>
    <w:r w:rsidR="00A6582A">
      <w:instrText>1</w:instrText>
    </w:r>
    <w:r w:rsidR="00B143FE" w:rsidRPr="005218C8">
      <w:fldChar w:fldCharType="end"/>
    </w:r>
    <w:r w:rsidR="00B143FE" w:rsidRPr="005218C8">
      <w:instrText>/</w:instrText>
    </w:r>
    <w:fldSimple w:instr=" NUMPAGES  \* MERGEFORMAT ">
      <w:r w:rsidR="00A6582A">
        <w:instrText>5</w:instrText>
      </w:r>
    </w:fldSimple>
    <w:r w:rsidR="00B143FE" w:rsidRPr="005218C8">
      <w:instrText>" "</w:instrText>
    </w:r>
    <w:r w:rsidR="00A6582A">
      <w:fldChar w:fldCharType="separate"/>
    </w:r>
    <w:r w:rsidR="00A6582A">
      <w:t>1</w:t>
    </w:r>
    <w:r w:rsidR="00A6582A" w:rsidRPr="005218C8">
      <w:t>/</w:t>
    </w:r>
    <w:r w:rsidR="00A6582A">
      <w:t>5</w:t>
    </w:r>
    <w:r w:rsidR="00B143FE" w:rsidRPr="005218C8">
      <w:fldChar w:fldCharType="end"/>
    </w:r>
    <w:r w:rsidR="00B143FE">
      <w:tab/>
      <w:t xml:space="preserve">Comunicato stampa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B63B" w14:textId="77777777" w:rsidR="00C61581" w:rsidRDefault="00C61581" w:rsidP="00D9165E">
      <w:r>
        <w:separator/>
      </w:r>
    </w:p>
  </w:footnote>
  <w:footnote w:type="continuationSeparator" w:id="0">
    <w:p w14:paraId="0F5C3BA3" w14:textId="77777777" w:rsidR="00C61581" w:rsidRDefault="00C61581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D21CC" w14:textId="77777777" w:rsidR="00A6582A" w:rsidRDefault="00A658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E6D2B" w14:textId="46803A5B" w:rsidR="00B143FE" w:rsidRPr="00F73F1D" w:rsidRDefault="00A5700C" w:rsidP="005218C8">
    <w:pPr>
      <w:pStyle w:val="Intestazion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892059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92059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892059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892059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92059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892059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745" w14:textId="77777777" w:rsidR="00B143FE" w:rsidRPr="005837F9" w:rsidRDefault="00B143FE" w:rsidP="005218C8">
    <w:pPr>
      <w:pStyle w:val="Intestazion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Intestazione"/>
    </w:pPr>
  </w:p>
  <w:p w14:paraId="42F14B11" w14:textId="77777777" w:rsidR="00B143FE" w:rsidRDefault="00B143FE" w:rsidP="005218C8">
    <w:pPr>
      <w:pStyle w:val="Intestazione"/>
    </w:pPr>
  </w:p>
  <w:p w14:paraId="3DD9B2BA" w14:textId="77777777" w:rsidR="00B143FE" w:rsidRDefault="00B143FE" w:rsidP="005218C8">
    <w:pPr>
      <w:pStyle w:val="Intestazion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892059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92059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892059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92059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" filled="f" stroked="f" strokeweight=".5pt">
              <v:textbox inset="0,0,0,0">
                <w:txbxContent>
                  <w:p w14:paraId="4EF90155" w14:textId="079D1D91" w:rsidR="00B143FE" w:rsidRPr="00892059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92059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892059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92059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Tito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it-IT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1C7E"/>
    <w:rsid w:val="000436AB"/>
    <w:rsid w:val="000557D8"/>
    <w:rsid w:val="00060375"/>
    <w:rsid w:val="00062BC6"/>
    <w:rsid w:val="00062C8E"/>
    <w:rsid w:val="00064547"/>
    <w:rsid w:val="00065C63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01D3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2F8B"/>
    <w:rsid w:val="00135319"/>
    <w:rsid w:val="001414A8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06AAF"/>
    <w:rsid w:val="002118EB"/>
    <w:rsid w:val="00216BD0"/>
    <w:rsid w:val="00216FC6"/>
    <w:rsid w:val="002176DB"/>
    <w:rsid w:val="00226865"/>
    <w:rsid w:val="00231A54"/>
    <w:rsid w:val="0023563A"/>
    <w:rsid w:val="00236E5E"/>
    <w:rsid w:val="00243F9B"/>
    <w:rsid w:val="00246325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0630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19BA"/>
    <w:rsid w:val="00424A3C"/>
    <w:rsid w:val="0043346C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C2420"/>
    <w:rsid w:val="004C2FA0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0F8A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446EB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4FD5"/>
    <w:rsid w:val="00597F78"/>
    <w:rsid w:val="005A1C80"/>
    <w:rsid w:val="005B01C4"/>
    <w:rsid w:val="005B184A"/>
    <w:rsid w:val="005B19FD"/>
    <w:rsid w:val="005B34DA"/>
    <w:rsid w:val="005B3CCD"/>
    <w:rsid w:val="005B4B20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057A"/>
    <w:rsid w:val="005F182E"/>
    <w:rsid w:val="005F4FBF"/>
    <w:rsid w:val="005F64AB"/>
    <w:rsid w:val="005F7CEF"/>
    <w:rsid w:val="00602E06"/>
    <w:rsid w:val="006060FC"/>
    <w:rsid w:val="006074EB"/>
    <w:rsid w:val="0060792D"/>
    <w:rsid w:val="006117A1"/>
    <w:rsid w:val="00614890"/>
    <w:rsid w:val="00615ED0"/>
    <w:rsid w:val="00617EA4"/>
    <w:rsid w:val="00617F1F"/>
    <w:rsid w:val="00625FDD"/>
    <w:rsid w:val="00626A28"/>
    <w:rsid w:val="006311E0"/>
    <w:rsid w:val="00632F11"/>
    <w:rsid w:val="00634A5C"/>
    <w:rsid w:val="00635ABF"/>
    <w:rsid w:val="00635F98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29C9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A0268"/>
    <w:rsid w:val="007A45EA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402B"/>
    <w:rsid w:val="007F4972"/>
    <w:rsid w:val="007F4CF1"/>
    <w:rsid w:val="007F5DAC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2059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646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47BA4"/>
    <w:rsid w:val="009527FF"/>
    <w:rsid w:val="009547D1"/>
    <w:rsid w:val="009633E0"/>
    <w:rsid w:val="00965F78"/>
    <w:rsid w:val="00967AD9"/>
    <w:rsid w:val="00972120"/>
    <w:rsid w:val="00972EBA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269C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82A"/>
    <w:rsid w:val="00A65AE5"/>
    <w:rsid w:val="00A70A5F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C6AC2"/>
    <w:rsid w:val="00AD3753"/>
    <w:rsid w:val="00AD486A"/>
    <w:rsid w:val="00AD7E8E"/>
    <w:rsid w:val="00AE0CC8"/>
    <w:rsid w:val="00AE447F"/>
    <w:rsid w:val="00AE5481"/>
    <w:rsid w:val="00AE5695"/>
    <w:rsid w:val="00AE6870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96F4F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3B94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078"/>
    <w:rsid w:val="00C4390B"/>
    <w:rsid w:val="00C444A5"/>
    <w:rsid w:val="00C461F6"/>
    <w:rsid w:val="00C4707B"/>
    <w:rsid w:val="00C51005"/>
    <w:rsid w:val="00C53EA7"/>
    <w:rsid w:val="00C54CD4"/>
    <w:rsid w:val="00C5652E"/>
    <w:rsid w:val="00C61581"/>
    <w:rsid w:val="00C62ACC"/>
    <w:rsid w:val="00C705CE"/>
    <w:rsid w:val="00C710E3"/>
    <w:rsid w:val="00C85B1A"/>
    <w:rsid w:val="00C877B9"/>
    <w:rsid w:val="00C915A2"/>
    <w:rsid w:val="00C91F0D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D7E32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1AC0"/>
    <w:rsid w:val="00D4271C"/>
    <w:rsid w:val="00D44B55"/>
    <w:rsid w:val="00D4535E"/>
    <w:rsid w:val="00D45CE9"/>
    <w:rsid w:val="00D51AA6"/>
    <w:rsid w:val="00D51FA6"/>
    <w:rsid w:val="00D65157"/>
    <w:rsid w:val="00D6698C"/>
    <w:rsid w:val="00D7185B"/>
    <w:rsid w:val="00D71941"/>
    <w:rsid w:val="00D854A6"/>
    <w:rsid w:val="00D85B9B"/>
    <w:rsid w:val="00D861BB"/>
    <w:rsid w:val="00D86880"/>
    <w:rsid w:val="00D86DD5"/>
    <w:rsid w:val="00D9165E"/>
    <w:rsid w:val="00D95DF7"/>
    <w:rsid w:val="00DA7EE1"/>
    <w:rsid w:val="00DB1452"/>
    <w:rsid w:val="00DB74F9"/>
    <w:rsid w:val="00DC2C62"/>
    <w:rsid w:val="00DC443F"/>
    <w:rsid w:val="00DC7857"/>
    <w:rsid w:val="00DD0BF1"/>
    <w:rsid w:val="00DD1673"/>
    <w:rsid w:val="00DD30AE"/>
    <w:rsid w:val="00DD57C0"/>
    <w:rsid w:val="00DD5EA5"/>
    <w:rsid w:val="00DD64E3"/>
    <w:rsid w:val="00DD6B3F"/>
    <w:rsid w:val="00DD7101"/>
    <w:rsid w:val="00DE0E6D"/>
    <w:rsid w:val="00DE446F"/>
    <w:rsid w:val="00DE5491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DA3"/>
    <w:rsid w:val="00E05C6B"/>
    <w:rsid w:val="00E06223"/>
    <w:rsid w:val="00E10E38"/>
    <w:rsid w:val="00E10ECE"/>
    <w:rsid w:val="00E11790"/>
    <w:rsid w:val="00E14CD4"/>
    <w:rsid w:val="00E15015"/>
    <w:rsid w:val="00E153AC"/>
    <w:rsid w:val="00E1737D"/>
    <w:rsid w:val="00E17750"/>
    <w:rsid w:val="00E23A3C"/>
    <w:rsid w:val="00E24CD8"/>
    <w:rsid w:val="00E27430"/>
    <w:rsid w:val="00E3372F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633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09C8"/>
    <w:rsid w:val="00EB2996"/>
    <w:rsid w:val="00EB31BC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988"/>
    <w:rsid w:val="00F56BB9"/>
    <w:rsid w:val="00F6135B"/>
    <w:rsid w:val="00F63B99"/>
    <w:rsid w:val="00F6489E"/>
    <w:rsid w:val="00F65FC7"/>
    <w:rsid w:val="00F7077A"/>
    <w:rsid w:val="00F73F1D"/>
    <w:rsid w:val="00F76BB1"/>
    <w:rsid w:val="00F8163B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itolo1">
    <w:name w:val="heading 1"/>
    <w:basedOn w:val="Normale"/>
    <w:next w:val="Normale"/>
    <w:link w:val="Titolo1Carattere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itolo2">
    <w:name w:val="heading 2"/>
    <w:basedOn w:val="Titolo1"/>
    <w:next w:val="Flietext"/>
    <w:link w:val="Titolo2Carattere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Pidipagina"/>
    <w:link w:val="IntestazioneCarattere"/>
    <w:uiPriority w:val="99"/>
    <w:unhideWhenUsed/>
    <w:rsid w:val="005218C8"/>
    <w:pPr>
      <w:tabs>
        <w:tab w:val="clear" w:pos="453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Carpredefinitoparagraf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e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e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e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e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e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e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e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e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e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e"/>
    <w:qFormat/>
    <w:rsid w:val="00521CF5"/>
  </w:style>
  <w:style w:type="paragraph" w:styleId="Paragrafoelenco">
    <w:name w:val="List Paragraph"/>
    <w:basedOn w:val="Normale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e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itolosommario">
    <w:name w:val="TOC Heading"/>
    <w:basedOn w:val="Titolo1"/>
    <w:next w:val="Normale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A97E72"/>
    <w:rPr>
      <w:color w:val="000000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e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e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Carpredefinitoparagraf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F53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53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urr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rind.ne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abriele.derossi@verind.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91440" tIns="91440" rIns="91440" bIns="91440" anchor="b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1B3EF0-ABE0-6C4E-B6FE-878564D7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1023</Words>
  <Characters>5836</Characters>
  <Application>Microsoft Office Word</Application>
  <DocSecurity>0</DocSecurity>
  <Lines>48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Microsoft Office User</cp:lastModifiedBy>
  <cp:revision>5</cp:revision>
  <cp:lastPrinted>2019-05-29T11:27:00Z</cp:lastPrinted>
  <dcterms:created xsi:type="dcterms:W3CDTF">2019-09-16T07:22:00Z</dcterms:created>
  <dcterms:modified xsi:type="dcterms:W3CDTF">2019-10-03T07:33:00Z</dcterms:modified>
</cp:coreProperties>
</file>