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8FB77" w14:textId="58087975" w:rsidR="003E481A" w:rsidRPr="00521CF5" w:rsidRDefault="00901D5D" w:rsidP="00064547">
      <w:pPr>
        <w:pStyle w:val="Titel-Headline"/>
      </w:pPr>
      <w:r w:rsidRPr="00064547">
        <w:t>Pressemitteilung</w:t>
      </w:r>
    </w:p>
    <w:bookmarkStart w:id="0" w:name="Untertitel"/>
    <w:p w14:paraId="5FE12E56" w14:textId="77777777"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D7FFB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21E3D425" w14:textId="2872CFCC" w:rsidR="00A624FA" w:rsidRPr="00335617" w:rsidRDefault="0032133C" w:rsidP="00064547">
      <w:pPr>
        <w:pStyle w:val="Titel-Subline"/>
      </w:pPr>
      <w:r>
        <w:t xml:space="preserve">Dürr </w:t>
      </w:r>
      <w:r w:rsidR="009C0BE0">
        <w:t xml:space="preserve">realisiert </w:t>
      </w:r>
      <w:r w:rsidR="00126F28">
        <w:t xml:space="preserve">als </w:t>
      </w:r>
      <w:r>
        <w:t xml:space="preserve">Generalunternehmer drei Lackieranlagen </w:t>
      </w:r>
      <w:r w:rsidR="001901B2">
        <w:t xml:space="preserve">für BMW </w:t>
      </w:r>
      <w:r w:rsidR="007B44F9">
        <w:t>in China und Ungarn</w:t>
      </w:r>
    </w:p>
    <w:p w14:paraId="3C4E41B8" w14:textId="7B2827C4" w:rsidR="00AF4F8B" w:rsidRPr="007B44F9" w:rsidRDefault="007B44F9" w:rsidP="007B44F9">
      <w:pPr>
        <w:pStyle w:val="Flietext"/>
        <w:rPr>
          <w:rStyle w:val="Fettung"/>
        </w:rPr>
      </w:pPr>
      <w:r>
        <w:rPr>
          <w:rStyle w:val="Fettung"/>
        </w:rPr>
        <w:t xml:space="preserve">Bietigheim-Bissingen, </w:t>
      </w:r>
      <w:r w:rsidR="00695706">
        <w:rPr>
          <w:rStyle w:val="Fettung"/>
        </w:rPr>
        <w:t>0</w:t>
      </w:r>
      <w:r w:rsidR="009B0ED5">
        <w:rPr>
          <w:rStyle w:val="Fettung"/>
        </w:rPr>
        <w:t>6</w:t>
      </w:r>
      <w:r>
        <w:rPr>
          <w:rStyle w:val="Fettung"/>
        </w:rPr>
        <w:t>.</w:t>
      </w:r>
      <w:r w:rsidR="009C0BE0">
        <w:rPr>
          <w:rStyle w:val="Fettung"/>
        </w:rPr>
        <w:t>1</w:t>
      </w:r>
      <w:r w:rsidR="00DA48EC">
        <w:rPr>
          <w:rStyle w:val="Fettung"/>
        </w:rPr>
        <w:t>2</w:t>
      </w:r>
      <w:r>
        <w:rPr>
          <w:rStyle w:val="Fettung"/>
        </w:rPr>
        <w:t>.2019</w:t>
      </w:r>
      <w:r w:rsidR="00B361C2" w:rsidRPr="00FC272A">
        <w:rPr>
          <w:rStyle w:val="Fettung"/>
        </w:rPr>
        <w:t xml:space="preserve"> –</w:t>
      </w:r>
      <w:r w:rsidR="009C7E3A">
        <w:rPr>
          <w:rStyle w:val="Fettung"/>
        </w:rPr>
        <w:t xml:space="preserve"> </w:t>
      </w:r>
      <w:r w:rsidR="009C7E3A" w:rsidRPr="009C7E3A">
        <w:rPr>
          <w:rStyle w:val="Fettung"/>
        </w:rPr>
        <w:t xml:space="preserve">BMW setzt beim Ausbau seiner Lackierkapazitäten in Asien und Europa auf die Erfahrung und Technologieführerschaft von Dürr. In Shenyang (China) baut Dürr eine neue Lackieranlage und erweitert ein bestehendes </w:t>
      </w:r>
      <w:r w:rsidR="009B0ED5">
        <w:rPr>
          <w:rStyle w:val="Fettung"/>
        </w:rPr>
        <w:t>Lackiers</w:t>
      </w:r>
      <w:r w:rsidR="009C7E3A" w:rsidRPr="009C7E3A">
        <w:rPr>
          <w:rStyle w:val="Fettung"/>
        </w:rPr>
        <w:t xml:space="preserve">ystem. </w:t>
      </w:r>
      <w:r w:rsidR="00234366">
        <w:rPr>
          <w:rStyle w:val="Fettung"/>
        </w:rPr>
        <w:t>E</w:t>
      </w:r>
      <w:r w:rsidR="009C7E3A" w:rsidRPr="009C7E3A">
        <w:rPr>
          <w:rStyle w:val="Fettung"/>
        </w:rPr>
        <w:t xml:space="preserve">ine weitere neue Lackieranlage </w:t>
      </w:r>
      <w:r w:rsidR="00234366">
        <w:rPr>
          <w:rStyle w:val="Fettung"/>
        </w:rPr>
        <w:t>wird</w:t>
      </w:r>
      <w:r w:rsidR="009C7E3A" w:rsidRPr="009C7E3A">
        <w:rPr>
          <w:rStyle w:val="Fettung"/>
        </w:rPr>
        <w:t xml:space="preserve"> BMW </w:t>
      </w:r>
      <w:r w:rsidR="00234366">
        <w:rPr>
          <w:rStyle w:val="Fettung"/>
        </w:rPr>
        <w:t>mit Dürr in einem neuen Werk im</w:t>
      </w:r>
      <w:r w:rsidR="009C7E3A" w:rsidRPr="009C7E3A">
        <w:rPr>
          <w:rStyle w:val="Fettung"/>
        </w:rPr>
        <w:t xml:space="preserve"> ungarischen Debrecen</w:t>
      </w:r>
      <w:r w:rsidR="00234366">
        <w:rPr>
          <w:rStyle w:val="Fettung"/>
        </w:rPr>
        <w:t xml:space="preserve"> realisieren</w:t>
      </w:r>
      <w:r w:rsidR="009C7E3A" w:rsidRPr="009C7E3A">
        <w:rPr>
          <w:rStyle w:val="Fettung"/>
        </w:rPr>
        <w:t>. Mit modernster Technologie setzt Dürr Maßstäbe im Lackierprozess.</w:t>
      </w:r>
      <w:r w:rsidR="009C7E3A">
        <w:rPr>
          <w:rStyle w:val="Fettung"/>
        </w:rPr>
        <w:t xml:space="preserve"> </w:t>
      </w:r>
      <w:r w:rsidR="00DB30C9">
        <w:rPr>
          <w:rStyle w:val="Fettung"/>
        </w:rPr>
        <w:t>D</w:t>
      </w:r>
      <w:r w:rsidR="009B0ED5">
        <w:rPr>
          <w:rStyle w:val="Fettung"/>
        </w:rPr>
        <w:t xml:space="preserve">ie </w:t>
      </w:r>
      <w:r w:rsidR="00DB30C9">
        <w:rPr>
          <w:rStyle w:val="Fettung"/>
        </w:rPr>
        <w:t>Auftr</w:t>
      </w:r>
      <w:r w:rsidR="009B0ED5">
        <w:rPr>
          <w:rStyle w:val="Fettung"/>
        </w:rPr>
        <w:t>ä</w:t>
      </w:r>
      <w:r w:rsidR="00DB30C9">
        <w:rPr>
          <w:rStyle w:val="Fettung"/>
        </w:rPr>
        <w:t>g</w:t>
      </w:r>
      <w:r w:rsidR="009B0ED5">
        <w:rPr>
          <w:rStyle w:val="Fettung"/>
        </w:rPr>
        <w:t>e</w:t>
      </w:r>
      <w:r w:rsidR="00DB30C9">
        <w:rPr>
          <w:rStyle w:val="Fettung"/>
        </w:rPr>
        <w:t xml:space="preserve"> für den Bau der beiden</w:t>
      </w:r>
      <w:r w:rsidR="009C7E3A">
        <w:rPr>
          <w:rStyle w:val="Fettung"/>
        </w:rPr>
        <w:t xml:space="preserve"> Anlagen </w:t>
      </w:r>
      <w:r w:rsidR="00DB30C9">
        <w:rPr>
          <w:rStyle w:val="Fettung"/>
        </w:rPr>
        <w:t xml:space="preserve">in China </w:t>
      </w:r>
      <w:r w:rsidR="009B0ED5">
        <w:rPr>
          <w:rStyle w:val="Fettung"/>
        </w:rPr>
        <w:t xml:space="preserve">wurden </w:t>
      </w:r>
      <w:r w:rsidR="009C7E3A">
        <w:rPr>
          <w:rStyle w:val="Fettung"/>
        </w:rPr>
        <w:t xml:space="preserve">im </w:t>
      </w:r>
      <w:r w:rsidR="009B0ED5">
        <w:rPr>
          <w:rStyle w:val="Fettung"/>
        </w:rPr>
        <w:t>vierten</w:t>
      </w:r>
      <w:r w:rsidR="009C7E3A">
        <w:rPr>
          <w:rStyle w:val="Fettung"/>
        </w:rPr>
        <w:t xml:space="preserve"> Quartal 2019</w:t>
      </w:r>
      <w:r w:rsidR="009B0ED5">
        <w:rPr>
          <w:rStyle w:val="Fettung"/>
        </w:rPr>
        <w:t xml:space="preserve"> gebucht</w:t>
      </w:r>
      <w:r w:rsidR="00234366">
        <w:rPr>
          <w:rStyle w:val="Fettung"/>
        </w:rPr>
        <w:t>.</w:t>
      </w:r>
    </w:p>
    <w:p w14:paraId="213C051D" w14:textId="77777777" w:rsidR="00AF4F8B" w:rsidRPr="007B44F9" w:rsidRDefault="00AF4F8B" w:rsidP="00FA2184">
      <w:pPr>
        <w:pStyle w:val="Flietext"/>
      </w:pPr>
    </w:p>
    <w:p w14:paraId="0D153027" w14:textId="02A62F9F" w:rsidR="00C1671A" w:rsidRDefault="001901B2" w:rsidP="0026127D">
      <w:pPr>
        <w:pStyle w:val="Flietext"/>
      </w:pPr>
      <w:r>
        <w:t xml:space="preserve">In </w:t>
      </w:r>
      <w:r w:rsidR="00DC4864">
        <w:t xml:space="preserve">China </w:t>
      </w:r>
      <w:r w:rsidR="00073543">
        <w:t>bestätigt</w:t>
      </w:r>
      <w:r w:rsidR="00DC4864">
        <w:t xml:space="preserve"> Dürr seine </w:t>
      </w:r>
      <w:r w:rsidR="0055391E">
        <w:t xml:space="preserve">führende </w:t>
      </w:r>
      <w:r w:rsidR="00DC4864">
        <w:t>Marktposition</w:t>
      </w:r>
      <w:r w:rsidR="00073543">
        <w:t xml:space="preserve"> mit zwei Aufträgen für BMW</w:t>
      </w:r>
      <w:r>
        <w:t xml:space="preserve">. </w:t>
      </w:r>
      <w:r w:rsidR="00A70D6F">
        <w:t xml:space="preserve">In Shenyang-Dadong betreibt BMW </w:t>
      </w:r>
      <w:r w:rsidR="00A64E4F">
        <w:t>seit 2016 eine Lackieranlage von Dürr, deren L</w:t>
      </w:r>
      <w:r w:rsidR="00DC4864">
        <w:t xml:space="preserve">inienkapazität </w:t>
      </w:r>
      <w:r w:rsidR="00A64E4F">
        <w:t xml:space="preserve">nun </w:t>
      </w:r>
      <w:r w:rsidR="00645B29">
        <w:t>vergrößert</w:t>
      </w:r>
      <w:r w:rsidR="00A64E4F">
        <w:t xml:space="preserve"> wird</w:t>
      </w:r>
      <w:r w:rsidR="00DC4864">
        <w:t xml:space="preserve">. </w:t>
      </w:r>
      <w:r w:rsidR="00204B84">
        <w:t xml:space="preserve">In Shenyang-Tiexi, wo BMW bereits seit </w:t>
      </w:r>
      <w:r w:rsidR="00A64E4F">
        <w:t>201</w:t>
      </w:r>
      <w:r w:rsidR="00A22056">
        <w:t>3</w:t>
      </w:r>
      <w:r w:rsidR="00204B84">
        <w:t xml:space="preserve"> mit Dürr-Technik lackiert, wird Dürr </w:t>
      </w:r>
      <w:r w:rsidR="00A64E4F">
        <w:t xml:space="preserve">in einer neuen Produktionsstätte </w:t>
      </w:r>
      <w:r w:rsidR="00204B84">
        <w:t xml:space="preserve">eine </w:t>
      </w:r>
      <w:r w:rsidR="00A64E4F">
        <w:t>weitere</w:t>
      </w:r>
      <w:r w:rsidR="00204B84">
        <w:t xml:space="preserve"> Lackieranlage </w:t>
      </w:r>
      <w:r w:rsidR="00A64E4F">
        <w:t>bauen</w:t>
      </w:r>
      <w:r w:rsidR="00DC4864">
        <w:t xml:space="preserve">. </w:t>
      </w:r>
      <w:r w:rsidR="009B0ED5">
        <w:t xml:space="preserve">Zudem plant </w:t>
      </w:r>
      <w:r w:rsidR="00E733D3">
        <w:t xml:space="preserve">BMW </w:t>
      </w:r>
      <w:r w:rsidR="00DF0353">
        <w:t>in Tiexi</w:t>
      </w:r>
      <w:r w:rsidR="00C443BA">
        <w:t xml:space="preserve"> </w:t>
      </w:r>
      <w:r w:rsidR="00E733D3">
        <w:t>bereits eine zweite Ausbaustufe</w:t>
      </w:r>
      <w:r w:rsidR="00476D70">
        <w:t xml:space="preserve"> und hat</w:t>
      </w:r>
      <w:r w:rsidR="00C443BA">
        <w:t xml:space="preserve"> </w:t>
      </w:r>
      <w:r w:rsidR="00DF0353">
        <w:t>die</w:t>
      </w:r>
      <w:r w:rsidR="00476D70">
        <w:t xml:space="preserve"> spätere</w:t>
      </w:r>
      <w:r w:rsidR="00F05D66">
        <w:t xml:space="preserve"> Erweiterung </w:t>
      </w:r>
      <w:r w:rsidR="00DF0353">
        <w:t>mit Dürr</w:t>
      </w:r>
      <w:r w:rsidR="009C7E3A">
        <w:t xml:space="preserve"> </w:t>
      </w:r>
      <w:r w:rsidR="00C443BA">
        <w:t>vereinbart</w:t>
      </w:r>
      <w:r w:rsidR="0006554B">
        <w:t xml:space="preserve">. </w:t>
      </w:r>
      <w:r w:rsidR="00C1671A">
        <w:t xml:space="preserve">Ebenfalls mit Dürr vereinbart ist der Bau einer Lackieranlage in Europa: </w:t>
      </w:r>
      <w:r w:rsidR="00664230">
        <w:t>I</w:t>
      </w:r>
      <w:r w:rsidR="009B0ED5">
        <w:t xml:space="preserve">m ungarischen Debrecen </w:t>
      </w:r>
      <w:r w:rsidR="00664230">
        <w:t xml:space="preserve">wird </w:t>
      </w:r>
      <w:r w:rsidR="00C1671A">
        <w:t>ein neues BMW-Werk</w:t>
      </w:r>
      <w:r w:rsidR="009B0ED5">
        <w:t xml:space="preserve"> entstehen</w:t>
      </w:r>
      <w:r w:rsidR="00C1671A">
        <w:t>.</w:t>
      </w:r>
      <w:bookmarkStart w:id="1" w:name="_GoBack"/>
      <w:bookmarkEnd w:id="1"/>
    </w:p>
    <w:p w14:paraId="208ED40E" w14:textId="6A4F3C93" w:rsidR="009C0BE0" w:rsidRDefault="009C0BE0" w:rsidP="0026127D">
      <w:pPr>
        <w:pStyle w:val="Flietext"/>
      </w:pPr>
    </w:p>
    <w:p w14:paraId="1960759A" w14:textId="349BACE2" w:rsidR="009B0ED5" w:rsidRDefault="009B0ED5" w:rsidP="0026127D">
      <w:pPr>
        <w:pStyle w:val="Flietext"/>
      </w:pPr>
      <w:r>
        <w:t xml:space="preserve">„Mit Dürr setzt BMW für seine Investitionen in die Produktionsstätten in Asien und Europa auf einen erfahrenen Generalunternehmer, der innovative Technik für den gesamten Lackierprozess einbringt und mit seinen Lösungen zu einer nachhaltigen Produktion beiträgt“, bewertet Dr. Jochen Weyrauch, Vorstandsvorsitzender der Dürr Systems AG, die aktuellen Aufträge. „BMW </w:t>
      </w:r>
      <w:r>
        <w:lastRenderedPageBreak/>
        <w:t>erhält drei Lackieranlagen, die Maßstäbe in puncto Nachhaltigkeit, Flexibilität und Qualität setzen.“</w:t>
      </w:r>
      <w:r>
        <w:br/>
      </w:r>
    </w:p>
    <w:p w14:paraId="7437C22A" w14:textId="3D966CC5" w:rsidR="00AA57F6" w:rsidRPr="00BD28E0" w:rsidRDefault="00B1109C" w:rsidP="0026127D">
      <w:pPr>
        <w:pStyle w:val="Flietext"/>
        <w:rPr>
          <w:color w:val="auto"/>
        </w:rPr>
      </w:pPr>
      <w:r w:rsidRPr="00BD28E0">
        <w:rPr>
          <w:color w:val="auto"/>
        </w:rPr>
        <w:t xml:space="preserve">Dürr liefert an allen drei Standorten bewährte Technik und neueste </w:t>
      </w:r>
      <w:r w:rsidR="00E822B7" w:rsidRPr="00BD28E0">
        <w:rPr>
          <w:color w:val="auto"/>
        </w:rPr>
        <w:t>Innovationen</w:t>
      </w:r>
      <w:r w:rsidRPr="00BD28E0">
        <w:rPr>
          <w:color w:val="auto"/>
        </w:rPr>
        <w:t xml:space="preserve"> in einem schlüssigen Anlagenkonzept. Erfolgsprodukte wie </w:t>
      </w:r>
      <w:r w:rsidR="00DD0895" w:rsidRPr="00BD28E0">
        <w:rPr>
          <w:color w:val="auto"/>
        </w:rPr>
        <w:t>das patentierte Rotationstauchverfahren</w:t>
      </w:r>
      <w:r w:rsidR="005A3414" w:rsidRPr="00BD28E0">
        <w:rPr>
          <w:color w:val="auto"/>
        </w:rPr>
        <w:t xml:space="preserve"> RoDip</w:t>
      </w:r>
      <w:r w:rsidR="005A3414" w:rsidRPr="00BD28E0">
        <w:rPr>
          <w:color w:val="auto"/>
          <w:vertAlign w:val="superscript"/>
        </w:rPr>
        <w:t>®</w:t>
      </w:r>
      <w:r w:rsidR="005A3414" w:rsidRPr="00BD28E0">
        <w:rPr>
          <w:color w:val="auto"/>
        </w:rPr>
        <w:t xml:space="preserve"> vo</w:t>
      </w:r>
      <w:r w:rsidR="00DD0895" w:rsidRPr="00BD28E0">
        <w:rPr>
          <w:color w:val="auto"/>
        </w:rPr>
        <w:t>n</w:t>
      </w:r>
      <w:r w:rsidR="005A3414" w:rsidRPr="00BD28E0">
        <w:rPr>
          <w:color w:val="auto"/>
        </w:rPr>
        <w:t xml:space="preserve"> Dürr schaffen in der Vor</w:t>
      </w:r>
      <w:r w:rsidR="00DD0895" w:rsidRPr="00BD28E0">
        <w:rPr>
          <w:color w:val="auto"/>
        </w:rPr>
        <w:t xml:space="preserve">behandlung und </w:t>
      </w:r>
      <w:r w:rsidR="00E71AA7">
        <w:rPr>
          <w:color w:val="auto"/>
        </w:rPr>
        <w:t>k</w:t>
      </w:r>
      <w:r w:rsidR="00DD0895" w:rsidRPr="00BD28E0">
        <w:rPr>
          <w:color w:val="auto"/>
        </w:rPr>
        <w:t>athodischen Tau</w:t>
      </w:r>
      <w:r w:rsidR="005A3414" w:rsidRPr="00BD28E0">
        <w:rPr>
          <w:color w:val="auto"/>
        </w:rPr>
        <w:t xml:space="preserve">chlackierung hervorragende Bedingungen für </w:t>
      </w:r>
      <w:r w:rsidR="00E71AA7">
        <w:rPr>
          <w:color w:val="auto"/>
        </w:rPr>
        <w:t>den anschließenden Lackauftrag.</w:t>
      </w:r>
    </w:p>
    <w:p w14:paraId="5651CBFE" w14:textId="77777777" w:rsidR="00AA57F6" w:rsidRPr="00BD28E0" w:rsidRDefault="00AA57F6" w:rsidP="0026127D">
      <w:pPr>
        <w:pStyle w:val="Flietext"/>
        <w:rPr>
          <w:color w:val="auto"/>
        </w:rPr>
      </w:pPr>
    </w:p>
    <w:p w14:paraId="4C2DFF60" w14:textId="79EFC840" w:rsidR="000B02E9" w:rsidRPr="00BD28E0" w:rsidRDefault="000B02E9" w:rsidP="00A45929">
      <w:pPr>
        <w:pStyle w:val="Flietext"/>
        <w:rPr>
          <w:b/>
          <w:color w:val="auto"/>
        </w:rPr>
      </w:pPr>
      <w:r w:rsidRPr="00BD28E0">
        <w:rPr>
          <w:b/>
          <w:color w:val="auto"/>
        </w:rPr>
        <w:t>Ressourcenschonend von der Applikation bis zur Trocknung</w:t>
      </w:r>
    </w:p>
    <w:p w14:paraId="715ADD4B" w14:textId="77777777" w:rsidR="000B02E9" w:rsidRPr="00BD28E0" w:rsidRDefault="000B02E9" w:rsidP="00A45929">
      <w:pPr>
        <w:pStyle w:val="Flietext"/>
        <w:rPr>
          <w:color w:val="auto"/>
        </w:rPr>
      </w:pPr>
    </w:p>
    <w:p w14:paraId="7F5B67FB" w14:textId="38CC323E" w:rsidR="00A45929" w:rsidRPr="00BD28E0" w:rsidRDefault="00297852" w:rsidP="00A45929">
      <w:pPr>
        <w:pStyle w:val="Flietext"/>
        <w:rPr>
          <w:color w:val="auto"/>
        </w:rPr>
      </w:pPr>
      <w:r w:rsidRPr="00BD28E0">
        <w:rPr>
          <w:color w:val="auto"/>
        </w:rPr>
        <w:t>Die Applikation</w:t>
      </w:r>
      <w:r w:rsidR="00AA57F6" w:rsidRPr="00BD28E0">
        <w:rPr>
          <w:color w:val="auto"/>
        </w:rPr>
        <w:t xml:space="preserve"> im integrierten Lackierprozess (IPP) von BMW übernehmen in allen drei Anlagen Dürr-Lackierroboter mit Hochrotationszerstäubern </w:t>
      </w:r>
      <w:r w:rsidR="00204B84" w:rsidRPr="00BD28E0">
        <w:rPr>
          <w:color w:val="auto"/>
        </w:rPr>
        <w:t>des Typs</w:t>
      </w:r>
      <w:r w:rsidR="00703509">
        <w:rPr>
          <w:color w:val="auto"/>
        </w:rPr>
        <w:t xml:space="preserve"> </w:t>
      </w:r>
      <w:r w:rsidR="00AA57F6" w:rsidRPr="00BD28E0">
        <w:rPr>
          <w:b/>
          <w:color w:val="auto"/>
        </w:rPr>
        <w:t>Eco</w:t>
      </w:r>
      <w:r w:rsidR="00AA57F6" w:rsidRPr="00BD28E0">
        <w:rPr>
          <w:color w:val="auto"/>
        </w:rPr>
        <w:t xml:space="preserve">Bell3. </w:t>
      </w:r>
      <w:r w:rsidR="00703509">
        <w:rPr>
          <w:color w:val="auto"/>
        </w:rPr>
        <w:t>Insgesamt werden in den drei Werken</w:t>
      </w:r>
      <w:r w:rsidR="00991BAF" w:rsidRPr="00BD28E0">
        <w:rPr>
          <w:color w:val="auto"/>
        </w:rPr>
        <w:t xml:space="preserve"> zukünftig 165 Lackierroboter und 90 Sealingroboter</w:t>
      </w:r>
      <w:r w:rsidR="00645B29">
        <w:rPr>
          <w:color w:val="auto"/>
        </w:rPr>
        <w:t xml:space="preserve"> von Dürr</w:t>
      </w:r>
      <w:r w:rsidR="00991BAF" w:rsidRPr="00BD28E0">
        <w:rPr>
          <w:color w:val="auto"/>
        </w:rPr>
        <w:t xml:space="preserve"> die BMW-Modelle</w:t>
      </w:r>
      <w:r w:rsidR="003F358C" w:rsidRPr="00BD28E0">
        <w:rPr>
          <w:color w:val="auto"/>
        </w:rPr>
        <w:t xml:space="preserve"> </w:t>
      </w:r>
      <w:r w:rsidR="00991BAF" w:rsidRPr="00BD28E0">
        <w:rPr>
          <w:color w:val="auto"/>
        </w:rPr>
        <w:t xml:space="preserve">lackieren und abdichten. </w:t>
      </w:r>
      <w:r w:rsidR="003F358C" w:rsidRPr="00BD28E0">
        <w:rPr>
          <w:color w:val="auto"/>
        </w:rPr>
        <w:t xml:space="preserve">Durchgängige Versorgungssysteme für </w:t>
      </w:r>
      <w:r w:rsidR="00A17755" w:rsidRPr="00BD28E0">
        <w:rPr>
          <w:color w:val="auto"/>
        </w:rPr>
        <w:t xml:space="preserve">die eingesetzten </w:t>
      </w:r>
      <w:r w:rsidR="003F358C" w:rsidRPr="00BD28E0">
        <w:rPr>
          <w:color w:val="auto"/>
        </w:rPr>
        <w:t xml:space="preserve">Lacke und Dickstoffe </w:t>
      </w:r>
      <w:r w:rsidR="00A17755" w:rsidRPr="00BD28E0">
        <w:rPr>
          <w:color w:val="auto"/>
        </w:rPr>
        <w:t xml:space="preserve">sowie ein Farbmischraum sichern </w:t>
      </w:r>
      <w:r w:rsidR="000E448E" w:rsidRPr="00BD28E0">
        <w:rPr>
          <w:color w:val="auto"/>
        </w:rPr>
        <w:t xml:space="preserve">eine </w:t>
      </w:r>
      <w:r w:rsidR="00FF6483" w:rsidRPr="00BD28E0">
        <w:rPr>
          <w:color w:val="auto"/>
        </w:rPr>
        <w:t xml:space="preserve">effiziente Farbversorgung </w:t>
      </w:r>
      <w:r w:rsidR="00716DBE" w:rsidRPr="00BD28E0">
        <w:rPr>
          <w:color w:val="auto"/>
        </w:rPr>
        <w:t>bei der Standard-Farbpalette</w:t>
      </w:r>
      <w:r w:rsidR="00A17755" w:rsidRPr="00BD28E0">
        <w:rPr>
          <w:color w:val="auto"/>
        </w:rPr>
        <w:t xml:space="preserve">. Für </w:t>
      </w:r>
      <w:r w:rsidR="000B01AC" w:rsidRPr="00BD28E0">
        <w:rPr>
          <w:color w:val="auto"/>
        </w:rPr>
        <w:t xml:space="preserve">die Versorgung mit </w:t>
      </w:r>
      <w:r w:rsidR="00A17755" w:rsidRPr="00BD28E0">
        <w:rPr>
          <w:color w:val="auto"/>
        </w:rPr>
        <w:t xml:space="preserve">Sonderfarben installiert Dürr das System </w:t>
      </w:r>
      <w:r w:rsidR="00A17755" w:rsidRPr="00BD28E0">
        <w:rPr>
          <w:b/>
          <w:color w:val="auto"/>
        </w:rPr>
        <w:t>Eco</w:t>
      </w:r>
      <w:r w:rsidR="000E448E" w:rsidRPr="00BD28E0">
        <w:rPr>
          <w:color w:val="auto"/>
        </w:rPr>
        <w:t>Supply P.</w:t>
      </w:r>
      <w:r w:rsidR="00A17755" w:rsidRPr="00BD28E0">
        <w:rPr>
          <w:color w:val="auto"/>
        </w:rPr>
        <w:t xml:space="preserve"> </w:t>
      </w:r>
      <w:r w:rsidR="00A45929" w:rsidRPr="00BD28E0">
        <w:rPr>
          <w:color w:val="auto"/>
        </w:rPr>
        <w:t xml:space="preserve">Molchsysteme befördern </w:t>
      </w:r>
      <w:r w:rsidR="000B01AC" w:rsidRPr="00BD28E0">
        <w:rPr>
          <w:color w:val="auto"/>
        </w:rPr>
        <w:t xml:space="preserve">dabei </w:t>
      </w:r>
      <w:r w:rsidR="00A45929" w:rsidRPr="00BD28E0">
        <w:rPr>
          <w:color w:val="auto"/>
        </w:rPr>
        <w:t xml:space="preserve">die Sonderfarben in Schläuchen zur Lackierkabine – und zwar nahezu ohne Verlust. </w:t>
      </w:r>
      <w:r w:rsidR="000E448E" w:rsidRPr="00BD28E0">
        <w:rPr>
          <w:color w:val="auto"/>
        </w:rPr>
        <w:t xml:space="preserve">Die </w:t>
      </w:r>
      <w:r w:rsidR="004322ED" w:rsidRPr="00BD28E0">
        <w:rPr>
          <w:color w:val="auto"/>
        </w:rPr>
        <w:t xml:space="preserve">auf einander abgestimmte </w:t>
      </w:r>
      <w:r w:rsidR="000E448E" w:rsidRPr="00BD28E0">
        <w:rPr>
          <w:color w:val="auto"/>
        </w:rPr>
        <w:t xml:space="preserve">Applikationstechnik </w:t>
      </w:r>
      <w:r w:rsidR="00A45929" w:rsidRPr="00BD28E0">
        <w:rPr>
          <w:color w:val="auto"/>
        </w:rPr>
        <w:t xml:space="preserve">minimiert den </w:t>
      </w:r>
      <w:r w:rsidR="004322ED" w:rsidRPr="00BD28E0">
        <w:rPr>
          <w:color w:val="auto"/>
        </w:rPr>
        <w:t xml:space="preserve">Lack- und </w:t>
      </w:r>
      <w:r w:rsidR="00A45929" w:rsidRPr="00BD28E0">
        <w:rPr>
          <w:color w:val="auto"/>
        </w:rPr>
        <w:t>Spülmittelverbrauch und</w:t>
      </w:r>
      <w:r w:rsidR="000E448E" w:rsidRPr="00BD28E0">
        <w:rPr>
          <w:color w:val="auto"/>
        </w:rPr>
        <w:t xml:space="preserve"> sorgt für schnelle</w:t>
      </w:r>
      <w:r w:rsidR="00A45929" w:rsidRPr="00BD28E0">
        <w:rPr>
          <w:color w:val="auto"/>
        </w:rPr>
        <w:t xml:space="preserve"> Farbwechsel.</w:t>
      </w:r>
    </w:p>
    <w:p w14:paraId="756DC648" w14:textId="77777777" w:rsidR="009D6A0F" w:rsidRPr="00BD28E0" w:rsidRDefault="009D6A0F" w:rsidP="0026127D">
      <w:pPr>
        <w:pStyle w:val="Flietext"/>
        <w:rPr>
          <w:color w:val="auto"/>
        </w:rPr>
      </w:pPr>
    </w:p>
    <w:p w14:paraId="75984482" w14:textId="35257BC4" w:rsidR="00DC4864" w:rsidRPr="00BD28E0" w:rsidRDefault="009C7E3A" w:rsidP="0026127D">
      <w:pPr>
        <w:pStyle w:val="Flietext"/>
        <w:rPr>
          <w:color w:val="auto"/>
        </w:rPr>
      </w:pPr>
      <w:r w:rsidRPr="00BD28E0">
        <w:rPr>
          <w:color w:val="auto"/>
        </w:rPr>
        <w:t>BMW setzt in den</w:t>
      </w:r>
      <w:r w:rsidR="009D6A0F" w:rsidRPr="00BD28E0">
        <w:rPr>
          <w:color w:val="auto"/>
        </w:rPr>
        <w:t xml:space="preserve"> </w:t>
      </w:r>
      <w:r w:rsidRPr="00BD28E0">
        <w:rPr>
          <w:color w:val="auto"/>
        </w:rPr>
        <w:t>drei neuen Lackieranlagen</w:t>
      </w:r>
      <w:r w:rsidR="009D6A0F" w:rsidRPr="00BD28E0">
        <w:rPr>
          <w:color w:val="auto"/>
        </w:rPr>
        <w:t xml:space="preserve"> durchgängig auf nachhaltig</w:t>
      </w:r>
      <w:r w:rsidR="00F05D66" w:rsidRPr="00BD28E0">
        <w:rPr>
          <w:color w:val="auto"/>
        </w:rPr>
        <w:t>e, ressourcenschonende Technik. B</w:t>
      </w:r>
      <w:r w:rsidR="009D6A0F" w:rsidRPr="00BD28E0">
        <w:rPr>
          <w:color w:val="auto"/>
        </w:rPr>
        <w:t>ei der Lackabscheidung punkte</w:t>
      </w:r>
      <w:r w:rsidR="00C80E1F" w:rsidRPr="00BD28E0">
        <w:rPr>
          <w:color w:val="auto"/>
        </w:rPr>
        <w:t xml:space="preserve">n </w:t>
      </w:r>
      <w:r w:rsidR="00F05D66" w:rsidRPr="00BD28E0">
        <w:rPr>
          <w:color w:val="auto"/>
        </w:rPr>
        <w:t xml:space="preserve">die </w:t>
      </w:r>
      <w:r w:rsidR="00C80E1F" w:rsidRPr="00BD28E0">
        <w:rPr>
          <w:color w:val="auto"/>
        </w:rPr>
        <w:t>Dürr-Produkte</w:t>
      </w:r>
      <w:r w:rsidR="00A7117C" w:rsidRPr="00BD28E0">
        <w:rPr>
          <w:color w:val="auto"/>
        </w:rPr>
        <w:t xml:space="preserve"> </w:t>
      </w:r>
      <w:r w:rsidR="00F05D66" w:rsidRPr="00BD28E0">
        <w:rPr>
          <w:b/>
          <w:color w:val="auto"/>
        </w:rPr>
        <w:t>Eco</w:t>
      </w:r>
      <w:r w:rsidR="00F05D66" w:rsidRPr="00BD28E0">
        <w:rPr>
          <w:color w:val="auto"/>
        </w:rPr>
        <w:t xml:space="preserve">DryScrubber in China und </w:t>
      </w:r>
      <w:r w:rsidR="00F05D66" w:rsidRPr="00BD28E0">
        <w:rPr>
          <w:b/>
          <w:color w:val="auto"/>
        </w:rPr>
        <w:t>Eco</w:t>
      </w:r>
      <w:r w:rsidR="00F05D66" w:rsidRPr="00BD28E0">
        <w:rPr>
          <w:color w:val="auto"/>
        </w:rPr>
        <w:t xml:space="preserve">Dry X in Ungarn </w:t>
      </w:r>
      <w:r w:rsidR="00A7117C" w:rsidRPr="00BD28E0">
        <w:rPr>
          <w:color w:val="auto"/>
        </w:rPr>
        <w:t xml:space="preserve">mit </w:t>
      </w:r>
      <w:r w:rsidR="00EB3AFE" w:rsidRPr="00BD28E0">
        <w:rPr>
          <w:color w:val="auto"/>
        </w:rPr>
        <w:t xml:space="preserve">ihren </w:t>
      </w:r>
      <w:r w:rsidR="00A7117C" w:rsidRPr="00BD28E0">
        <w:rPr>
          <w:color w:val="auto"/>
        </w:rPr>
        <w:t xml:space="preserve">umweltfreundlichen </w:t>
      </w:r>
      <w:r w:rsidR="00EB3AFE" w:rsidRPr="00BD28E0">
        <w:rPr>
          <w:color w:val="auto"/>
        </w:rPr>
        <w:t>Eigenschaften</w:t>
      </w:r>
      <w:r w:rsidR="002C494C" w:rsidRPr="00BD28E0">
        <w:rPr>
          <w:color w:val="auto"/>
        </w:rPr>
        <w:t xml:space="preserve">. </w:t>
      </w:r>
      <w:r w:rsidR="00A7117C" w:rsidRPr="00BD28E0">
        <w:rPr>
          <w:b/>
          <w:color w:val="auto"/>
        </w:rPr>
        <w:t>Eco</w:t>
      </w:r>
      <w:r w:rsidR="00A7117C" w:rsidRPr="00BD28E0">
        <w:rPr>
          <w:color w:val="auto"/>
        </w:rPr>
        <w:t xml:space="preserve">DryScrubber </w:t>
      </w:r>
      <w:r w:rsidR="002C494C" w:rsidRPr="00BD28E0">
        <w:rPr>
          <w:color w:val="auto"/>
        </w:rPr>
        <w:t xml:space="preserve">basiert auf einer Lackabscheidung mit Steinmehl, </w:t>
      </w:r>
      <w:r w:rsidR="00F05D66" w:rsidRPr="00BD28E0">
        <w:rPr>
          <w:b/>
          <w:color w:val="auto"/>
        </w:rPr>
        <w:t>Eco</w:t>
      </w:r>
      <w:r w:rsidR="00F05D66" w:rsidRPr="00BD28E0">
        <w:rPr>
          <w:color w:val="auto"/>
        </w:rPr>
        <w:t xml:space="preserve">Dry X nutzt Filterboxen aus Karton als Trennmittel. </w:t>
      </w:r>
      <w:r w:rsidR="00A22056" w:rsidRPr="00BD28E0">
        <w:rPr>
          <w:color w:val="auto"/>
        </w:rPr>
        <w:t>Die Dürr-Technik</w:t>
      </w:r>
      <w:r w:rsidR="002C494C" w:rsidRPr="00BD28E0">
        <w:rPr>
          <w:color w:val="auto"/>
        </w:rPr>
        <w:t xml:space="preserve"> </w:t>
      </w:r>
      <w:r w:rsidR="00A22056" w:rsidRPr="00BD28E0">
        <w:rPr>
          <w:color w:val="auto"/>
        </w:rPr>
        <w:t xml:space="preserve">verzichtet damit auf </w:t>
      </w:r>
      <w:r w:rsidR="002C494C" w:rsidRPr="00BD28E0">
        <w:rPr>
          <w:color w:val="auto"/>
        </w:rPr>
        <w:t xml:space="preserve">umweltbelastende Verfahren, die mit einem Wasser-Chemikalien-Gemisch arbeiten. </w:t>
      </w:r>
      <w:r w:rsidR="00A7117C" w:rsidRPr="00BD28E0">
        <w:rPr>
          <w:color w:val="auto"/>
        </w:rPr>
        <w:t xml:space="preserve">Durch </w:t>
      </w:r>
      <w:r w:rsidR="00144F84">
        <w:rPr>
          <w:color w:val="auto"/>
        </w:rPr>
        <w:t>bis zu 95</w:t>
      </w:r>
      <w:r w:rsidR="00A7117C" w:rsidRPr="00BD28E0">
        <w:rPr>
          <w:color w:val="auto"/>
        </w:rPr>
        <w:t xml:space="preserve"> % </w:t>
      </w:r>
      <w:r w:rsidR="00C80E1F" w:rsidRPr="00BD28E0">
        <w:rPr>
          <w:color w:val="auto"/>
        </w:rPr>
        <w:t xml:space="preserve">Umluftanteil </w:t>
      </w:r>
      <w:r w:rsidR="00F05D66" w:rsidRPr="00BD28E0">
        <w:rPr>
          <w:color w:val="auto"/>
        </w:rPr>
        <w:t>ermöglichen</w:t>
      </w:r>
      <w:r w:rsidR="00A7117C" w:rsidRPr="00BD28E0">
        <w:rPr>
          <w:color w:val="auto"/>
        </w:rPr>
        <w:t xml:space="preserve"> </w:t>
      </w:r>
      <w:r w:rsidR="00F05D66" w:rsidRPr="00BD28E0">
        <w:rPr>
          <w:color w:val="auto"/>
        </w:rPr>
        <w:t>die</w:t>
      </w:r>
      <w:r w:rsidR="00A7117C" w:rsidRPr="00BD28E0">
        <w:rPr>
          <w:color w:val="auto"/>
        </w:rPr>
        <w:t xml:space="preserve"> Abscheideverfahren von Dürr </w:t>
      </w:r>
      <w:r w:rsidR="00A22056" w:rsidRPr="00BD28E0">
        <w:rPr>
          <w:color w:val="auto"/>
        </w:rPr>
        <w:t xml:space="preserve">zudem </w:t>
      </w:r>
      <w:r w:rsidR="00A47D0F" w:rsidRPr="00BD28E0">
        <w:rPr>
          <w:color w:val="auto"/>
        </w:rPr>
        <w:t xml:space="preserve">einen um 60 % geringeren Energieverbrauch </w:t>
      </w:r>
      <w:r w:rsidR="00C80E1F" w:rsidRPr="00BD28E0">
        <w:rPr>
          <w:color w:val="auto"/>
        </w:rPr>
        <w:t xml:space="preserve">in der </w:t>
      </w:r>
      <w:r w:rsidR="004322ED" w:rsidRPr="00BD28E0">
        <w:rPr>
          <w:color w:val="auto"/>
        </w:rPr>
        <w:t>Lackierkabine</w:t>
      </w:r>
      <w:r w:rsidR="00A47D0F" w:rsidRPr="00BD28E0">
        <w:rPr>
          <w:color w:val="auto"/>
        </w:rPr>
        <w:t>.</w:t>
      </w:r>
      <w:r w:rsidR="00C80E1F" w:rsidRPr="00BD28E0">
        <w:rPr>
          <w:color w:val="auto"/>
        </w:rPr>
        <w:t xml:space="preserve"> </w:t>
      </w:r>
    </w:p>
    <w:p w14:paraId="53228E4C" w14:textId="77777777" w:rsidR="00841A60" w:rsidRPr="00BD28E0" w:rsidRDefault="00841A60" w:rsidP="0026127D">
      <w:pPr>
        <w:pStyle w:val="Flietext"/>
        <w:rPr>
          <w:color w:val="auto"/>
        </w:rPr>
      </w:pPr>
    </w:p>
    <w:p w14:paraId="0A07EC7A" w14:textId="21FA8A17" w:rsidR="00526C88" w:rsidRPr="00BD28E0" w:rsidRDefault="00C44AB5" w:rsidP="0026127D">
      <w:pPr>
        <w:pStyle w:val="Flietext"/>
        <w:rPr>
          <w:color w:val="auto"/>
        </w:rPr>
      </w:pPr>
      <w:r w:rsidRPr="00BD28E0">
        <w:rPr>
          <w:color w:val="auto"/>
        </w:rPr>
        <w:t>D</w:t>
      </w:r>
      <w:r w:rsidR="00B1109C" w:rsidRPr="00BD28E0">
        <w:rPr>
          <w:color w:val="auto"/>
        </w:rPr>
        <w:t xml:space="preserve">er Trockner </w:t>
      </w:r>
      <w:r w:rsidR="00B1109C" w:rsidRPr="00BD28E0">
        <w:rPr>
          <w:b/>
          <w:color w:val="auto"/>
        </w:rPr>
        <w:t>Eco</w:t>
      </w:r>
      <w:r w:rsidR="001901B2" w:rsidRPr="00BD28E0">
        <w:rPr>
          <w:color w:val="auto"/>
        </w:rPr>
        <w:t xml:space="preserve">InCure, </w:t>
      </w:r>
      <w:r w:rsidR="00B1109C" w:rsidRPr="00BD28E0">
        <w:rPr>
          <w:color w:val="auto"/>
        </w:rPr>
        <w:t xml:space="preserve">der </w:t>
      </w:r>
      <w:r w:rsidR="004472F1" w:rsidRPr="00BD28E0">
        <w:rPr>
          <w:color w:val="auto"/>
        </w:rPr>
        <w:t>im neuen Werk in Tiexi sowie in Debrecen im Decklackbereich</w:t>
      </w:r>
      <w:r w:rsidR="002700BA" w:rsidRPr="00BD28E0">
        <w:rPr>
          <w:color w:val="auto"/>
        </w:rPr>
        <w:t xml:space="preserve"> </w:t>
      </w:r>
      <w:r w:rsidR="001F0A8A" w:rsidRPr="00BD28E0">
        <w:rPr>
          <w:color w:val="auto"/>
        </w:rPr>
        <w:t>eingesetzt wird</w:t>
      </w:r>
      <w:r w:rsidRPr="00BD28E0">
        <w:rPr>
          <w:color w:val="auto"/>
        </w:rPr>
        <w:t xml:space="preserve">, </w:t>
      </w:r>
      <w:r w:rsidR="00841A60" w:rsidRPr="00BD28E0">
        <w:rPr>
          <w:color w:val="auto"/>
        </w:rPr>
        <w:t xml:space="preserve">trägt zusätzlich zur Energieeffizienz der </w:t>
      </w:r>
      <w:r w:rsidR="00841A60" w:rsidRPr="00BD28E0">
        <w:rPr>
          <w:color w:val="auto"/>
        </w:rPr>
        <w:lastRenderedPageBreak/>
        <w:t xml:space="preserve">Anlage bei. </w:t>
      </w:r>
      <w:r w:rsidR="003C0E4F" w:rsidRPr="00BD28E0">
        <w:rPr>
          <w:color w:val="auto"/>
        </w:rPr>
        <w:t xml:space="preserve">Die Abluft des Trockners wird mit nur einer Nachverbrennungsanlage </w:t>
      </w:r>
      <w:r w:rsidR="004322ED" w:rsidRPr="00BD28E0">
        <w:rPr>
          <w:color w:val="auto"/>
        </w:rPr>
        <w:t>des</w:t>
      </w:r>
      <w:r w:rsidR="003C0E4F" w:rsidRPr="00BD28E0">
        <w:rPr>
          <w:color w:val="auto"/>
        </w:rPr>
        <w:t xml:space="preserve"> Typ</w:t>
      </w:r>
      <w:r w:rsidR="004322ED" w:rsidRPr="00BD28E0">
        <w:rPr>
          <w:color w:val="auto"/>
        </w:rPr>
        <w:t>s</w:t>
      </w:r>
      <w:r w:rsidR="003C0E4F" w:rsidRPr="00BD28E0">
        <w:rPr>
          <w:b/>
          <w:color w:val="auto"/>
        </w:rPr>
        <w:t xml:space="preserve"> Ecopure</w:t>
      </w:r>
      <w:r w:rsidR="003C0E4F" w:rsidRPr="00BD28E0">
        <w:rPr>
          <w:color w:val="auto"/>
          <w:vertAlign w:val="superscript"/>
        </w:rPr>
        <w:t>®</w:t>
      </w:r>
      <w:r w:rsidR="003C0E4F" w:rsidRPr="00BD28E0">
        <w:rPr>
          <w:color w:val="auto"/>
        </w:rPr>
        <w:t xml:space="preserve"> TAR gereinigt. Ein vergleichbarer</w:t>
      </w:r>
      <w:r w:rsidRPr="00BD28E0">
        <w:rPr>
          <w:color w:val="auto"/>
        </w:rPr>
        <w:t xml:space="preserve"> Doppeltrockner mit konventioneller Durchlauftechnik</w:t>
      </w:r>
      <w:r w:rsidR="003C0E4F" w:rsidRPr="00BD28E0">
        <w:rPr>
          <w:color w:val="auto"/>
        </w:rPr>
        <w:t xml:space="preserve"> würde zwei Abluftreinigungsanlagen benötigen</w:t>
      </w:r>
      <w:r w:rsidRPr="00BD28E0">
        <w:rPr>
          <w:color w:val="auto"/>
        </w:rPr>
        <w:t xml:space="preserve">. </w:t>
      </w:r>
      <w:r w:rsidR="003C0E4F" w:rsidRPr="00BD28E0">
        <w:rPr>
          <w:color w:val="auto"/>
        </w:rPr>
        <w:t>Dadu</w:t>
      </w:r>
      <w:r w:rsidR="000B02E9" w:rsidRPr="00BD28E0">
        <w:rPr>
          <w:color w:val="auto"/>
        </w:rPr>
        <w:t>rch reduziert sich die erforderliche</w:t>
      </w:r>
      <w:r w:rsidR="003C0E4F" w:rsidRPr="00BD28E0">
        <w:rPr>
          <w:color w:val="auto"/>
        </w:rPr>
        <w:t xml:space="preserve"> Menge an Frischluft und somit der </w:t>
      </w:r>
      <w:r w:rsidR="000E448E" w:rsidRPr="00BD28E0">
        <w:rPr>
          <w:color w:val="auto"/>
        </w:rPr>
        <w:t>Energiebedarf</w:t>
      </w:r>
      <w:r w:rsidR="003C0E4F" w:rsidRPr="00BD28E0">
        <w:rPr>
          <w:color w:val="auto"/>
        </w:rPr>
        <w:t>.</w:t>
      </w:r>
      <w:r w:rsidR="000E448E" w:rsidRPr="00BD28E0">
        <w:rPr>
          <w:color w:val="auto"/>
        </w:rPr>
        <w:t xml:space="preserve"> </w:t>
      </w:r>
      <w:r w:rsidR="00EB3AFE" w:rsidRPr="00BD28E0">
        <w:rPr>
          <w:b/>
          <w:color w:val="auto"/>
        </w:rPr>
        <w:t>Eco</w:t>
      </w:r>
      <w:r w:rsidR="00EB3AFE" w:rsidRPr="00BD28E0">
        <w:rPr>
          <w:color w:val="auto"/>
        </w:rPr>
        <w:t xml:space="preserve">InCure nutzt zur Trocknung eine neue Technik: </w:t>
      </w:r>
      <w:r w:rsidR="007E7D74" w:rsidRPr="00BD28E0">
        <w:rPr>
          <w:color w:val="auto"/>
        </w:rPr>
        <w:t xml:space="preserve">Durch das Einströmen der Luft über die Öffnung für die Windschutzscheibe heizen die Karosserieteile von innen heraus auf, wodurch die Karosserien – auch besondere Karosserieformen wie </w:t>
      </w:r>
      <w:r w:rsidR="00A0335E" w:rsidRPr="00BD28E0">
        <w:rPr>
          <w:color w:val="auto"/>
        </w:rPr>
        <w:t>bei</w:t>
      </w:r>
      <w:r w:rsidR="007E7D74" w:rsidRPr="00BD28E0">
        <w:rPr>
          <w:color w:val="auto"/>
        </w:rPr>
        <w:t xml:space="preserve"> Elektrofahrzeuge</w:t>
      </w:r>
      <w:r w:rsidR="00A0335E" w:rsidRPr="00BD28E0">
        <w:rPr>
          <w:color w:val="auto"/>
        </w:rPr>
        <w:t>n</w:t>
      </w:r>
      <w:r w:rsidR="007E7D74" w:rsidRPr="00BD28E0">
        <w:rPr>
          <w:color w:val="auto"/>
        </w:rPr>
        <w:t xml:space="preserve"> – besonders gleichmäßig und schnell trocknen. </w:t>
      </w:r>
    </w:p>
    <w:p w14:paraId="41E2F5B1" w14:textId="77777777" w:rsidR="00526C88" w:rsidRPr="00BD28E0" w:rsidRDefault="00526C88" w:rsidP="0026127D">
      <w:pPr>
        <w:pStyle w:val="Flietext"/>
        <w:rPr>
          <w:color w:val="auto"/>
        </w:rPr>
      </w:pPr>
    </w:p>
    <w:p w14:paraId="0E18D623" w14:textId="594E2E9E" w:rsidR="000B02E9" w:rsidRPr="00BD28E0" w:rsidRDefault="000B02E9" w:rsidP="00C44AB5">
      <w:pPr>
        <w:pStyle w:val="Flietext"/>
        <w:rPr>
          <w:b/>
          <w:color w:val="auto"/>
        </w:rPr>
      </w:pPr>
      <w:r w:rsidRPr="00BD28E0">
        <w:rPr>
          <w:b/>
          <w:color w:val="auto"/>
        </w:rPr>
        <w:t>Kompakte und skalierbare Layouts</w:t>
      </w:r>
    </w:p>
    <w:p w14:paraId="2D17EAE2" w14:textId="77777777" w:rsidR="000B02E9" w:rsidRPr="00BD28E0" w:rsidRDefault="000B02E9" w:rsidP="00C44AB5">
      <w:pPr>
        <w:pStyle w:val="Flietext"/>
        <w:rPr>
          <w:color w:val="auto"/>
        </w:rPr>
      </w:pPr>
    </w:p>
    <w:p w14:paraId="7DF3410A" w14:textId="08432401" w:rsidR="00C44AB5" w:rsidRPr="00BD28E0" w:rsidRDefault="00BA22E8" w:rsidP="00C44AB5">
      <w:pPr>
        <w:pStyle w:val="Flietext"/>
        <w:rPr>
          <w:color w:val="auto"/>
        </w:rPr>
      </w:pPr>
      <w:r w:rsidRPr="00BD28E0">
        <w:rPr>
          <w:color w:val="auto"/>
        </w:rPr>
        <w:t>Erstmals setzt BMW in den neuen Anlagen in Debrecen und Tiexi auf eine durchgängig skidlose Fördertechnik. Nur auf Traversen werden die Karosserien durch die Anlage</w:t>
      </w:r>
      <w:r w:rsidR="004322ED" w:rsidRPr="00BD28E0">
        <w:rPr>
          <w:color w:val="auto"/>
        </w:rPr>
        <w:t>n</w:t>
      </w:r>
      <w:r w:rsidRPr="00BD28E0">
        <w:rPr>
          <w:color w:val="auto"/>
        </w:rPr>
        <w:t xml:space="preserve"> transportiert. Damit entf</w:t>
      </w:r>
      <w:r w:rsidR="004322ED" w:rsidRPr="00BD28E0">
        <w:rPr>
          <w:color w:val="auto"/>
        </w:rPr>
        <w:t>allen</w:t>
      </w:r>
      <w:r w:rsidRPr="00BD28E0">
        <w:rPr>
          <w:color w:val="auto"/>
        </w:rPr>
        <w:t xml:space="preserve"> der Platzbedarf für </w:t>
      </w:r>
      <w:r w:rsidR="004322ED" w:rsidRPr="00BD28E0">
        <w:rPr>
          <w:color w:val="auto"/>
        </w:rPr>
        <w:t xml:space="preserve">den </w:t>
      </w:r>
      <w:r w:rsidRPr="00BD28E0">
        <w:rPr>
          <w:color w:val="auto"/>
        </w:rPr>
        <w:t xml:space="preserve">Rücktransport der Skids sowie der Reinigungsaufwand für Skids im Decklackbereich. </w:t>
      </w:r>
      <w:r w:rsidR="00C44AB5" w:rsidRPr="00BD28E0">
        <w:rPr>
          <w:color w:val="auto"/>
        </w:rPr>
        <w:t>In Summe entstehen so kompakte und skalierbare Layouts.</w:t>
      </w:r>
    </w:p>
    <w:p w14:paraId="0EE99AF0" w14:textId="3931181B" w:rsidR="00B1109C" w:rsidRPr="00BD28E0" w:rsidRDefault="00B1109C" w:rsidP="0026127D">
      <w:pPr>
        <w:pStyle w:val="Flietext"/>
        <w:rPr>
          <w:color w:val="auto"/>
        </w:rPr>
      </w:pPr>
    </w:p>
    <w:p w14:paraId="3B0F9268" w14:textId="2EA9905A" w:rsidR="008B11A3" w:rsidRDefault="008B11A3" w:rsidP="0026127D">
      <w:pPr>
        <w:pStyle w:val="Flietext"/>
      </w:pPr>
    </w:p>
    <w:p w14:paraId="3A139214" w14:textId="77777777" w:rsidR="008B11A3" w:rsidRDefault="008B11A3" w:rsidP="0026127D">
      <w:pPr>
        <w:pStyle w:val="Flietext"/>
      </w:pPr>
    </w:p>
    <w:p w14:paraId="3ED929B6" w14:textId="77777777" w:rsidR="00637F9A" w:rsidRPr="004119BA" w:rsidRDefault="00637F9A" w:rsidP="00637F9A">
      <w:pPr>
        <w:pStyle w:val="Aufzhlungen1"/>
        <w:numPr>
          <w:ilvl w:val="0"/>
          <w:numId w:val="0"/>
        </w:numPr>
      </w:pPr>
    </w:p>
    <w:p w14:paraId="2C21FD51" w14:textId="77777777" w:rsidR="00637F9A" w:rsidRPr="004119BA" w:rsidRDefault="00637F9A" w:rsidP="00637F9A">
      <w:pPr>
        <w:pStyle w:val="Aufzhlungen1"/>
        <w:numPr>
          <w:ilvl w:val="0"/>
          <w:numId w:val="0"/>
        </w:numPr>
      </w:pPr>
    </w:p>
    <w:p w14:paraId="2EFFC9DE" w14:textId="77777777" w:rsidR="00637F9A" w:rsidRPr="004119BA" w:rsidRDefault="00637F9A" w:rsidP="00637F9A">
      <w:pPr>
        <w:pStyle w:val="Aufzhlungen1"/>
        <w:numPr>
          <w:ilvl w:val="0"/>
          <w:numId w:val="0"/>
        </w:numPr>
      </w:pPr>
    </w:p>
    <w:p w14:paraId="45F40126" w14:textId="77777777" w:rsidR="00144F84" w:rsidRDefault="00144F84">
      <w:pPr>
        <w:tabs>
          <w:tab w:val="clear" w:pos="3572"/>
        </w:tabs>
        <w:spacing w:line="240" w:lineRule="auto"/>
        <w:rPr>
          <w:b/>
          <w:szCs w:val="18"/>
        </w:rPr>
      </w:pPr>
      <w:r>
        <w:rPr>
          <w:b/>
        </w:rPr>
        <w:br w:type="page"/>
      </w:r>
    </w:p>
    <w:p w14:paraId="25F02164" w14:textId="306C1CC8" w:rsidR="00637F9A" w:rsidRDefault="008B11A3" w:rsidP="00637F9A">
      <w:pPr>
        <w:pStyle w:val="Aufzhlungen1"/>
        <w:numPr>
          <w:ilvl w:val="0"/>
          <w:numId w:val="0"/>
        </w:numPr>
        <w:rPr>
          <w:b/>
          <w:sz w:val="22"/>
        </w:rPr>
      </w:pPr>
      <w:r>
        <w:rPr>
          <w:b/>
          <w:sz w:val="22"/>
        </w:rPr>
        <w:lastRenderedPageBreak/>
        <w:t>Bilder</w:t>
      </w:r>
    </w:p>
    <w:p w14:paraId="3E98F02F" w14:textId="49808111" w:rsidR="000F694B" w:rsidRPr="000F694B" w:rsidRDefault="000F694B" w:rsidP="00637F9A">
      <w:pPr>
        <w:pStyle w:val="Aufzhlungen1"/>
        <w:numPr>
          <w:ilvl w:val="0"/>
          <w:numId w:val="0"/>
        </w:numPr>
        <w:rPr>
          <w:sz w:val="22"/>
        </w:rPr>
      </w:pPr>
      <w:r>
        <w:rPr>
          <w:sz w:val="22"/>
        </w:rPr>
        <w:t xml:space="preserve">Folgendes Bildmaterial finden Sie </w:t>
      </w:r>
      <w:hyperlink r:id="rId8" w:history="1">
        <w:r w:rsidRPr="000F694B">
          <w:rPr>
            <w:rStyle w:val="Hyperlink"/>
            <w:sz w:val="22"/>
          </w:rPr>
          <w:t>hier</w:t>
        </w:r>
      </w:hyperlink>
      <w:r>
        <w:rPr>
          <w:sz w:val="22"/>
        </w:rPr>
        <w:t xml:space="preserve"> auf unserer Website zum Download.</w:t>
      </w:r>
    </w:p>
    <w:p w14:paraId="44E3E28A" w14:textId="25DB5116" w:rsidR="008B11A3" w:rsidRDefault="008B11A3" w:rsidP="00637F9A">
      <w:pPr>
        <w:pStyle w:val="Aufzhlungen1"/>
        <w:numPr>
          <w:ilvl w:val="0"/>
          <w:numId w:val="0"/>
        </w:numPr>
        <w:rPr>
          <w:sz w:val="22"/>
        </w:rPr>
      </w:pPr>
    </w:p>
    <w:p w14:paraId="79FB26FF" w14:textId="7EA30FE7" w:rsidR="008B11A3" w:rsidRDefault="008B11A3" w:rsidP="00637F9A">
      <w:pPr>
        <w:pStyle w:val="Aufzhlungen1"/>
        <w:numPr>
          <w:ilvl w:val="0"/>
          <w:numId w:val="0"/>
        </w:numPr>
        <w:rPr>
          <w:sz w:val="22"/>
        </w:rPr>
      </w:pPr>
    </w:p>
    <w:p w14:paraId="50A609C7" w14:textId="630E1AC5" w:rsidR="008B11A3" w:rsidRDefault="00C6044B" w:rsidP="00637F9A">
      <w:pPr>
        <w:pStyle w:val="Aufzhlungen1"/>
        <w:numPr>
          <w:ilvl w:val="0"/>
          <w:numId w:val="0"/>
        </w:numPr>
        <w:rPr>
          <w:sz w:val="22"/>
        </w:rPr>
      </w:pPr>
      <w:r>
        <w:rPr>
          <w:sz w:val="22"/>
        </w:rPr>
        <w:pict w14:anchorId="172B7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12.25pt">
            <v:imagedata r:id="rId9" o:title="Lackierroboter_EcoRP_L033i_1"/>
          </v:shape>
        </w:pict>
      </w:r>
    </w:p>
    <w:p w14:paraId="272825E4" w14:textId="17F7A41D" w:rsidR="008B11A3" w:rsidRDefault="008B11A3" w:rsidP="00637F9A">
      <w:pPr>
        <w:pStyle w:val="Aufzhlungen1"/>
        <w:numPr>
          <w:ilvl w:val="0"/>
          <w:numId w:val="0"/>
        </w:numPr>
      </w:pPr>
      <w:r>
        <w:rPr>
          <w:b/>
        </w:rPr>
        <w:t xml:space="preserve">Bild 1: </w:t>
      </w:r>
      <w:r w:rsidRPr="008B11A3">
        <w:rPr>
          <w:b/>
        </w:rPr>
        <w:t>Eco</w:t>
      </w:r>
      <w:r>
        <w:rPr>
          <w:b/>
        </w:rPr>
        <w:t>paint</w:t>
      </w:r>
      <w:r>
        <w:t xml:space="preserve"> Lackierroboter von Dürr kommen bei BMW in China und Ungarn zum Einsatz.</w:t>
      </w:r>
    </w:p>
    <w:p w14:paraId="125FBD50" w14:textId="67A95DCC" w:rsidR="008B11A3" w:rsidRDefault="008B11A3" w:rsidP="00637F9A">
      <w:pPr>
        <w:pStyle w:val="Aufzhlungen1"/>
        <w:numPr>
          <w:ilvl w:val="0"/>
          <w:numId w:val="0"/>
        </w:numPr>
      </w:pPr>
    </w:p>
    <w:p w14:paraId="67804C06" w14:textId="2C948082" w:rsidR="008B11A3" w:rsidRDefault="008B11A3" w:rsidP="00637F9A">
      <w:pPr>
        <w:pStyle w:val="Aufzhlungen1"/>
        <w:numPr>
          <w:ilvl w:val="0"/>
          <w:numId w:val="0"/>
        </w:numPr>
      </w:pPr>
    </w:p>
    <w:p w14:paraId="5812B37F" w14:textId="547BBD62" w:rsidR="008B11A3" w:rsidRPr="008B11A3" w:rsidRDefault="00C6044B" w:rsidP="00637F9A">
      <w:pPr>
        <w:pStyle w:val="Aufzhlungen1"/>
        <w:numPr>
          <w:ilvl w:val="0"/>
          <w:numId w:val="0"/>
        </w:numPr>
      </w:pPr>
      <w:r>
        <w:pict w14:anchorId="0EFE1FEA">
          <v:shape id="_x0000_i1026" type="#_x0000_t75" style="width:350.25pt;height:213pt">
            <v:imagedata r:id="rId10" o:title="Duerr-EcoInCure-Oven" cropbottom="4620f" cropleft="3150f" cropright="2739f"/>
          </v:shape>
        </w:pict>
      </w:r>
    </w:p>
    <w:p w14:paraId="083DC7B5" w14:textId="297EA430" w:rsidR="00637F9A" w:rsidRDefault="008B11A3" w:rsidP="00637F9A">
      <w:pPr>
        <w:pStyle w:val="Aufzhlungen1"/>
        <w:numPr>
          <w:ilvl w:val="0"/>
          <w:numId w:val="0"/>
        </w:numPr>
        <w:rPr>
          <w:color w:val="auto"/>
        </w:rPr>
      </w:pPr>
      <w:r>
        <w:rPr>
          <w:b/>
        </w:rPr>
        <w:t xml:space="preserve">Bild 2: </w:t>
      </w:r>
      <w:r>
        <w:t xml:space="preserve">In den Trockner </w:t>
      </w:r>
      <w:r w:rsidRPr="00BD28E0">
        <w:rPr>
          <w:b/>
          <w:color w:val="auto"/>
        </w:rPr>
        <w:t>Eco</w:t>
      </w:r>
      <w:r w:rsidRPr="00BD28E0">
        <w:rPr>
          <w:color w:val="auto"/>
        </w:rPr>
        <w:t xml:space="preserve">InCure </w:t>
      </w:r>
      <w:r>
        <w:rPr>
          <w:color w:val="auto"/>
        </w:rPr>
        <w:t>strömt</w:t>
      </w:r>
      <w:r w:rsidRPr="00BD28E0">
        <w:rPr>
          <w:color w:val="auto"/>
        </w:rPr>
        <w:t xml:space="preserve"> Luft über die Öffnung für die Windschutzscheibe</w:t>
      </w:r>
      <w:r>
        <w:rPr>
          <w:color w:val="auto"/>
        </w:rPr>
        <w:t xml:space="preserve"> ein und heizt</w:t>
      </w:r>
      <w:r w:rsidRPr="00BD28E0">
        <w:rPr>
          <w:color w:val="auto"/>
        </w:rPr>
        <w:t xml:space="preserve"> die Karosserieteile von innen heraus </w:t>
      </w:r>
      <w:r>
        <w:rPr>
          <w:color w:val="auto"/>
        </w:rPr>
        <w:t xml:space="preserve">besonders gleichmäßig </w:t>
      </w:r>
      <w:r w:rsidRPr="00BD28E0">
        <w:rPr>
          <w:color w:val="auto"/>
        </w:rPr>
        <w:t>auf</w:t>
      </w:r>
      <w:r>
        <w:rPr>
          <w:color w:val="auto"/>
        </w:rPr>
        <w:t>.</w:t>
      </w:r>
    </w:p>
    <w:p w14:paraId="7A6D8619" w14:textId="48FB0898" w:rsidR="008B11A3" w:rsidRDefault="008B11A3" w:rsidP="00637F9A">
      <w:pPr>
        <w:pStyle w:val="Aufzhlungen1"/>
        <w:numPr>
          <w:ilvl w:val="0"/>
          <w:numId w:val="0"/>
        </w:numPr>
        <w:rPr>
          <w:color w:val="auto"/>
        </w:rPr>
      </w:pPr>
    </w:p>
    <w:p w14:paraId="61858D11" w14:textId="77777777" w:rsidR="005508E6" w:rsidRDefault="005508E6" w:rsidP="00637F9A">
      <w:pPr>
        <w:pStyle w:val="Aufzhlungen1"/>
        <w:numPr>
          <w:ilvl w:val="0"/>
          <w:numId w:val="0"/>
        </w:numPr>
        <w:rPr>
          <w:color w:val="auto"/>
        </w:rPr>
      </w:pPr>
    </w:p>
    <w:p w14:paraId="21D8BC55" w14:textId="6BB68C2F" w:rsidR="008B11A3" w:rsidRDefault="00C6044B" w:rsidP="00637F9A">
      <w:pPr>
        <w:pStyle w:val="Aufzhlungen1"/>
        <w:numPr>
          <w:ilvl w:val="0"/>
          <w:numId w:val="0"/>
        </w:numPr>
      </w:pPr>
      <w:r>
        <w:lastRenderedPageBreak/>
        <w:pict w14:anchorId="175BE9E4">
          <v:shape id="_x0000_i1027" type="#_x0000_t75" style="width:324pt;height:147.75pt">
            <v:imagedata r:id="rId11" o:title="190429_RoDipM_300" croptop="13194f"/>
          </v:shape>
        </w:pict>
      </w:r>
    </w:p>
    <w:p w14:paraId="78E42DBA" w14:textId="0D58F681" w:rsidR="005508E6" w:rsidRPr="004A18F5" w:rsidRDefault="005508E6" w:rsidP="00637F9A">
      <w:pPr>
        <w:pStyle w:val="Aufzhlungen1"/>
        <w:numPr>
          <w:ilvl w:val="0"/>
          <w:numId w:val="0"/>
        </w:numPr>
      </w:pPr>
      <w:r w:rsidRPr="004A18F5">
        <w:rPr>
          <w:b/>
        </w:rPr>
        <w:t>Bild 3:</w:t>
      </w:r>
      <w:r>
        <w:t xml:space="preserve"> </w:t>
      </w:r>
      <w:r w:rsidR="004A18F5">
        <w:t xml:space="preserve">Dürr’s Rotationstauchverfahren </w:t>
      </w:r>
      <w:r w:rsidR="004A18F5">
        <w:rPr>
          <w:color w:val="auto"/>
        </w:rPr>
        <w:t>RoDip</w:t>
      </w:r>
      <w:r w:rsidR="004A18F5" w:rsidRPr="004A18F5">
        <w:rPr>
          <w:color w:val="auto"/>
          <w:vertAlign w:val="superscript"/>
        </w:rPr>
        <w:t>®</w:t>
      </w:r>
      <w:r w:rsidR="004A18F5">
        <w:rPr>
          <w:color w:val="auto"/>
        </w:rPr>
        <w:t xml:space="preserve"> schafft in der Vorbehandlung und kathodischen Tauchlackierung optimale Bedingungen für die anschließende Lackierung</w:t>
      </w:r>
    </w:p>
    <w:p w14:paraId="45231E14" w14:textId="1B5AC00B" w:rsidR="00637F9A" w:rsidRPr="004119BA" w:rsidRDefault="004A18F5" w:rsidP="00637F9A">
      <w:pPr>
        <w:pStyle w:val="Aufzhlungen1"/>
        <w:numPr>
          <w:ilvl w:val="0"/>
          <w:numId w:val="0"/>
        </w:numPr>
      </w:pPr>
      <w:r>
        <w:t xml:space="preserve"> </w:t>
      </w:r>
    </w:p>
    <w:p w14:paraId="6F45CF5D" w14:textId="588028BA" w:rsidR="00637F9A" w:rsidRDefault="00637F9A" w:rsidP="00637F9A">
      <w:pPr>
        <w:pStyle w:val="Aufzhlungen1"/>
        <w:numPr>
          <w:ilvl w:val="0"/>
          <w:numId w:val="0"/>
        </w:numPr>
      </w:pPr>
    </w:p>
    <w:p w14:paraId="09D9F1D4" w14:textId="21BD60F8" w:rsidR="00144F84" w:rsidRDefault="00144F84" w:rsidP="00144F84">
      <w:pPr>
        <w:pStyle w:val="InfoKontaktseite"/>
        <w:pageBreakBefore w:val="0"/>
      </w:pPr>
      <w:r>
        <w:t>D</w:t>
      </w:r>
      <w:r w:rsidRPr="004C2420">
        <w:t xml:space="preserve">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2018 erzielte er einen Umsatz von 3,87 Mrd. €. Im Oktober 2018 hat der Dürr-Konzern das industrielle Umwelttechnikgeschäft des US-Unternehmens Babcock &amp; Wilcox mit den Marken Megtec und Universal übernommen. </w:t>
      </w:r>
      <w:r>
        <w:t xml:space="preserve">Seither beschäftigt er </w:t>
      </w:r>
      <w:r w:rsidR="007E36F7">
        <w:t>rund</w:t>
      </w:r>
      <w:r>
        <w:t xml:space="preserve"> 16.5</w:t>
      </w:r>
      <w:r w:rsidRPr="004C2420">
        <w:t xml:space="preserve">00 Mitarbeiter und verfügt über 108 Standorte in 32 Ländern. </w:t>
      </w:r>
      <w:r w:rsidRPr="004813AD">
        <w:t>Der Konzern agiert mit fünf Divisions am Markt:</w:t>
      </w:r>
    </w:p>
    <w:p w14:paraId="091EF755" w14:textId="77777777" w:rsidR="00144F84" w:rsidRPr="004813AD" w:rsidRDefault="00144F84" w:rsidP="00144F84">
      <w:pPr>
        <w:pStyle w:val="Flietext"/>
      </w:pPr>
    </w:p>
    <w:p w14:paraId="04033CE4" w14:textId="77777777" w:rsidR="00144F84" w:rsidRPr="00F76BB1" w:rsidRDefault="00144F84" w:rsidP="00144F84">
      <w:pPr>
        <w:pStyle w:val="Aufzhlungen1"/>
        <w:rPr>
          <w:b/>
          <w:lang w:val="en-US"/>
        </w:rPr>
      </w:pPr>
      <w:r w:rsidRPr="00F76BB1">
        <w:rPr>
          <w:b/>
          <w:lang w:val="en-US"/>
        </w:rPr>
        <w:t>Paint and Final Assembly Systems:</w:t>
      </w:r>
    </w:p>
    <w:p w14:paraId="0B43B579" w14:textId="77777777" w:rsidR="00144F84" w:rsidRPr="004C2420" w:rsidRDefault="00144F84" w:rsidP="00144F84">
      <w:pPr>
        <w:pStyle w:val="Aufzhlungen1"/>
        <w:numPr>
          <w:ilvl w:val="0"/>
          <w:numId w:val="0"/>
        </w:numPr>
        <w:ind w:left="284"/>
      </w:pPr>
      <w:r w:rsidRPr="004C2420">
        <w:t>Lackierereien und Endmontagewerke für die Automobilindustrie</w:t>
      </w:r>
    </w:p>
    <w:p w14:paraId="3F9590BD" w14:textId="77777777" w:rsidR="00144F84" w:rsidRPr="00F76BB1" w:rsidRDefault="00144F84" w:rsidP="00144F84">
      <w:pPr>
        <w:pStyle w:val="Aufzhlungen1"/>
        <w:rPr>
          <w:b/>
          <w:lang w:val="en-US"/>
        </w:rPr>
      </w:pPr>
      <w:r w:rsidRPr="00F76BB1">
        <w:rPr>
          <w:b/>
          <w:lang w:val="en-US"/>
        </w:rPr>
        <w:t xml:space="preserve">Application Technology: </w:t>
      </w:r>
    </w:p>
    <w:p w14:paraId="67DE7BD3" w14:textId="77777777" w:rsidR="00144F84" w:rsidRPr="004119BA" w:rsidRDefault="00144F84" w:rsidP="00144F84">
      <w:pPr>
        <w:pStyle w:val="Aufzhlungen1"/>
        <w:numPr>
          <w:ilvl w:val="0"/>
          <w:numId w:val="0"/>
        </w:numPr>
        <w:ind w:left="284"/>
      </w:pPr>
      <w:r w:rsidRPr="004119BA">
        <w:t xml:space="preserve">Robotertechnologien für den automatischen Auftrag von Lack sowie Dicht- und Klebstoffen </w:t>
      </w:r>
    </w:p>
    <w:p w14:paraId="5D412D56" w14:textId="77777777" w:rsidR="00144F84" w:rsidRPr="00F76BB1" w:rsidRDefault="00144F84" w:rsidP="00144F84">
      <w:pPr>
        <w:pStyle w:val="Aufzhlungen1"/>
        <w:rPr>
          <w:b/>
          <w:lang w:val="en-US"/>
        </w:rPr>
      </w:pPr>
      <w:r w:rsidRPr="00F76BB1">
        <w:rPr>
          <w:b/>
          <w:lang w:val="en-US"/>
        </w:rPr>
        <w:t xml:space="preserve">Clean Technology Systems: </w:t>
      </w:r>
    </w:p>
    <w:p w14:paraId="2875145C" w14:textId="77777777" w:rsidR="00144F84" w:rsidRPr="00D51FA6" w:rsidRDefault="00144F84" w:rsidP="00144F84">
      <w:pPr>
        <w:pStyle w:val="Aufzhlungen1"/>
        <w:numPr>
          <w:ilvl w:val="0"/>
          <w:numId w:val="0"/>
        </w:numPr>
        <w:ind w:left="284"/>
        <w:rPr>
          <w:lang w:val="en-US"/>
        </w:rPr>
      </w:pPr>
      <w:r w:rsidRPr="004119BA">
        <w:rPr>
          <w:lang w:val="en-US"/>
        </w:rPr>
        <w:t>Abluftreinigungsanlagen, Schallschutzsysteme und Batteriebeschichtungsanlagen</w:t>
      </w:r>
    </w:p>
    <w:p w14:paraId="2E9AD847" w14:textId="77777777" w:rsidR="00144F84" w:rsidRPr="00F76BB1" w:rsidRDefault="00144F84" w:rsidP="00144F84">
      <w:pPr>
        <w:pStyle w:val="Aufzhlungen1"/>
        <w:rPr>
          <w:b/>
          <w:lang w:val="en-US"/>
        </w:rPr>
      </w:pPr>
      <w:r w:rsidRPr="00F76BB1">
        <w:rPr>
          <w:b/>
          <w:lang w:val="en-US"/>
        </w:rPr>
        <w:t xml:space="preserve">Measuring and Process Systems: </w:t>
      </w:r>
    </w:p>
    <w:p w14:paraId="0567E0E1" w14:textId="77777777" w:rsidR="00144F84" w:rsidRPr="004119BA" w:rsidRDefault="00144F84" w:rsidP="00144F84">
      <w:pPr>
        <w:pStyle w:val="Aufzhlungen1"/>
        <w:numPr>
          <w:ilvl w:val="0"/>
          <w:numId w:val="0"/>
        </w:numPr>
        <w:ind w:left="284"/>
      </w:pPr>
      <w:r w:rsidRPr="004119BA">
        <w:t>Auswuchtanlagen sowie Montage-, Prüf- und Befülltechnik</w:t>
      </w:r>
    </w:p>
    <w:p w14:paraId="7D2ADD58" w14:textId="77777777" w:rsidR="00144F84" w:rsidRPr="00F76BB1" w:rsidRDefault="00144F84" w:rsidP="00144F84">
      <w:pPr>
        <w:pStyle w:val="Aufzhlungen1"/>
        <w:rPr>
          <w:b/>
          <w:lang w:val="en-US"/>
        </w:rPr>
      </w:pPr>
      <w:r w:rsidRPr="00F76BB1">
        <w:rPr>
          <w:b/>
          <w:lang w:val="en-US"/>
        </w:rPr>
        <w:t xml:space="preserve">Woodworking Machinery and Systems: </w:t>
      </w:r>
    </w:p>
    <w:p w14:paraId="707A6F5A" w14:textId="77777777" w:rsidR="00144F84" w:rsidRPr="004119BA" w:rsidRDefault="00144F84" w:rsidP="00144F84">
      <w:pPr>
        <w:pStyle w:val="Aufzhlungen1"/>
        <w:numPr>
          <w:ilvl w:val="0"/>
          <w:numId w:val="0"/>
        </w:numPr>
        <w:ind w:left="284"/>
      </w:pPr>
      <w:r w:rsidRPr="004119BA">
        <w:t>Maschinen und Anlagen für die holzbearbeitende Industrie</w:t>
      </w:r>
    </w:p>
    <w:p w14:paraId="47A75E8E" w14:textId="77777777" w:rsidR="00144F84" w:rsidRPr="004119BA" w:rsidRDefault="00144F84" w:rsidP="00637F9A">
      <w:pPr>
        <w:pStyle w:val="Aufzhlungen1"/>
        <w:numPr>
          <w:ilvl w:val="0"/>
          <w:numId w:val="0"/>
        </w:numPr>
      </w:pPr>
    </w:p>
    <w:p w14:paraId="2FF5DBB2" w14:textId="77777777" w:rsidR="003E481A" w:rsidRDefault="003E481A" w:rsidP="00637F9A">
      <w:pPr>
        <w:spacing w:line="280" w:lineRule="atLeast"/>
        <w:rPr>
          <w:rStyle w:val="Fettung"/>
        </w:rPr>
      </w:pPr>
    </w:p>
    <w:p w14:paraId="64285199" w14:textId="77777777" w:rsidR="003E481A" w:rsidRDefault="003E481A" w:rsidP="00637F9A">
      <w:pPr>
        <w:spacing w:line="280" w:lineRule="atLeast"/>
        <w:rPr>
          <w:rStyle w:val="Fettung"/>
        </w:rPr>
      </w:pPr>
    </w:p>
    <w:p w14:paraId="6431046A" w14:textId="55FCF3F8" w:rsidR="00637F9A" w:rsidRPr="004119BA" w:rsidRDefault="00637F9A" w:rsidP="00637F9A">
      <w:pPr>
        <w:spacing w:line="280" w:lineRule="atLeast"/>
        <w:rPr>
          <w:rStyle w:val="Fettung"/>
        </w:rPr>
      </w:pPr>
      <w:r w:rsidRPr="004119BA">
        <w:rPr>
          <w:rStyle w:val="Fettung"/>
        </w:rPr>
        <w:t>Kontakt</w:t>
      </w:r>
    </w:p>
    <w:p w14:paraId="47834A6C" w14:textId="77777777" w:rsidR="00637F9A" w:rsidRPr="000E1320" w:rsidRDefault="00637F9A" w:rsidP="00637F9A">
      <w:pPr>
        <w:tabs>
          <w:tab w:val="left" w:pos="0"/>
          <w:tab w:val="left" w:pos="851"/>
          <w:tab w:val="left" w:pos="4253"/>
        </w:tabs>
        <w:spacing w:line="276" w:lineRule="auto"/>
        <w:ind w:right="284"/>
        <w:outlineLvl w:val="0"/>
        <w:rPr>
          <w:rFonts w:ascii="Arial" w:hAnsi="Arial" w:cs="Arial"/>
        </w:rPr>
      </w:pPr>
      <w:r w:rsidRPr="000E1320">
        <w:rPr>
          <w:rFonts w:ascii="Arial" w:hAnsi="Arial" w:cs="Arial"/>
        </w:rPr>
        <w:t xml:space="preserve">Dürr Systems </w:t>
      </w:r>
      <w:r>
        <w:rPr>
          <w:rFonts w:ascii="Arial" w:hAnsi="Arial" w:cs="Arial"/>
        </w:rPr>
        <w:t>AG</w:t>
      </w:r>
    </w:p>
    <w:p w14:paraId="12CAEB00" w14:textId="77777777" w:rsidR="00637F9A" w:rsidRPr="00EE0FDC" w:rsidRDefault="00637F9A" w:rsidP="00637F9A">
      <w:pPr>
        <w:tabs>
          <w:tab w:val="left" w:pos="0"/>
          <w:tab w:val="left" w:pos="851"/>
          <w:tab w:val="left" w:pos="4253"/>
        </w:tabs>
        <w:spacing w:line="276" w:lineRule="auto"/>
        <w:ind w:right="284"/>
        <w:rPr>
          <w:rFonts w:ascii="Arial" w:hAnsi="Arial" w:cs="Arial"/>
        </w:rPr>
      </w:pPr>
      <w:r w:rsidRPr="00EE0FDC">
        <w:rPr>
          <w:rFonts w:ascii="Arial" w:hAnsi="Arial" w:cs="Arial"/>
        </w:rPr>
        <w:t>Kristin Roth</w:t>
      </w:r>
    </w:p>
    <w:p w14:paraId="0DA629B5" w14:textId="77777777" w:rsidR="00637F9A" w:rsidRPr="00676DF6" w:rsidRDefault="00637F9A" w:rsidP="00637F9A">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3A9ABBE7" w14:textId="77777777" w:rsidR="00637F9A" w:rsidRPr="00122379" w:rsidRDefault="00637F9A" w:rsidP="00637F9A">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Pr>
          <w:rFonts w:ascii="Arial" w:hAnsi="Arial" w:cs="Arial"/>
          <w:lang w:val="it-IT"/>
        </w:rPr>
        <w:t>4854</w:t>
      </w:r>
    </w:p>
    <w:p w14:paraId="5D275AC4" w14:textId="77777777" w:rsidR="00637F9A" w:rsidRPr="00122379" w:rsidRDefault="00637F9A" w:rsidP="00637F9A">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r>
        <w:rPr>
          <w:rFonts w:ascii="Arial" w:hAnsi="Arial" w:cs="Arial"/>
          <w:lang w:val="it-IT"/>
        </w:rPr>
        <w:t>kristin.roth</w:t>
      </w:r>
      <w:r w:rsidRPr="00122379">
        <w:rPr>
          <w:rFonts w:ascii="Arial" w:hAnsi="Arial" w:cs="Arial"/>
          <w:lang w:val="it-IT"/>
        </w:rPr>
        <w:t>@durr.com</w:t>
      </w:r>
    </w:p>
    <w:p w14:paraId="146F1EEA" w14:textId="49D206D7" w:rsidR="00A962D0" w:rsidRPr="00B17605" w:rsidRDefault="00FB5861" w:rsidP="00637F9A">
      <w:pPr>
        <w:spacing w:line="280" w:lineRule="atLeast"/>
      </w:pPr>
      <w:hyperlink r:id="rId12" w:history="1">
        <w:r w:rsidR="00637F9A" w:rsidRPr="00006D99">
          <w:rPr>
            <w:rStyle w:val="Hyperlink"/>
            <w:rFonts w:ascii="Arial" w:eastAsia="Times New Roman" w:hAnsi="Arial" w:cs="Arial"/>
            <w:lang w:val="it-IT" w:eastAsia="de-DE"/>
          </w:rPr>
          <w:t>www.durr.com</w:t>
        </w:r>
      </w:hyperlink>
    </w:p>
    <w:sectPr w:rsidR="00A962D0" w:rsidRPr="00B17605"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2AC8B" w14:textId="77777777" w:rsidR="0077709D" w:rsidRDefault="0077709D" w:rsidP="00D9165E">
      <w:r>
        <w:separator/>
      </w:r>
    </w:p>
  </w:endnote>
  <w:endnote w:type="continuationSeparator" w:id="0">
    <w:p w14:paraId="231F49AF" w14:textId="77777777" w:rsidR="0077709D" w:rsidRDefault="0077709D"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72C3F6C7" w:rsidR="00B143FE" w:rsidRPr="00FA5FBE" w:rsidRDefault="00FA5FBE" w:rsidP="00FA5FBE">
    <w:pPr>
      <w:pStyle w:val="Kopfzeile"/>
    </w:pPr>
    <w:r w:rsidRPr="005218C8">
      <w:fldChar w:fldCharType="begin"/>
    </w:r>
    <w:r w:rsidRPr="005218C8">
      <w:instrText xml:space="preserve"> IF  \* MERGEFORMAT </w:instrText>
    </w:r>
    <w:r w:rsidR="00FB5861">
      <w:fldChar w:fldCharType="begin"/>
    </w:r>
    <w:r w:rsidR="00FB5861">
      <w:instrText xml:space="preserve"> NUMPAGES  \* MERGEFORMAT </w:instrText>
    </w:r>
    <w:r w:rsidR="00FB5861">
      <w:fldChar w:fldCharType="separate"/>
    </w:r>
    <w:r w:rsidR="00FB5861">
      <w:instrText>5</w:instrText>
    </w:r>
    <w:r w:rsidR="00FB5861">
      <w:fldChar w:fldCharType="end"/>
    </w:r>
    <w:r w:rsidRPr="005218C8">
      <w:instrText>&gt;"1" "</w:instrText>
    </w:r>
    <w:r w:rsidRPr="005218C8">
      <w:fldChar w:fldCharType="begin"/>
    </w:r>
    <w:r w:rsidRPr="005218C8">
      <w:instrText xml:space="preserve"> PAGE  \* MERGEFORMAT </w:instrText>
    </w:r>
    <w:r w:rsidRPr="005218C8">
      <w:fldChar w:fldCharType="separate"/>
    </w:r>
    <w:r w:rsidR="00FB5861">
      <w:instrText>2</w:instrText>
    </w:r>
    <w:r w:rsidRPr="005218C8">
      <w:fldChar w:fldCharType="end"/>
    </w:r>
    <w:r w:rsidRPr="005218C8">
      <w:instrText>/</w:instrText>
    </w:r>
    <w:r w:rsidR="00FB5861">
      <w:fldChar w:fldCharType="begin"/>
    </w:r>
    <w:r w:rsidR="00FB5861">
      <w:instrText xml:space="preserve"> NUMPAGES  \* MERGEFORMAT </w:instrText>
    </w:r>
    <w:r w:rsidR="00FB5861">
      <w:fldChar w:fldCharType="separate"/>
    </w:r>
    <w:r w:rsidR="00FB5861">
      <w:instrText>5</w:instrText>
    </w:r>
    <w:r w:rsidR="00FB5861">
      <w:fldChar w:fldCharType="end"/>
    </w:r>
    <w:r w:rsidRPr="005218C8">
      <w:instrText>" "</w:instrText>
    </w:r>
    <w:r w:rsidRPr="005218C8">
      <w:fldChar w:fldCharType="separate"/>
    </w:r>
    <w:r w:rsidR="00FB5861">
      <w:t>2</w:t>
    </w:r>
    <w:r w:rsidR="00FB5861" w:rsidRPr="005218C8">
      <w:t>/</w:t>
    </w:r>
    <w:r w:rsidR="00FB5861">
      <w:t>5</w:t>
    </w:r>
    <w:r w:rsidRPr="005218C8">
      <w:fldChar w:fldCharType="end"/>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683CC17D" w:rsidR="00B143FE" w:rsidRPr="005218C8" w:rsidRDefault="00B143FE" w:rsidP="005218C8">
    <w:pPr>
      <w:pStyle w:val="Kopfzeile"/>
    </w:pPr>
    <w:r w:rsidRPr="005218C8">
      <w:fldChar w:fldCharType="begin"/>
    </w:r>
    <w:r w:rsidRPr="005218C8">
      <w:instrText xml:space="preserve"> IF  \* MERGEFORMAT </w:instrText>
    </w:r>
    <w:r w:rsidR="00FB5861">
      <w:fldChar w:fldCharType="begin"/>
    </w:r>
    <w:r w:rsidR="00FB5861">
      <w:instrText xml:space="preserve"> NUMPAGES  \* MERGEFORMAT </w:instrText>
    </w:r>
    <w:r w:rsidR="00FB5861">
      <w:fldChar w:fldCharType="separate"/>
    </w:r>
    <w:r w:rsidR="00FB5861">
      <w:instrText>5</w:instrText>
    </w:r>
    <w:r w:rsidR="00FB5861">
      <w:fldChar w:fldCharType="end"/>
    </w:r>
    <w:r w:rsidRPr="005218C8">
      <w:instrText>&gt;"1" "</w:instrText>
    </w:r>
    <w:r w:rsidRPr="005218C8">
      <w:fldChar w:fldCharType="begin"/>
    </w:r>
    <w:r w:rsidRPr="005218C8">
      <w:instrText xml:space="preserve"> PAGE  \* MERGEFORMAT </w:instrText>
    </w:r>
    <w:r w:rsidRPr="005218C8">
      <w:fldChar w:fldCharType="separate"/>
    </w:r>
    <w:r w:rsidR="00FB5861">
      <w:instrText>1</w:instrText>
    </w:r>
    <w:r w:rsidRPr="005218C8">
      <w:fldChar w:fldCharType="end"/>
    </w:r>
    <w:r w:rsidRPr="005218C8">
      <w:instrText>/</w:instrText>
    </w:r>
    <w:r w:rsidR="00FB5861">
      <w:fldChar w:fldCharType="begin"/>
    </w:r>
    <w:r w:rsidR="00FB5861">
      <w:instrText xml:space="preserve"> NUMPAGES  \* MERGEFORMAT </w:instrText>
    </w:r>
    <w:r w:rsidR="00FB5861">
      <w:fldChar w:fldCharType="separate"/>
    </w:r>
    <w:r w:rsidR="00FB5861">
      <w:instrText>5</w:instrText>
    </w:r>
    <w:r w:rsidR="00FB5861">
      <w:fldChar w:fldCharType="end"/>
    </w:r>
    <w:r w:rsidRPr="005218C8">
      <w:instrText>" "</w:instrText>
    </w:r>
    <w:r w:rsidR="00C6044B">
      <w:fldChar w:fldCharType="separate"/>
    </w:r>
    <w:r w:rsidR="00FB5861">
      <w:t>1</w:t>
    </w:r>
    <w:r w:rsidR="00FB5861" w:rsidRPr="005218C8">
      <w:t>/</w:t>
    </w:r>
    <w:r w:rsidR="00FB5861">
      <w:t>5</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2DBB2" w14:textId="77777777" w:rsidR="0077709D" w:rsidRDefault="0077709D" w:rsidP="00D9165E">
      <w:r>
        <w:separator/>
      </w:r>
    </w:p>
  </w:footnote>
  <w:footnote w:type="continuationSeparator" w:id="0">
    <w:p w14:paraId="4CD19AD2" w14:textId="77777777" w:rsidR="0077709D" w:rsidRDefault="0077709D"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C23A88D"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433EA1CD"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it-IT"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44531"/>
    <w:rsid w:val="000557D8"/>
    <w:rsid w:val="00062BC6"/>
    <w:rsid w:val="00062C8E"/>
    <w:rsid w:val="000633FC"/>
    <w:rsid w:val="00064547"/>
    <w:rsid w:val="0006554B"/>
    <w:rsid w:val="0006654A"/>
    <w:rsid w:val="000667BB"/>
    <w:rsid w:val="000679B5"/>
    <w:rsid w:val="00067A27"/>
    <w:rsid w:val="00073211"/>
    <w:rsid w:val="00073543"/>
    <w:rsid w:val="000750E4"/>
    <w:rsid w:val="00077087"/>
    <w:rsid w:val="000830E8"/>
    <w:rsid w:val="00090C8B"/>
    <w:rsid w:val="00095F60"/>
    <w:rsid w:val="00097770"/>
    <w:rsid w:val="00097924"/>
    <w:rsid w:val="000A0BBC"/>
    <w:rsid w:val="000A6420"/>
    <w:rsid w:val="000A779F"/>
    <w:rsid w:val="000A799A"/>
    <w:rsid w:val="000B01AC"/>
    <w:rsid w:val="000B02E9"/>
    <w:rsid w:val="000B122D"/>
    <w:rsid w:val="000B17AC"/>
    <w:rsid w:val="000B1C3B"/>
    <w:rsid w:val="000B2E82"/>
    <w:rsid w:val="000B6E58"/>
    <w:rsid w:val="000C009A"/>
    <w:rsid w:val="000C2A85"/>
    <w:rsid w:val="000C3AF3"/>
    <w:rsid w:val="000C4E06"/>
    <w:rsid w:val="000C74C8"/>
    <w:rsid w:val="000D1867"/>
    <w:rsid w:val="000D4047"/>
    <w:rsid w:val="000E448E"/>
    <w:rsid w:val="000F1B6F"/>
    <w:rsid w:val="000F215E"/>
    <w:rsid w:val="000F52E1"/>
    <w:rsid w:val="000F599A"/>
    <w:rsid w:val="000F694B"/>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26F28"/>
    <w:rsid w:val="00135319"/>
    <w:rsid w:val="00142FDB"/>
    <w:rsid w:val="001440F5"/>
    <w:rsid w:val="00144F84"/>
    <w:rsid w:val="00147965"/>
    <w:rsid w:val="0015096A"/>
    <w:rsid w:val="00151506"/>
    <w:rsid w:val="00156161"/>
    <w:rsid w:val="0016271C"/>
    <w:rsid w:val="00162724"/>
    <w:rsid w:val="00162EEF"/>
    <w:rsid w:val="0016325F"/>
    <w:rsid w:val="00163B9D"/>
    <w:rsid w:val="00176D8A"/>
    <w:rsid w:val="00180D0F"/>
    <w:rsid w:val="001877A6"/>
    <w:rsid w:val="001901B2"/>
    <w:rsid w:val="001935AE"/>
    <w:rsid w:val="00194AC6"/>
    <w:rsid w:val="00197009"/>
    <w:rsid w:val="001A297C"/>
    <w:rsid w:val="001A5B15"/>
    <w:rsid w:val="001A65EE"/>
    <w:rsid w:val="001C0A26"/>
    <w:rsid w:val="001C0A39"/>
    <w:rsid w:val="001C5EB3"/>
    <w:rsid w:val="001D0887"/>
    <w:rsid w:val="001D0F2E"/>
    <w:rsid w:val="001D697E"/>
    <w:rsid w:val="001D776F"/>
    <w:rsid w:val="001E6288"/>
    <w:rsid w:val="001F0A8A"/>
    <w:rsid w:val="001F3730"/>
    <w:rsid w:val="001F6276"/>
    <w:rsid w:val="001F7E95"/>
    <w:rsid w:val="0020322F"/>
    <w:rsid w:val="00204B84"/>
    <w:rsid w:val="00205B62"/>
    <w:rsid w:val="0020631B"/>
    <w:rsid w:val="00206375"/>
    <w:rsid w:val="002118EB"/>
    <w:rsid w:val="00216BD0"/>
    <w:rsid w:val="00216FC6"/>
    <w:rsid w:val="002176DB"/>
    <w:rsid w:val="002259F0"/>
    <w:rsid w:val="0022606B"/>
    <w:rsid w:val="00226865"/>
    <w:rsid w:val="00231A54"/>
    <w:rsid w:val="00232363"/>
    <w:rsid w:val="00234366"/>
    <w:rsid w:val="0023563A"/>
    <w:rsid w:val="00243F9B"/>
    <w:rsid w:val="00252189"/>
    <w:rsid w:val="0025441C"/>
    <w:rsid w:val="0026127D"/>
    <w:rsid w:val="002655A1"/>
    <w:rsid w:val="002700BA"/>
    <w:rsid w:val="002714A1"/>
    <w:rsid w:val="002717A8"/>
    <w:rsid w:val="00275350"/>
    <w:rsid w:val="00280819"/>
    <w:rsid w:val="00282680"/>
    <w:rsid w:val="00284C18"/>
    <w:rsid w:val="002922D6"/>
    <w:rsid w:val="00292501"/>
    <w:rsid w:val="00294020"/>
    <w:rsid w:val="00294B59"/>
    <w:rsid w:val="00296AD3"/>
    <w:rsid w:val="00297852"/>
    <w:rsid w:val="00297E99"/>
    <w:rsid w:val="002A1286"/>
    <w:rsid w:val="002A1717"/>
    <w:rsid w:val="002A172B"/>
    <w:rsid w:val="002A49F2"/>
    <w:rsid w:val="002A5671"/>
    <w:rsid w:val="002A5D25"/>
    <w:rsid w:val="002A639F"/>
    <w:rsid w:val="002B06E7"/>
    <w:rsid w:val="002B18CE"/>
    <w:rsid w:val="002B71FB"/>
    <w:rsid w:val="002C00EB"/>
    <w:rsid w:val="002C0163"/>
    <w:rsid w:val="002C494C"/>
    <w:rsid w:val="002C5677"/>
    <w:rsid w:val="002D0F47"/>
    <w:rsid w:val="002D2E6A"/>
    <w:rsid w:val="002D33B7"/>
    <w:rsid w:val="002D45E4"/>
    <w:rsid w:val="002D4939"/>
    <w:rsid w:val="002D506A"/>
    <w:rsid w:val="002D60E0"/>
    <w:rsid w:val="002D7EB6"/>
    <w:rsid w:val="002E2125"/>
    <w:rsid w:val="002F4F95"/>
    <w:rsid w:val="002F6BF1"/>
    <w:rsid w:val="002F7140"/>
    <w:rsid w:val="0030067C"/>
    <w:rsid w:val="00302DB1"/>
    <w:rsid w:val="003035A6"/>
    <w:rsid w:val="0032133C"/>
    <w:rsid w:val="00330683"/>
    <w:rsid w:val="00331281"/>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3C01"/>
    <w:rsid w:val="00366A8E"/>
    <w:rsid w:val="00373E56"/>
    <w:rsid w:val="00375576"/>
    <w:rsid w:val="00375D1A"/>
    <w:rsid w:val="003849ED"/>
    <w:rsid w:val="00392CAE"/>
    <w:rsid w:val="0039367F"/>
    <w:rsid w:val="00395574"/>
    <w:rsid w:val="0039654F"/>
    <w:rsid w:val="003A046C"/>
    <w:rsid w:val="003A2989"/>
    <w:rsid w:val="003A692D"/>
    <w:rsid w:val="003B0692"/>
    <w:rsid w:val="003B160B"/>
    <w:rsid w:val="003B1684"/>
    <w:rsid w:val="003C0E4F"/>
    <w:rsid w:val="003C492A"/>
    <w:rsid w:val="003C60F4"/>
    <w:rsid w:val="003C7BE6"/>
    <w:rsid w:val="003D50EB"/>
    <w:rsid w:val="003D5D1F"/>
    <w:rsid w:val="003D770A"/>
    <w:rsid w:val="003E06FE"/>
    <w:rsid w:val="003E0847"/>
    <w:rsid w:val="003E481A"/>
    <w:rsid w:val="003E4839"/>
    <w:rsid w:val="003E5B52"/>
    <w:rsid w:val="003E738F"/>
    <w:rsid w:val="003E7CF8"/>
    <w:rsid w:val="003F0CD8"/>
    <w:rsid w:val="003F1873"/>
    <w:rsid w:val="003F358C"/>
    <w:rsid w:val="00402949"/>
    <w:rsid w:val="00402AD2"/>
    <w:rsid w:val="00403656"/>
    <w:rsid w:val="0040381F"/>
    <w:rsid w:val="00404174"/>
    <w:rsid w:val="0040784F"/>
    <w:rsid w:val="00407CD3"/>
    <w:rsid w:val="00424A3C"/>
    <w:rsid w:val="004322ED"/>
    <w:rsid w:val="0043346C"/>
    <w:rsid w:val="004370EF"/>
    <w:rsid w:val="004400ED"/>
    <w:rsid w:val="004404FF"/>
    <w:rsid w:val="004427AF"/>
    <w:rsid w:val="004472F1"/>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6D70"/>
    <w:rsid w:val="00477801"/>
    <w:rsid w:val="004813AD"/>
    <w:rsid w:val="00486F5D"/>
    <w:rsid w:val="00494EE7"/>
    <w:rsid w:val="004A18F5"/>
    <w:rsid w:val="004A2272"/>
    <w:rsid w:val="004A3A5F"/>
    <w:rsid w:val="004A7FA2"/>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26C88"/>
    <w:rsid w:val="0053448B"/>
    <w:rsid w:val="00534C1A"/>
    <w:rsid w:val="005365B4"/>
    <w:rsid w:val="00540DE1"/>
    <w:rsid w:val="0054450D"/>
    <w:rsid w:val="005508E6"/>
    <w:rsid w:val="0055391E"/>
    <w:rsid w:val="00554864"/>
    <w:rsid w:val="00555999"/>
    <w:rsid w:val="00555E2A"/>
    <w:rsid w:val="00564109"/>
    <w:rsid w:val="005673B5"/>
    <w:rsid w:val="005674E8"/>
    <w:rsid w:val="005755BD"/>
    <w:rsid w:val="0057650E"/>
    <w:rsid w:val="00580070"/>
    <w:rsid w:val="00581C8C"/>
    <w:rsid w:val="005837F9"/>
    <w:rsid w:val="00584007"/>
    <w:rsid w:val="00584B9D"/>
    <w:rsid w:val="00587179"/>
    <w:rsid w:val="005913CF"/>
    <w:rsid w:val="00591CEB"/>
    <w:rsid w:val="005927AF"/>
    <w:rsid w:val="00592D83"/>
    <w:rsid w:val="00593AA7"/>
    <w:rsid w:val="00594B29"/>
    <w:rsid w:val="00597F78"/>
    <w:rsid w:val="005A1C80"/>
    <w:rsid w:val="005A3414"/>
    <w:rsid w:val="005A409B"/>
    <w:rsid w:val="005B01C4"/>
    <w:rsid w:val="005B184A"/>
    <w:rsid w:val="005B19FD"/>
    <w:rsid w:val="005B2AE7"/>
    <w:rsid w:val="005B34DA"/>
    <w:rsid w:val="005B3CCD"/>
    <w:rsid w:val="005C13A1"/>
    <w:rsid w:val="005D1745"/>
    <w:rsid w:val="005D1F94"/>
    <w:rsid w:val="005D3A5C"/>
    <w:rsid w:val="005D5830"/>
    <w:rsid w:val="005D5940"/>
    <w:rsid w:val="005D5A38"/>
    <w:rsid w:val="005D5CD4"/>
    <w:rsid w:val="005D6A17"/>
    <w:rsid w:val="005E041B"/>
    <w:rsid w:val="005E200B"/>
    <w:rsid w:val="005E6A82"/>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37F9A"/>
    <w:rsid w:val="006401F7"/>
    <w:rsid w:val="00641F88"/>
    <w:rsid w:val="006438A8"/>
    <w:rsid w:val="00643A04"/>
    <w:rsid w:val="0064408D"/>
    <w:rsid w:val="006449CA"/>
    <w:rsid w:val="00645074"/>
    <w:rsid w:val="00645B29"/>
    <w:rsid w:val="006510BE"/>
    <w:rsid w:val="006617FD"/>
    <w:rsid w:val="00664230"/>
    <w:rsid w:val="00664318"/>
    <w:rsid w:val="0066573F"/>
    <w:rsid w:val="006673F5"/>
    <w:rsid w:val="00670E84"/>
    <w:rsid w:val="00674DB7"/>
    <w:rsid w:val="0068106C"/>
    <w:rsid w:val="00681ECE"/>
    <w:rsid w:val="00683E9E"/>
    <w:rsid w:val="0068636E"/>
    <w:rsid w:val="00691B0A"/>
    <w:rsid w:val="00691F9E"/>
    <w:rsid w:val="00695706"/>
    <w:rsid w:val="00695F99"/>
    <w:rsid w:val="006A5A75"/>
    <w:rsid w:val="006A6348"/>
    <w:rsid w:val="006A688E"/>
    <w:rsid w:val="006B592D"/>
    <w:rsid w:val="006B6DD8"/>
    <w:rsid w:val="006C2364"/>
    <w:rsid w:val="006C2A31"/>
    <w:rsid w:val="006C38E6"/>
    <w:rsid w:val="006C3AA3"/>
    <w:rsid w:val="006C50E1"/>
    <w:rsid w:val="006C6111"/>
    <w:rsid w:val="006D21FB"/>
    <w:rsid w:val="006D6C1A"/>
    <w:rsid w:val="006D7F10"/>
    <w:rsid w:val="006E2573"/>
    <w:rsid w:val="006E5C09"/>
    <w:rsid w:val="006E7FBA"/>
    <w:rsid w:val="006F0473"/>
    <w:rsid w:val="006F296D"/>
    <w:rsid w:val="006F2DE4"/>
    <w:rsid w:val="006F4577"/>
    <w:rsid w:val="006F4C75"/>
    <w:rsid w:val="006F66DA"/>
    <w:rsid w:val="006F6A7A"/>
    <w:rsid w:val="006F77C7"/>
    <w:rsid w:val="00703509"/>
    <w:rsid w:val="00705074"/>
    <w:rsid w:val="007065A6"/>
    <w:rsid w:val="00710899"/>
    <w:rsid w:val="00712070"/>
    <w:rsid w:val="0071254A"/>
    <w:rsid w:val="007125A4"/>
    <w:rsid w:val="00713E2E"/>
    <w:rsid w:val="00716622"/>
    <w:rsid w:val="00716DBE"/>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7709D"/>
    <w:rsid w:val="00780232"/>
    <w:rsid w:val="0078405F"/>
    <w:rsid w:val="0078480F"/>
    <w:rsid w:val="00786C56"/>
    <w:rsid w:val="00794234"/>
    <w:rsid w:val="007A0268"/>
    <w:rsid w:val="007A7F56"/>
    <w:rsid w:val="007B44F9"/>
    <w:rsid w:val="007C0C38"/>
    <w:rsid w:val="007C1F06"/>
    <w:rsid w:val="007C1FA4"/>
    <w:rsid w:val="007C4752"/>
    <w:rsid w:val="007C6FA7"/>
    <w:rsid w:val="007C726C"/>
    <w:rsid w:val="007C7E8E"/>
    <w:rsid w:val="007D1C32"/>
    <w:rsid w:val="007D220B"/>
    <w:rsid w:val="007D439C"/>
    <w:rsid w:val="007D49EB"/>
    <w:rsid w:val="007D5E15"/>
    <w:rsid w:val="007E1C18"/>
    <w:rsid w:val="007E36F7"/>
    <w:rsid w:val="007E4D9A"/>
    <w:rsid w:val="007E54C0"/>
    <w:rsid w:val="007E7D74"/>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1A60"/>
    <w:rsid w:val="0084627F"/>
    <w:rsid w:val="0085354B"/>
    <w:rsid w:val="0085432F"/>
    <w:rsid w:val="00857E8E"/>
    <w:rsid w:val="00860329"/>
    <w:rsid w:val="008633E1"/>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11A3"/>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293"/>
    <w:rsid w:val="00972EBA"/>
    <w:rsid w:val="00974ACB"/>
    <w:rsid w:val="00976EEA"/>
    <w:rsid w:val="00980499"/>
    <w:rsid w:val="009863DF"/>
    <w:rsid w:val="00990009"/>
    <w:rsid w:val="00991BAF"/>
    <w:rsid w:val="00991E0E"/>
    <w:rsid w:val="009959BC"/>
    <w:rsid w:val="009A306C"/>
    <w:rsid w:val="009A351B"/>
    <w:rsid w:val="009A454E"/>
    <w:rsid w:val="009A7514"/>
    <w:rsid w:val="009A7B8B"/>
    <w:rsid w:val="009B0ED5"/>
    <w:rsid w:val="009B2D9D"/>
    <w:rsid w:val="009B5337"/>
    <w:rsid w:val="009C0868"/>
    <w:rsid w:val="009C0BE0"/>
    <w:rsid w:val="009C1F30"/>
    <w:rsid w:val="009C3C81"/>
    <w:rsid w:val="009C7E3A"/>
    <w:rsid w:val="009D0715"/>
    <w:rsid w:val="009D2DBA"/>
    <w:rsid w:val="009D62BE"/>
    <w:rsid w:val="009D6A0F"/>
    <w:rsid w:val="009E4826"/>
    <w:rsid w:val="009E664B"/>
    <w:rsid w:val="009F18FC"/>
    <w:rsid w:val="009F21D0"/>
    <w:rsid w:val="009F252D"/>
    <w:rsid w:val="009F5FB8"/>
    <w:rsid w:val="009F6743"/>
    <w:rsid w:val="00A00F8D"/>
    <w:rsid w:val="00A0335E"/>
    <w:rsid w:val="00A03D1A"/>
    <w:rsid w:val="00A050D1"/>
    <w:rsid w:val="00A06101"/>
    <w:rsid w:val="00A16BD5"/>
    <w:rsid w:val="00A1711B"/>
    <w:rsid w:val="00A17755"/>
    <w:rsid w:val="00A21AB0"/>
    <w:rsid w:val="00A22056"/>
    <w:rsid w:val="00A2544A"/>
    <w:rsid w:val="00A27EFC"/>
    <w:rsid w:val="00A31DB8"/>
    <w:rsid w:val="00A36FE0"/>
    <w:rsid w:val="00A40E17"/>
    <w:rsid w:val="00A45929"/>
    <w:rsid w:val="00A46A72"/>
    <w:rsid w:val="00A46F54"/>
    <w:rsid w:val="00A47D0F"/>
    <w:rsid w:val="00A47E1B"/>
    <w:rsid w:val="00A562F7"/>
    <w:rsid w:val="00A5700C"/>
    <w:rsid w:val="00A57063"/>
    <w:rsid w:val="00A624FA"/>
    <w:rsid w:val="00A64E4F"/>
    <w:rsid w:val="00A65AE5"/>
    <w:rsid w:val="00A70A5F"/>
    <w:rsid w:val="00A70D6F"/>
    <w:rsid w:val="00A7117C"/>
    <w:rsid w:val="00A81731"/>
    <w:rsid w:val="00A82F57"/>
    <w:rsid w:val="00A873A1"/>
    <w:rsid w:val="00A9208D"/>
    <w:rsid w:val="00A93B09"/>
    <w:rsid w:val="00A962D0"/>
    <w:rsid w:val="00A976CC"/>
    <w:rsid w:val="00A97E72"/>
    <w:rsid w:val="00AA2EC0"/>
    <w:rsid w:val="00AA4D33"/>
    <w:rsid w:val="00AA57F6"/>
    <w:rsid w:val="00AB1B65"/>
    <w:rsid w:val="00AB384A"/>
    <w:rsid w:val="00AB5C73"/>
    <w:rsid w:val="00AB6134"/>
    <w:rsid w:val="00AB7342"/>
    <w:rsid w:val="00AC0C0A"/>
    <w:rsid w:val="00AC1795"/>
    <w:rsid w:val="00AC25D2"/>
    <w:rsid w:val="00AC4932"/>
    <w:rsid w:val="00AC6378"/>
    <w:rsid w:val="00AD2B9B"/>
    <w:rsid w:val="00AD3753"/>
    <w:rsid w:val="00AD7E8E"/>
    <w:rsid w:val="00AE0CC8"/>
    <w:rsid w:val="00AE447F"/>
    <w:rsid w:val="00AE5481"/>
    <w:rsid w:val="00AE5695"/>
    <w:rsid w:val="00AF13BD"/>
    <w:rsid w:val="00AF4F8B"/>
    <w:rsid w:val="00AF50E0"/>
    <w:rsid w:val="00AF5371"/>
    <w:rsid w:val="00B030B8"/>
    <w:rsid w:val="00B1109C"/>
    <w:rsid w:val="00B117C4"/>
    <w:rsid w:val="00B143FE"/>
    <w:rsid w:val="00B14642"/>
    <w:rsid w:val="00B17605"/>
    <w:rsid w:val="00B20920"/>
    <w:rsid w:val="00B25F7B"/>
    <w:rsid w:val="00B27709"/>
    <w:rsid w:val="00B27FCB"/>
    <w:rsid w:val="00B33267"/>
    <w:rsid w:val="00B332C3"/>
    <w:rsid w:val="00B34292"/>
    <w:rsid w:val="00B34A9F"/>
    <w:rsid w:val="00B34C62"/>
    <w:rsid w:val="00B35EAA"/>
    <w:rsid w:val="00B361C2"/>
    <w:rsid w:val="00B37658"/>
    <w:rsid w:val="00B432AF"/>
    <w:rsid w:val="00B45242"/>
    <w:rsid w:val="00B52C33"/>
    <w:rsid w:val="00B57C05"/>
    <w:rsid w:val="00B60C83"/>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22E8"/>
    <w:rsid w:val="00BA38A7"/>
    <w:rsid w:val="00BA49C1"/>
    <w:rsid w:val="00BB6D1A"/>
    <w:rsid w:val="00BC0CC5"/>
    <w:rsid w:val="00BC12DE"/>
    <w:rsid w:val="00BC159C"/>
    <w:rsid w:val="00BC3BE0"/>
    <w:rsid w:val="00BD1BE0"/>
    <w:rsid w:val="00BD1C30"/>
    <w:rsid w:val="00BD28E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1671A"/>
    <w:rsid w:val="00C22B04"/>
    <w:rsid w:val="00C26C3B"/>
    <w:rsid w:val="00C30243"/>
    <w:rsid w:val="00C41149"/>
    <w:rsid w:val="00C4131C"/>
    <w:rsid w:val="00C416F6"/>
    <w:rsid w:val="00C41892"/>
    <w:rsid w:val="00C4390B"/>
    <w:rsid w:val="00C443BA"/>
    <w:rsid w:val="00C44AB5"/>
    <w:rsid w:val="00C4707B"/>
    <w:rsid w:val="00C51005"/>
    <w:rsid w:val="00C54CD4"/>
    <w:rsid w:val="00C55FEB"/>
    <w:rsid w:val="00C5652E"/>
    <w:rsid w:val="00C6044B"/>
    <w:rsid w:val="00C62ACC"/>
    <w:rsid w:val="00C705CE"/>
    <w:rsid w:val="00C710E3"/>
    <w:rsid w:val="00C80E1F"/>
    <w:rsid w:val="00C85B1A"/>
    <w:rsid w:val="00C877B9"/>
    <w:rsid w:val="00C915A2"/>
    <w:rsid w:val="00C92CF2"/>
    <w:rsid w:val="00C956CF"/>
    <w:rsid w:val="00C963C9"/>
    <w:rsid w:val="00CA2C80"/>
    <w:rsid w:val="00CA59A1"/>
    <w:rsid w:val="00CB1E91"/>
    <w:rsid w:val="00CB725A"/>
    <w:rsid w:val="00CC49F4"/>
    <w:rsid w:val="00CD1AEE"/>
    <w:rsid w:val="00CD2BC2"/>
    <w:rsid w:val="00CD5D15"/>
    <w:rsid w:val="00CD6F05"/>
    <w:rsid w:val="00CE04CF"/>
    <w:rsid w:val="00CE44BD"/>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61447"/>
    <w:rsid w:val="00D65157"/>
    <w:rsid w:val="00D6698C"/>
    <w:rsid w:val="00D7185B"/>
    <w:rsid w:val="00D854A6"/>
    <w:rsid w:val="00D85B9B"/>
    <w:rsid w:val="00D861BB"/>
    <w:rsid w:val="00D86880"/>
    <w:rsid w:val="00D86DD5"/>
    <w:rsid w:val="00D9165E"/>
    <w:rsid w:val="00DA48EC"/>
    <w:rsid w:val="00DB1452"/>
    <w:rsid w:val="00DB30C9"/>
    <w:rsid w:val="00DB74F9"/>
    <w:rsid w:val="00DC2C62"/>
    <w:rsid w:val="00DC443F"/>
    <w:rsid w:val="00DC4864"/>
    <w:rsid w:val="00DC7857"/>
    <w:rsid w:val="00DD0895"/>
    <w:rsid w:val="00DD0BF1"/>
    <w:rsid w:val="00DD1673"/>
    <w:rsid w:val="00DD30AE"/>
    <w:rsid w:val="00DD5EA5"/>
    <w:rsid w:val="00DD5EEF"/>
    <w:rsid w:val="00DD64E3"/>
    <w:rsid w:val="00DD6B3F"/>
    <w:rsid w:val="00DD7101"/>
    <w:rsid w:val="00DE0E6D"/>
    <w:rsid w:val="00DE446F"/>
    <w:rsid w:val="00DE4A60"/>
    <w:rsid w:val="00DE5FF1"/>
    <w:rsid w:val="00DE6965"/>
    <w:rsid w:val="00DE6E13"/>
    <w:rsid w:val="00DF0353"/>
    <w:rsid w:val="00DF17A5"/>
    <w:rsid w:val="00DF1A6E"/>
    <w:rsid w:val="00DF5A64"/>
    <w:rsid w:val="00DF6C27"/>
    <w:rsid w:val="00E0085E"/>
    <w:rsid w:val="00E00C76"/>
    <w:rsid w:val="00E06223"/>
    <w:rsid w:val="00E10592"/>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1AA7"/>
    <w:rsid w:val="00E72AB0"/>
    <w:rsid w:val="00E733D3"/>
    <w:rsid w:val="00E746F0"/>
    <w:rsid w:val="00E74FCE"/>
    <w:rsid w:val="00E756EB"/>
    <w:rsid w:val="00E75AEF"/>
    <w:rsid w:val="00E80572"/>
    <w:rsid w:val="00E8196D"/>
    <w:rsid w:val="00E822B7"/>
    <w:rsid w:val="00E84AA4"/>
    <w:rsid w:val="00E8737B"/>
    <w:rsid w:val="00E90C2A"/>
    <w:rsid w:val="00E90FEA"/>
    <w:rsid w:val="00E91128"/>
    <w:rsid w:val="00E95F59"/>
    <w:rsid w:val="00E96EF2"/>
    <w:rsid w:val="00EA3C79"/>
    <w:rsid w:val="00EA3FC9"/>
    <w:rsid w:val="00EA448D"/>
    <w:rsid w:val="00EA7A96"/>
    <w:rsid w:val="00EB2996"/>
    <w:rsid w:val="00EB31BC"/>
    <w:rsid w:val="00EB3ACA"/>
    <w:rsid w:val="00EB3AFE"/>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05D66"/>
    <w:rsid w:val="00F10A62"/>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4966"/>
    <w:rsid w:val="00FB5861"/>
    <w:rsid w:val="00FB61FB"/>
    <w:rsid w:val="00FC10E5"/>
    <w:rsid w:val="00FC1B67"/>
    <w:rsid w:val="00FC272A"/>
    <w:rsid w:val="00FC78B8"/>
    <w:rsid w:val="00FD012F"/>
    <w:rsid w:val="00FD3226"/>
    <w:rsid w:val="00FD3F17"/>
    <w:rsid w:val="00FD3FEF"/>
    <w:rsid w:val="00FD7285"/>
    <w:rsid w:val="00FE1B1F"/>
    <w:rsid w:val="00FE2F7C"/>
    <w:rsid w:val="00FE6CCC"/>
    <w:rsid w:val="00FF4B64"/>
    <w:rsid w:val="00FF6483"/>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6CB7213"/>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9C0BE0"/>
    <w:rPr>
      <w:sz w:val="16"/>
      <w:szCs w:val="16"/>
    </w:rPr>
  </w:style>
  <w:style w:type="paragraph" w:styleId="Kommentartext">
    <w:name w:val="annotation text"/>
    <w:basedOn w:val="Standard"/>
    <w:link w:val="KommentartextZchn"/>
    <w:uiPriority w:val="99"/>
    <w:semiHidden/>
    <w:unhideWhenUsed/>
    <w:rsid w:val="009C0BE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0BE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C0BE0"/>
    <w:rPr>
      <w:b/>
      <w:bCs/>
    </w:rPr>
  </w:style>
  <w:style w:type="character" w:customStyle="1" w:styleId="KommentarthemaZchn">
    <w:name w:val="Kommentarthema Zchn"/>
    <w:basedOn w:val="KommentartextZchn"/>
    <w:link w:val="Kommentarthema"/>
    <w:uiPriority w:val="99"/>
    <w:semiHidden/>
    <w:rsid w:val="009C0BE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8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19/Files/duerr-lackieranlagen-bmw-china-ungarn-de.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D2C3A-EC34-4F0C-9577-4328E1918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919</Words>
  <Characters>5792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2</cp:revision>
  <cp:lastPrinted>2019-12-04T14:00:00Z</cp:lastPrinted>
  <dcterms:created xsi:type="dcterms:W3CDTF">2020-01-09T14:20:00Z</dcterms:created>
  <dcterms:modified xsi:type="dcterms:W3CDTF">2020-01-09T14:20:00Z</dcterms:modified>
</cp:coreProperties>
</file>