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78337" w14:textId="77777777" w:rsidR="004D5781" w:rsidRDefault="00C206CC" w:rsidP="0092406C">
      <w:pPr>
        <w:rPr>
          <w:rFonts w:ascii="Arial" w:hAnsi="Arial" w:cs="Arial"/>
          <w:u w:val="single"/>
        </w:rPr>
      </w:pPr>
      <w:r>
        <w:rPr>
          <w:noProof/>
          <w:lang w:val="de-DE" w:eastAsia="de-DE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2E53E7" wp14:editId="71558175">
                <wp:simplePos x="0" y="0"/>
                <wp:positionH relativeFrom="column">
                  <wp:posOffset>-572135</wp:posOffset>
                </wp:positionH>
                <wp:positionV relativeFrom="paragraph">
                  <wp:posOffset>99695</wp:posOffset>
                </wp:positionV>
                <wp:extent cx="6808470" cy="1194435"/>
                <wp:effectExtent l="0" t="0" r="0" b="5715"/>
                <wp:wrapNone/>
                <wp:docPr id="7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8470" cy="1194435"/>
                          <a:chOff x="480" y="2652"/>
                          <a:chExt cx="10722" cy="1881"/>
                        </a:xfrm>
                      </wpg:grpSpPr>
                      <wps:wsp>
                        <wps:cNvPr id="8" name="Flussdiagramm: Prozess 3"/>
                        <wps:cNvSpPr>
                          <a:spLocks noChangeArrowheads="1"/>
                        </wps:cNvSpPr>
                        <wps:spPr bwMode="auto">
                          <a:xfrm>
                            <a:off x="480" y="2652"/>
                            <a:ext cx="10719" cy="346"/>
                          </a:xfrm>
                          <a:prstGeom prst="flowChartProcess">
                            <a:avLst/>
                          </a:prstGeom>
                          <a:solidFill>
                            <a:srgbClr val="9697A3">
                              <a:alpha val="7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E4883" w14:textId="77777777" w:rsidR="00054B07" w:rsidRDefault="00054B07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htwinkliges Dreieck 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799" y="4130"/>
                            <a:ext cx="411" cy="395"/>
                          </a:xfrm>
                          <a:prstGeom prst="rtTriangle">
                            <a:avLst/>
                          </a:prstGeom>
                          <a:solidFill>
                            <a:srgbClr val="4464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40832" w14:textId="77777777" w:rsidR="00054B07" w:rsidRDefault="00054B07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Rechteck 5"/>
                        <wps:cNvSpPr>
                          <a:spLocks noChangeArrowheads="1"/>
                        </wps:cNvSpPr>
                        <wps:spPr bwMode="auto">
                          <a:xfrm>
                            <a:off x="487" y="4098"/>
                            <a:ext cx="10320" cy="41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96BFD2">
                                  <a:alpha val="50000"/>
                                </a:srgbClr>
                              </a:gs>
                              <a:gs pos="19580">
                                <a:srgbClr val="96BFD2">
                                  <a:alpha val="27751"/>
                                </a:srgbClr>
                              </a:gs>
                              <a:gs pos="44000">
                                <a:srgbClr val="96BFD2">
                                  <a:alpha val="0"/>
                                </a:srgbClr>
                              </a:gs>
                              <a:gs pos="75081">
                                <a:srgbClr val="96BFD2">
                                  <a:alpha val="27751"/>
                                </a:srgbClr>
                              </a:gs>
                              <a:gs pos="100000">
                                <a:srgbClr val="96BFD2">
                                  <a:alpha val="50000"/>
                                </a:srgbClr>
                              </a:gs>
                            </a:gsLst>
                            <a:lin ang="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E34FD" w14:textId="77777777" w:rsidR="00054B07" w:rsidRDefault="00054B07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Flussdiagramm: Prozess 2"/>
                        <wps:cNvSpPr>
                          <a:spLocks noChangeArrowheads="1"/>
                        </wps:cNvSpPr>
                        <wps:spPr bwMode="auto">
                          <a:xfrm>
                            <a:off x="480" y="2997"/>
                            <a:ext cx="10719" cy="1140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96BFD2"/>
                              </a:gs>
                              <a:gs pos="13000">
                                <a:srgbClr val="5C7E98"/>
                              </a:gs>
                              <a:gs pos="27000">
                                <a:srgbClr val="446482"/>
                              </a:gs>
                              <a:gs pos="57001">
                                <a:srgbClr val="577994"/>
                              </a:gs>
                              <a:gs pos="100000">
                                <a:srgbClr val="96BFD2"/>
                              </a:gs>
                            </a:gsLst>
                            <a:lin ang="180000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50A71" w14:textId="77777777" w:rsidR="00054B07" w:rsidRDefault="00054B07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E53E7" id="Gruppieren 1" o:spid="_x0000_s1026" style="position:absolute;margin-left:-45.05pt;margin-top:7.85pt;width:536.1pt;height:94.05pt;z-index:251658240" coordorigin="480,2652" coordsize="10722,1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3" o:spid="_x0000_s1027" type="#_x0000_t109" style="position:absolute;left:480;top:2652;width:10719;height: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" fillcolor="#9697a3" stroked="f" strokeweight="2pt">
                  <v:fill opacity="49087f"/>
                  <v:textbox>
                    <w:txbxContent>
                      <w:p w14:paraId="03BE4883" w14:textId="77777777" w:rsidR="00054B07" w:rsidRDefault="00054B07" w:rsidP="00E6251A"/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4" o:spid="_x0000_s1028" type="#_x0000_t6" style="position:absolute;left:10799;top:4130;width:411;height:39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" fillcolor="#446482" stroked="f" strokeweight="2pt">
                  <v:textbox>
                    <w:txbxContent>
                      <w:p w14:paraId="68A40832" w14:textId="77777777" w:rsidR="00054B07" w:rsidRDefault="00054B07" w:rsidP="00E6251A"/>
                    </w:txbxContent>
                  </v:textbox>
                </v:shape>
                <v:rect id="Rechteck 5" o:spid="_x0000_s1029" style="position:absolute;left:487;top:4098;width:10320;height: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" fillcolor="#96bfd2" stroked="f" strokeweight="2pt">
                  <v:fill opacity=".5" color2="#96bfd2" o:opacity2=".5" angle="90" colors="0 #96bfd2;12832f #96bfd2;28836f #96bfd2;49205f #96bfd2;1 #96bfd2" focus="100%" type="gradient">
                    <o:fill v:ext="view" type="gradientUnscaled"/>
                  </v:fill>
                  <v:textbox>
                    <w:txbxContent>
                      <w:p w14:paraId="343E34FD" w14:textId="77777777" w:rsidR="00054B07" w:rsidRDefault="00054B07" w:rsidP="00E6251A"/>
                    </w:txbxContent>
                  </v:textbox>
                </v:rect>
                <v:shape id="Flussdiagramm: Prozess 2" o:spid="_x0000_s1030" type="#_x0000_t109" style="position:absolute;left:480;top:2997;width:10719;height:1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" fillcolor="#96bfd2" stroked="f" strokeweight="2pt">
                  <v:fill color2="#96bfd2" rotate="t" angle="60" colors="0 #96bfd2;8520f #5c7e98;17695f #446482;37356f #577994;1 #96bfd2" focus="100%" type="gradient">
                    <o:fill v:ext="view" type="gradientUnscaled"/>
                  </v:fill>
                  <v:textbox>
                    <w:txbxContent>
                      <w:p w14:paraId="42150A71" w14:textId="77777777" w:rsidR="00054B07" w:rsidRDefault="00054B07" w:rsidP="00E6251A"/>
                    </w:txbxContent>
                  </v:textbox>
                </v:shape>
              </v:group>
            </w:pict>
          </mc:Fallback>
        </mc:AlternateContent>
      </w:r>
    </w:p>
    <w:p w14:paraId="2C31AFDF" w14:textId="77777777" w:rsidR="004D5781" w:rsidRDefault="00C206CC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  <w:r>
        <w:rPr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45CB6" wp14:editId="5775B205">
                <wp:simplePos x="0" y="0"/>
                <wp:positionH relativeFrom="column">
                  <wp:posOffset>-111760</wp:posOffset>
                </wp:positionH>
                <wp:positionV relativeFrom="paragraph">
                  <wp:posOffset>219710</wp:posOffset>
                </wp:positionV>
                <wp:extent cx="5095875" cy="441960"/>
                <wp:effectExtent l="0" t="0" r="0" b="0"/>
                <wp:wrapNone/>
                <wp:docPr id="6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215C7" w14:textId="77777777" w:rsidR="00054B07" w:rsidRPr="00586F26" w:rsidRDefault="00054B07" w:rsidP="00E6251A">
                            <w:pPr>
                              <w:rPr>
                                <w:rFonts w:ascii="Arial" w:hAnsi="Arial" w:cs="Arial"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586F26">
                              <w:rPr>
                                <w:rFonts w:ascii="Arial" w:hAnsi="Arial" w:cs="Arial"/>
                                <w:color w:val="FFFFFF"/>
                                <w:sz w:val="48"/>
                              </w:rPr>
                              <w:t>PRESSEMITTEILUNG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45CB6"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31" type="#_x0000_t202" style="position:absolute;left:0;text-align:left;margin-left:-8.8pt;margin-top:17.3pt;width:401.25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49uwIAAMI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" filled="f" stroked="f">
                <v:textbox style="mso-fit-shape-to-text:t">
                  <w:txbxContent>
                    <w:p w14:paraId="3F9215C7" w14:textId="77777777" w:rsidR="00054B07" w:rsidRPr="00586F26" w:rsidRDefault="00054B07" w:rsidP="00E6251A">
                      <w:pPr>
                        <w:rPr>
                          <w:rFonts w:ascii="Arial" w:hAnsi="Arial" w:cs="Arial"/>
                          <w:color w:val="FFFFFF"/>
                          <w:sz w:val="48"/>
                          <w:szCs w:val="48"/>
                        </w:rPr>
                      </w:pPr>
                      <w:r w:rsidRPr="00586F26">
                        <w:rPr>
                          <w:rFonts w:ascii="Arial" w:hAnsi="Arial" w:cs="Arial"/>
                          <w:color w:val="FFFFFF"/>
                          <w:sz w:val="48"/>
                        </w:rPr>
                        <w:t>PRESSEMITTEILUNG</w:t>
                      </w:r>
                    </w:p>
                  </w:txbxContent>
                </v:textbox>
              </v:shape>
            </w:pict>
          </mc:Fallback>
        </mc:AlternateContent>
      </w:r>
    </w:p>
    <w:p w14:paraId="0934BE27" w14:textId="77777777"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14:paraId="476FA43A" w14:textId="77777777"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14:paraId="20FC188B" w14:textId="77777777"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14:paraId="02464D50" w14:textId="77777777"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14:paraId="5E10AE1B" w14:textId="77777777" w:rsidR="004D5781" w:rsidRPr="005B0532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sz w:val="24"/>
          <w:u w:val="single"/>
        </w:rPr>
      </w:pPr>
    </w:p>
    <w:p w14:paraId="40F43CEB" w14:textId="1090A355" w:rsidR="007708EA" w:rsidRDefault="007708EA" w:rsidP="00C6126C">
      <w:pPr>
        <w:shd w:val="clear" w:color="auto" w:fill="FFFFFF"/>
        <w:spacing w:line="360" w:lineRule="auto"/>
        <w:ind w:right="27"/>
        <w:jc w:val="both"/>
        <w:rPr>
          <w:rFonts w:ascii="Arial" w:hAnsi="Arial"/>
          <w:u w:val="single"/>
          <w:lang w:val="de-DE"/>
        </w:rPr>
      </w:pPr>
      <w:r w:rsidRPr="007708EA">
        <w:rPr>
          <w:rFonts w:ascii="Arial" w:hAnsi="Arial"/>
          <w:u w:val="single"/>
          <w:lang w:val="de-DE"/>
        </w:rPr>
        <w:t>Kompetenz aus einer Hand</w:t>
      </w:r>
      <w:r w:rsidR="000C5C05">
        <w:rPr>
          <w:rFonts w:ascii="Arial" w:hAnsi="Arial"/>
          <w:u w:val="single"/>
          <w:lang w:val="de-DE"/>
        </w:rPr>
        <w:t>:</w:t>
      </w:r>
      <w:r w:rsidR="000C5C05" w:rsidRPr="000C5C05">
        <w:rPr>
          <w:rFonts w:ascii="Arial" w:hAnsi="Arial"/>
          <w:u w:val="single"/>
          <w:lang w:val="de-DE"/>
        </w:rPr>
        <w:t xml:space="preserve"> </w:t>
      </w:r>
      <w:r w:rsidR="000C5C05" w:rsidRPr="007708EA">
        <w:rPr>
          <w:rFonts w:ascii="Arial" w:hAnsi="Arial"/>
          <w:u w:val="single"/>
          <w:lang w:val="de-DE"/>
        </w:rPr>
        <w:t>Dürr, LTB und M</w:t>
      </w:r>
      <w:r w:rsidR="00AD39D6">
        <w:rPr>
          <w:rFonts w:ascii="Arial" w:hAnsi="Arial"/>
          <w:u w:val="single"/>
          <w:lang w:val="de-DE"/>
        </w:rPr>
        <w:t>e</w:t>
      </w:r>
      <w:r w:rsidR="00560870">
        <w:rPr>
          <w:rFonts w:ascii="Arial" w:hAnsi="Arial"/>
          <w:u w:val="single"/>
          <w:lang w:val="de-DE"/>
        </w:rPr>
        <w:t>gtec</w:t>
      </w:r>
      <w:r w:rsidR="000C5C05">
        <w:rPr>
          <w:rFonts w:ascii="Arial" w:hAnsi="Arial"/>
          <w:u w:val="single"/>
          <w:lang w:val="de-DE"/>
        </w:rPr>
        <w:t xml:space="preserve"> auf der ICE</w:t>
      </w:r>
    </w:p>
    <w:p w14:paraId="74D1DE8E" w14:textId="77777777" w:rsidR="00F438A7" w:rsidRPr="007708EA" w:rsidRDefault="00F438A7" w:rsidP="00C6126C">
      <w:pPr>
        <w:shd w:val="clear" w:color="auto" w:fill="FFFFFF"/>
        <w:spacing w:line="360" w:lineRule="auto"/>
        <w:ind w:right="27"/>
        <w:jc w:val="both"/>
        <w:rPr>
          <w:rFonts w:ascii="Arial" w:hAnsi="Arial"/>
          <w:u w:val="single"/>
          <w:lang w:val="de-DE"/>
        </w:rPr>
      </w:pPr>
    </w:p>
    <w:p w14:paraId="3253EFF6" w14:textId="4B206728" w:rsidR="007C18FB" w:rsidRPr="007708EA" w:rsidRDefault="007708EA" w:rsidP="002B2E3A">
      <w:pPr>
        <w:shd w:val="clear" w:color="auto" w:fill="FFFFFF"/>
        <w:spacing w:line="360" w:lineRule="auto"/>
        <w:ind w:right="27"/>
        <w:jc w:val="both"/>
        <w:rPr>
          <w:rFonts w:ascii="Arial" w:hAnsi="Arial"/>
          <w:b/>
          <w:sz w:val="26"/>
          <w:lang w:val="de-DE"/>
        </w:rPr>
      </w:pPr>
      <w:r>
        <w:rPr>
          <w:rFonts w:ascii="Arial" w:hAnsi="Arial"/>
          <w:b/>
          <w:sz w:val="26"/>
          <w:lang w:val="de-DE"/>
        </w:rPr>
        <w:t xml:space="preserve">Breites </w:t>
      </w:r>
      <w:r w:rsidR="00560870">
        <w:rPr>
          <w:rFonts w:ascii="Arial" w:hAnsi="Arial"/>
          <w:b/>
          <w:sz w:val="26"/>
          <w:lang w:val="de-DE"/>
        </w:rPr>
        <w:t>S</w:t>
      </w:r>
      <w:r>
        <w:rPr>
          <w:rFonts w:ascii="Arial" w:hAnsi="Arial"/>
          <w:b/>
          <w:sz w:val="26"/>
          <w:lang w:val="de-DE"/>
        </w:rPr>
        <w:t xml:space="preserve">pektrum </w:t>
      </w:r>
      <w:r w:rsidR="00875B17">
        <w:rPr>
          <w:rFonts w:ascii="Arial" w:hAnsi="Arial"/>
          <w:b/>
          <w:sz w:val="26"/>
          <w:lang w:val="de-DE"/>
        </w:rPr>
        <w:t>an</w:t>
      </w:r>
      <w:r>
        <w:rPr>
          <w:rFonts w:ascii="Arial" w:hAnsi="Arial"/>
          <w:b/>
          <w:sz w:val="26"/>
          <w:lang w:val="de-DE"/>
        </w:rPr>
        <w:t xml:space="preserve"> Abluftreinigungs</w:t>
      </w:r>
      <w:r w:rsidR="00560870">
        <w:rPr>
          <w:rFonts w:ascii="Arial" w:hAnsi="Arial"/>
          <w:b/>
          <w:sz w:val="26"/>
          <w:lang w:val="de-DE"/>
        </w:rPr>
        <w:t>systemen</w:t>
      </w:r>
      <w:r w:rsidR="00792E94">
        <w:rPr>
          <w:rFonts w:ascii="Arial" w:hAnsi="Arial"/>
          <w:b/>
          <w:sz w:val="26"/>
          <w:lang w:val="de-DE"/>
        </w:rPr>
        <w:t xml:space="preserve">, </w:t>
      </w:r>
      <w:r w:rsidR="00560870">
        <w:rPr>
          <w:rFonts w:ascii="Arial" w:hAnsi="Arial"/>
          <w:b/>
          <w:sz w:val="26"/>
          <w:lang w:val="de-DE"/>
        </w:rPr>
        <w:t>In</w:t>
      </w:r>
      <w:r w:rsidR="00D159B1">
        <w:rPr>
          <w:rFonts w:ascii="Arial" w:hAnsi="Arial"/>
          <w:b/>
          <w:sz w:val="26"/>
          <w:lang w:val="de-DE"/>
        </w:rPr>
        <w:t>d</w:t>
      </w:r>
      <w:r w:rsidR="00560870">
        <w:rPr>
          <w:rFonts w:ascii="Arial" w:hAnsi="Arial"/>
          <w:b/>
          <w:sz w:val="26"/>
          <w:lang w:val="de-DE"/>
        </w:rPr>
        <w:t>u</w:t>
      </w:r>
      <w:r w:rsidR="00D159B1">
        <w:rPr>
          <w:rFonts w:ascii="Arial" w:hAnsi="Arial"/>
          <w:b/>
          <w:sz w:val="26"/>
          <w:lang w:val="de-DE"/>
        </w:rPr>
        <w:t>s</w:t>
      </w:r>
      <w:r w:rsidR="00560870">
        <w:rPr>
          <w:rFonts w:ascii="Arial" w:hAnsi="Arial"/>
          <w:b/>
          <w:sz w:val="26"/>
          <w:lang w:val="de-DE"/>
        </w:rPr>
        <w:t>trie</w:t>
      </w:r>
      <w:r w:rsidR="00BE2084">
        <w:rPr>
          <w:rFonts w:ascii="Arial" w:hAnsi="Arial"/>
          <w:b/>
          <w:sz w:val="26"/>
          <w:lang w:val="de-DE"/>
        </w:rPr>
        <w:softHyphen/>
      </w:r>
      <w:r w:rsidR="00560870">
        <w:rPr>
          <w:rFonts w:ascii="Arial" w:hAnsi="Arial"/>
          <w:b/>
          <w:sz w:val="26"/>
          <w:lang w:val="de-DE"/>
        </w:rPr>
        <w:t xml:space="preserve">trocknern </w:t>
      </w:r>
      <w:r>
        <w:rPr>
          <w:rFonts w:ascii="Arial" w:hAnsi="Arial"/>
          <w:b/>
          <w:sz w:val="26"/>
          <w:lang w:val="de-DE"/>
        </w:rPr>
        <w:t xml:space="preserve">für </w:t>
      </w:r>
      <w:r w:rsidR="00560870">
        <w:rPr>
          <w:rFonts w:ascii="Arial" w:hAnsi="Arial"/>
          <w:b/>
          <w:sz w:val="26"/>
          <w:lang w:val="de-DE"/>
        </w:rPr>
        <w:t>die</w:t>
      </w:r>
      <w:r w:rsidR="0096449C">
        <w:rPr>
          <w:rFonts w:ascii="Arial" w:hAnsi="Arial"/>
          <w:b/>
          <w:sz w:val="26"/>
          <w:lang w:val="de-DE"/>
        </w:rPr>
        <w:t xml:space="preserve"> </w:t>
      </w:r>
      <w:proofErr w:type="spellStart"/>
      <w:r w:rsidR="00560870">
        <w:rPr>
          <w:rFonts w:ascii="Arial" w:hAnsi="Arial"/>
          <w:b/>
          <w:sz w:val="26"/>
          <w:lang w:val="de-DE"/>
        </w:rPr>
        <w:t>Converting</w:t>
      </w:r>
      <w:proofErr w:type="spellEnd"/>
      <w:r w:rsidR="00560870">
        <w:rPr>
          <w:rFonts w:ascii="Arial" w:hAnsi="Arial"/>
          <w:b/>
          <w:sz w:val="26"/>
          <w:lang w:val="de-DE"/>
        </w:rPr>
        <w:t>-I</w:t>
      </w:r>
      <w:r w:rsidR="0096449C">
        <w:rPr>
          <w:rFonts w:ascii="Arial" w:hAnsi="Arial"/>
          <w:b/>
          <w:sz w:val="26"/>
          <w:lang w:val="de-DE"/>
        </w:rPr>
        <w:t>n</w:t>
      </w:r>
      <w:r>
        <w:rPr>
          <w:rFonts w:ascii="Arial" w:hAnsi="Arial"/>
          <w:b/>
          <w:sz w:val="26"/>
          <w:lang w:val="de-DE"/>
        </w:rPr>
        <w:t>dustrie</w:t>
      </w:r>
      <w:r w:rsidR="00792E94">
        <w:rPr>
          <w:rFonts w:ascii="Arial" w:hAnsi="Arial"/>
          <w:b/>
          <w:sz w:val="26"/>
          <w:lang w:val="de-DE"/>
        </w:rPr>
        <w:t xml:space="preserve"> und Spezialbeschichtungs</w:t>
      </w:r>
      <w:r w:rsidR="002B2E3A">
        <w:rPr>
          <w:rFonts w:ascii="Arial" w:hAnsi="Arial"/>
          <w:b/>
          <w:sz w:val="26"/>
          <w:lang w:val="de-DE"/>
        </w:rPr>
        <w:softHyphen/>
      </w:r>
      <w:r w:rsidR="00792E94">
        <w:rPr>
          <w:rFonts w:ascii="Arial" w:hAnsi="Arial"/>
          <w:b/>
          <w:sz w:val="26"/>
          <w:lang w:val="de-DE"/>
        </w:rPr>
        <w:t>anlagen</w:t>
      </w:r>
    </w:p>
    <w:p w14:paraId="59298C4E" w14:textId="77777777" w:rsidR="007708EA" w:rsidRDefault="007708EA" w:rsidP="002878AF">
      <w:pPr>
        <w:spacing w:line="360" w:lineRule="auto"/>
        <w:jc w:val="both"/>
        <w:rPr>
          <w:rFonts w:ascii="Arial" w:hAnsi="Arial"/>
          <w:b/>
          <w:lang w:val="de-DE"/>
        </w:rPr>
      </w:pPr>
    </w:p>
    <w:p w14:paraId="29F8614E" w14:textId="04428DE3" w:rsidR="0096449C" w:rsidRDefault="007C18FB" w:rsidP="002878AF">
      <w:pPr>
        <w:spacing w:line="360" w:lineRule="auto"/>
        <w:jc w:val="both"/>
        <w:rPr>
          <w:rFonts w:ascii="Arial" w:hAnsi="Arial"/>
          <w:b/>
          <w:lang w:val="de-DE"/>
        </w:rPr>
      </w:pPr>
      <w:r w:rsidRPr="005A3A7A">
        <w:rPr>
          <w:rFonts w:ascii="Arial" w:hAnsi="Arial"/>
          <w:b/>
          <w:lang w:val="de-DE"/>
        </w:rPr>
        <w:t xml:space="preserve">Bietigheim-Bissingen, </w:t>
      </w:r>
      <w:r w:rsidR="00643AAA" w:rsidRPr="00643AAA">
        <w:rPr>
          <w:rFonts w:ascii="Arial" w:hAnsi="Arial"/>
          <w:b/>
          <w:lang w:val="de-DE"/>
        </w:rPr>
        <w:t>7</w:t>
      </w:r>
      <w:r w:rsidR="005A3A7A" w:rsidRPr="005A3A7A">
        <w:rPr>
          <w:rFonts w:ascii="Arial" w:hAnsi="Arial"/>
          <w:b/>
          <w:lang w:val="de-DE"/>
        </w:rPr>
        <w:t xml:space="preserve">. </w:t>
      </w:r>
      <w:r w:rsidR="00AA7C44">
        <w:rPr>
          <w:rFonts w:ascii="Arial" w:hAnsi="Arial"/>
          <w:b/>
          <w:lang w:val="de-DE"/>
        </w:rPr>
        <w:t>März</w:t>
      </w:r>
      <w:r w:rsidR="00AA7C44" w:rsidRPr="005A3A7A">
        <w:rPr>
          <w:rFonts w:ascii="Arial" w:hAnsi="Arial"/>
          <w:b/>
          <w:lang w:val="de-DE"/>
        </w:rPr>
        <w:t xml:space="preserve"> </w:t>
      </w:r>
      <w:r w:rsidR="0096449C">
        <w:rPr>
          <w:rFonts w:ascii="Arial" w:hAnsi="Arial"/>
          <w:b/>
          <w:lang w:val="de-DE"/>
        </w:rPr>
        <w:t>2019</w:t>
      </w:r>
      <w:r w:rsidRPr="005A3A7A">
        <w:rPr>
          <w:rFonts w:ascii="Arial" w:hAnsi="Arial"/>
          <w:b/>
          <w:lang w:val="de-DE"/>
        </w:rPr>
        <w:t xml:space="preserve"> –</w:t>
      </w:r>
      <w:r w:rsidR="005A3A7A" w:rsidRPr="005A3A7A">
        <w:rPr>
          <w:rFonts w:ascii="Arial" w:hAnsi="Arial"/>
          <w:b/>
          <w:lang w:val="de-DE"/>
        </w:rPr>
        <w:t xml:space="preserve"> </w:t>
      </w:r>
      <w:r w:rsidR="00836E00">
        <w:rPr>
          <w:rFonts w:ascii="Arial" w:hAnsi="Arial"/>
          <w:b/>
          <w:lang w:val="de-DE"/>
        </w:rPr>
        <w:t xml:space="preserve">Auf der </w:t>
      </w:r>
      <w:r w:rsidR="0096449C">
        <w:rPr>
          <w:rFonts w:ascii="Arial" w:hAnsi="Arial"/>
          <w:b/>
          <w:lang w:val="de-DE"/>
        </w:rPr>
        <w:t>ICE Europe</w:t>
      </w:r>
      <w:r w:rsidR="00560870">
        <w:rPr>
          <w:rFonts w:ascii="Arial" w:hAnsi="Arial"/>
          <w:b/>
          <w:lang w:val="de-DE"/>
        </w:rPr>
        <w:t xml:space="preserve"> 2019</w:t>
      </w:r>
      <w:r w:rsidR="0096449C">
        <w:rPr>
          <w:rFonts w:ascii="Arial" w:hAnsi="Arial"/>
          <w:b/>
          <w:lang w:val="de-DE"/>
        </w:rPr>
        <w:t xml:space="preserve">, der internationalen Leitmesse für </w:t>
      </w:r>
      <w:r w:rsidR="00560870">
        <w:rPr>
          <w:rFonts w:ascii="Arial" w:hAnsi="Arial"/>
          <w:b/>
          <w:lang w:val="de-DE"/>
        </w:rPr>
        <w:t xml:space="preserve">die </w:t>
      </w:r>
      <w:r w:rsidR="00560870" w:rsidRPr="00560870">
        <w:rPr>
          <w:rFonts w:ascii="Arial" w:hAnsi="Arial"/>
          <w:b/>
          <w:lang w:val="de-DE"/>
        </w:rPr>
        <w:t>Veredelung und Verarbeitung flexibler, bahnförmiger Materialien wie Papier, Film, Folie und Vliesstoffe</w:t>
      </w:r>
      <w:r w:rsidR="007708EA">
        <w:rPr>
          <w:rFonts w:ascii="Arial" w:hAnsi="Arial"/>
          <w:b/>
          <w:lang w:val="de-DE"/>
        </w:rPr>
        <w:t xml:space="preserve">, präsentiert </w:t>
      </w:r>
      <w:r w:rsidR="00F31411">
        <w:rPr>
          <w:rFonts w:ascii="Arial" w:hAnsi="Arial"/>
          <w:b/>
          <w:lang w:val="de-DE"/>
        </w:rPr>
        <w:t xml:space="preserve">Dürr ein umfassendes Spektrum industrieller Abluftreinigungsanlagen und externer Wärmerückgewinnung. Neu </w:t>
      </w:r>
      <w:r w:rsidR="00B92146">
        <w:rPr>
          <w:rFonts w:ascii="Arial" w:hAnsi="Arial"/>
          <w:b/>
          <w:lang w:val="de-DE"/>
        </w:rPr>
        <w:t>im Produktportfolio</w:t>
      </w:r>
      <w:r w:rsidR="00AD02D2">
        <w:rPr>
          <w:rFonts w:ascii="Arial" w:hAnsi="Arial"/>
          <w:b/>
          <w:lang w:val="de-DE"/>
        </w:rPr>
        <w:t xml:space="preserve"> sind </w:t>
      </w:r>
      <w:r w:rsidR="00792E94">
        <w:rPr>
          <w:rFonts w:ascii="Arial" w:hAnsi="Arial"/>
          <w:b/>
          <w:lang w:val="de-DE"/>
        </w:rPr>
        <w:t xml:space="preserve">zudem </w:t>
      </w:r>
      <w:r w:rsidR="00AD02D2">
        <w:rPr>
          <w:rFonts w:ascii="Arial" w:hAnsi="Arial"/>
          <w:b/>
          <w:lang w:val="de-DE"/>
        </w:rPr>
        <w:t>Trocknungs- und Aushärtungstechnologien</w:t>
      </w:r>
      <w:r w:rsidR="000C5C05">
        <w:rPr>
          <w:rFonts w:ascii="Arial" w:hAnsi="Arial"/>
          <w:b/>
          <w:lang w:val="de-DE"/>
        </w:rPr>
        <w:t xml:space="preserve"> sowie Maschinen zur Beschichtung von Batterie</w:t>
      </w:r>
      <w:r w:rsidR="002B2E3A">
        <w:rPr>
          <w:rFonts w:ascii="Arial" w:hAnsi="Arial"/>
          <w:b/>
          <w:lang w:val="de-DE"/>
        </w:rPr>
        <w:softHyphen/>
      </w:r>
      <w:r w:rsidR="000C5C05">
        <w:rPr>
          <w:rFonts w:ascii="Arial" w:hAnsi="Arial"/>
          <w:b/>
          <w:lang w:val="de-DE"/>
        </w:rPr>
        <w:t>elektroden</w:t>
      </w:r>
      <w:r w:rsidR="00B92146">
        <w:rPr>
          <w:rFonts w:ascii="Arial" w:hAnsi="Arial"/>
          <w:b/>
          <w:lang w:val="de-DE"/>
        </w:rPr>
        <w:t xml:space="preserve"> aus dem Sortiment</w:t>
      </w:r>
      <w:r w:rsidR="00AD02D2">
        <w:rPr>
          <w:rFonts w:ascii="Arial" w:hAnsi="Arial"/>
          <w:b/>
          <w:lang w:val="de-DE"/>
        </w:rPr>
        <w:t xml:space="preserve"> </w:t>
      </w:r>
      <w:r w:rsidR="000C5C05">
        <w:rPr>
          <w:rFonts w:ascii="Arial" w:hAnsi="Arial"/>
          <w:b/>
          <w:lang w:val="de-DE"/>
        </w:rPr>
        <w:t>von</w:t>
      </w:r>
      <w:r w:rsidR="00F31411">
        <w:rPr>
          <w:rFonts w:ascii="Arial" w:hAnsi="Arial"/>
          <w:b/>
          <w:lang w:val="de-DE"/>
        </w:rPr>
        <w:t xml:space="preserve"> </w:t>
      </w:r>
      <w:r w:rsidR="00287B4B">
        <w:rPr>
          <w:rFonts w:ascii="Arial" w:hAnsi="Arial"/>
          <w:b/>
          <w:lang w:val="de-DE"/>
        </w:rPr>
        <w:t>Megtec</w:t>
      </w:r>
      <w:r w:rsidR="000C5C05">
        <w:rPr>
          <w:rFonts w:ascii="Arial" w:hAnsi="Arial"/>
          <w:b/>
          <w:lang w:val="de-DE"/>
        </w:rPr>
        <w:t>. D</w:t>
      </w:r>
      <w:r w:rsidR="00B92146">
        <w:rPr>
          <w:rFonts w:ascii="Arial" w:hAnsi="Arial"/>
          <w:b/>
          <w:lang w:val="de-DE"/>
        </w:rPr>
        <w:t>ürr hatte de</w:t>
      </w:r>
      <w:r w:rsidR="000C5C05">
        <w:rPr>
          <w:rFonts w:ascii="Arial" w:hAnsi="Arial"/>
          <w:b/>
          <w:lang w:val="de-DE"/>
        </w:rPr>
        <w:t xml:space="preserve">n Umwelttechnikspezialisten </w:t>
      </w:r>
      <w:r w:rsidR="00AA7C44">
        <w:rPr>
          <w:rFonts w:ascii="Arial" w:hAnsi="Arial"/>
          <w:b/>
          <w:lang w:val="de-DE"/>
        </w:rPr>
        <w:t>im Oktober 2018</w:t>
      </w:r>
      <w:r w:rsidR="00B92146">
        <w:rPr>
          <w:rFonts w:ascii="Arial" w:hAnsi="Arial"/>
          <w:b/>
          <w:lang w:val="de-DE"/>
        </w:rPr>
        <w:t xml:space="preserve"> </w:t>
      </w:r>
      <w:r w:rsidR="00F31411">
        <w:rPr>
          <w:rFonts w:ascii="Arial" w:hAnsi="Arial"/>
          <w:b/>
          <w:lang w:val="de-DE"/>
        </w:rPr>
        <w:t xml:space="preserve">übernommen. </w:t>
      </w:r>
      <w:r w:rsidR="00B92146">
        <w:rPr>
          <w:rFonts w:ascii="Arial" w:hAnsi="Arial"/>
          <w:b/>
          <w:lang w:val="de-DE"/>
        </w:rPr>
        <w:t xml:space="preserve">Erstmalig treten die </w:t>
      </w:r>
      <w:r w:rsidR="001859A4">
        <w:rPr>
          <w:rFonts w:ascii="Arial" w:hAnsi="Arial"/>
          <w:b/>
          <w:lang w:val="de-DE"/>
        </w:rPr>
        <w:t xml:space="preserve">zum Konzern gehörenden </w:t>
      </w:r>
      <w:r w:rsidR="00761AB4">
        <w:rPr>
          <w:rFonts w:ascii="Arial" w:hAnsi="Arial"/>
          <w:b/>
          <w:lang w:val="de-DE"/>
        </w:rPr>
        <w:t>Marken Dürr, LTB (Luft- und Thermotechnik Bayreuth Gmb</w:t>
      </w:r>
      <w:r w:rsidR="00EC16D7">
        <w:rPr>
          <w:rFonts w:ascii="Arial" w:hAnsi="Arial"/>
          <w:b/>
          <w:lang w:val="de-DE"/>
        </w:rPr>
        <w:t>H</w:t>
      </w:r>
      <w:r w:rsidR="00761AB4">
        <w:rPr>
          <w:rFonts w:ascii="Arial" w:hAnsi="Arial"/>
          <w:b/>
          <w:lang w:val="de-DE"/>
        </w:rPr>
        <w:t xml:space="preserve">) </w:t>
      </w:r>
      <w:r w:rsidR="00801506">
        <w:rPr>
          <w:rFonts w:ascii="Arial" w:hAnsi="Arial"/>
          <w:b/>
          <w:lang w:val="de-DE"/>
        </w:rPr>
        <w:t xml:space="preserve">und </w:t>
      </w:r>
      <w:r w:rsidR="00287B4B">
        <w:rPr>
          <w:rFonts w:ascii="Arial" w:hAnsi="Arial"/>
          <w:b/>
          <w:lang w:val="de-DE"/>
        </w:rPr>
        <w:t>Megtec</w:t>
      </w:r>
      <w:r w:rsidR="00801506">
        <w:rPr>
          <w:rFonts w:ascii="Arial" w:hAnsi="Arial"/>
          <w:b/>
          <w:lang w:val="de-DE"/>
        </w:rPr>
        <w:t xml:space="preserve"> </w:t>
      </w:r>
      <w:r w:rsidR="00CE100D">
        <w:rPr>
          <w:rFonts w:ascii="Arial" w:hAnsi="Arial"/>
          <w:b/>
          <w:lang w:val="de-DE"/>
        </w:rPr>
        <w:t>gemeinsam auf</w:t>
      </w:r>
      <w:r w:rsidR="00B92146">
        <w:rPr>
          <w:rFonts w:ascii="Arial" w:hAnsi="Arial"/>
          <w:b/>
          <w:lang w:val="de-DE"/>
        </w:rPr>
        <w:t xml:space="preserve"> </w:t>
      </w:r>
      <w:r w:rsidR="00AD02D2">
        <w:rPr>
          <w:rFonts w:ascii="Arial" w:hAnsi="Arial"/>
          <w:b/>
          <w:lang w:val="de-DE"/>
        </w:rPr>
        <w:t xml:space="preserve">und zeigen </w:t>
      </w:r>
      <w:r w:rsidR="00672FA6">
        <w:rPr>
          <w:rFonts w:ascii="Arial" w:hAnsi="Arial"/>
          <w:b/>
          <w:lang w:val="de-DE"/>
        </w:rPr>
        <w:t>auf der ICE</w:t>
      </w:r>
      <w:r w:rsidR="00560870">
        <w:rPr>
          <w:rFonts w:ascii="Arial" w:hAnsi="Arial"/>
          <w:b/>
          <w:lang w:val="de-DE"/>
        </w:rPr>
        <w:t>, die vom 12. bis 14. März 2019 in München stattfindet,</w:t>
      </w:r>
      <w:r w:rsidR="00672FA6">
        <w:rPr>
          <w:rFonts w:ascii="Arial" w:hAnsi="Arial"/>
          <w:b/>
          <w:lang w:val="de-DE"/>
        </w:rPr>
        <w:t xml:space="preserve"> </w:t>
      </w:r>
      <w:r w:rsidR="008765FB">
        <w:rPr>
          <w:rFonts w:ascii="Arial" w:hAnsi="Arial"/>
          <w:b/>
          <w:lang w:val="de-DE"/>
        </w:rPr>
        <w:t xml:space="preserve">Lösungen in der Abluftreinigung </w:t>
      </w:r>
      <w:r w:rsidR="001859A4">
        <w:rPr>
          <w:rFonts w:ascii="Arial" w:hAnsi="Arial"/>
          <w:b/>
          <w:lang w:val="de-DE"/>
        </w:rPr>
        <w:t>aus einer Hand.</w:t>
      </w:r>
    </w:p>
    <w:p w14:paraId="38B9C66D" w14:textId="77777777" w:rsidR="0096449C" w:rsidRDefault="0096449C" w:rsidP="002878AF">
      <w:pPr>
        <w:spacing w:line="360" w:lineRule="auto"/>
        <w:jc w:val="both"/>
        <w:rPr>
          <w:rFonts w:ascii="Arial" w:hAnsi="Arial"/>
          <w:b/>
          <w:lang w:val="de-DE"/>
        </w:rPr>
      </w:pPr>
    </w:p>
    <w:p w14:paraId="49FE1C50" w14:textId="55D8923E" w:rsidR="009C6225" w:rsidRDefault="00996223" w:rsidP="00277952">
      <w:pPr>
        <w:spacing w:line="360" w:lineRule="auto"/>
        <w:jc w:val="both"/>
        <w:rPr>
          <w:rFonts w:ascii="Arial" w:hAnsi="Arial"/>
          <w:lang w:val="de-DE"/>
        </w:rPr>
      </w:pPr>
      <w:r w:rsidRPr="00996223">
        <w:rPr>
          <w:rFonts w:ascii="Arial" w:hAnsi="Arial"/>
          <w:lang w:val="de-DE"/>
        </w:rPr>
        <w:t xml:space="preserve">Auf der ICE </w:t>
      </w:r>
      <w:r>
        <w:rPr>
          <w:rFonts w:ascii="Arial" w:hAnsi="Arial"/>
          <w:lang w:val="de-DE"/>
        </w:rPr>
        <w:t xml:space="preserve">informiert Dürr über </w:t>
      </w:r>
      <w:r w:rsidR="00560870">
        <w:rPr>
          <w:rFonts w:ascii="Arial" w:hAnsi="Arial"/>
          <w:lang w:val="de-DE"/>
        </w:rPr>
        <w:t>innovative</w:t>
      </w:r>
      <w:r>
        <w:rPr>
          <w:rFonts w:ascii="Arial" w:hAnsi="Arial"/>
          <w:lang w:val="de-DE"/>
        </w:rPr>
        <w:t xml:space="preserve"> Technologien, mit denen Industriebetriebe schadstoffhaltige Abluft </w:t>
      </w:r>
      <w:r w:rsidR="00B04046">
        <w:rPr>
          <w:rFonts w:ascii="Arial" w:hAnsi="Arial"/>
          <w:lang w:val="de-DE"/>
        </w:rPr>
        <w:t>effizient</w:t>
      </w:r>
      <w:r>
        <w:rPr>
          <w:rFonts w:ascii="Arial" w:hAnsi="Arial"/>
          <w:lang w:val="de-DE"/>
        </w:rPr>
        <w:t xml:space="preserve"> reinigen</w:t>
      </w:r>
      <w:r w:rsidR="00B04046">
        <w:rPr>
          <w:rFonts w:ascii="Arial" w:hAnsi="Arial"/>
          <w:lang w:val="de-DE"/>
        </w:rPr>
        <w:t xml:space="preserve"> und </w:t>
      </w:r>
      <w:r w:rsidR="00560870">
        <w:rPr>
          <w:rFonts w:ascii="Arial" w:hAnsi="Arial"/>
          <w:lang w:val="de-DE"/>
        </w:rPr>
        <w:t xml:space="preserve">die </w:t>
      </w:r>
      <w:r w:rsidR="00B04046">
        <w:rPr>
          <w:rFonts w:ascii="Arial" w:hAnsi="Arial"/>
          <w:lang w:val="de-DE"/>
        </w:rPr>
        <w:t>g</w:t>
      </w:r>
      <w:r w:rsidR="00D46A80">
        <w:rPr>
          <w:rFonts w:ascii="Arial" w:hAnsi="Arial"/>
          <w:lang w:val="de-DE"/>
        </w:rPr>
        <w:t>esetzliche</w:t>
      </w:r>
      <w:r w:rsidR="00560870">
        <w:rPr>
          <w:rFonts w:ascii="Arial" w:hAnsi="Arial"/>
          <w:lang w:val="de-DE"/>
        </w:rPr>
        <w:t>n</w:t>
      </w:r>
      <w:r>
        <w:rPr>
          <w:rFonts w:ascii="Arial" w:hAnsi="Arial"/>
          <w:lang w:val="de-DE"/>
        </w:rPr>
        <w:t xml:space="preserve"> Emissionsvorschriften </w:t>
      </w:r>
      <w:r w:rsidR="00801506">
        <w:rPr>
          <w:rFonts w:ascii="Arial" w:hAnsi="Arial"/>
          <w:lang w:val="de-DE"/>
        </w:rPr>
        <w:t>sicher</w:t>
      </w:r>
      <w:r w:rsidR="00560870">
        <w:rPr>
          <w:rFonts w:ascii="Arial" w:hAnsi="Arial"/>
          <w:lang w:val="de-DE"/>
        </w:rPr>
        <w:t xml:space="preserve"> und wirtschaftlich</w:t>
      </w:r>
      <w:r w:rsidR="00801506"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einhalten. </w:t>
      </w:r>
      <w:r w:rsidR="00054B07">
        <w:rPr>
          <w:rFonts w:ascii="Arial" w:hAnsi="Arial"/>
          <w:lang w:val="de-DE"/>
        </w:rPr>
        <w:t xml:space="preserve">Auch die Vorgaben der geplanten neuen TA-Luft sind bereits berücksichtigt. </w:t>
      </w:r>
      <w:r w:rsidR="00D46A80">
        <w:rPr>
          <w:rFonts w:ascii="Arial" w:hAnsi="Arial"/>
          <w:lang w:val="de-DE"/>
        </w:rPr>
        <w:t>Das</w:t>
      </w:r>
      <w:r>
        <w:rPr>
          <w:rFonts w:ascii="Arial" w:hAnsi="Arial"/>
          <w:lang w:val="de-DE"/>
        </w:rPr>
        <w:t xml:space="preserve"> Produktportfolio zeigt, </w:t>
      </w:r>
      <w:r w:rsidR="00672FA6">
        <w:rPr>
          <w:rFonts w:ascii="Arial" w:hAnsi="Arial"/>
          <w:lang w:val="de-DE"/>
        </w:rPr>
        <w:t>dass</w:t>
      </w:r>
      <w:r>
        <w:rPr>
          <w:rFonts w:ascii="Arial" w:hAnsi="Arial"/>
          <w:lang w:val="de-DE"/>
        </w:rPr>
        <w:t xml:space="preserve"> Dürr seine Umwelttechnologiesparte Clean Technology Systems </w:t>
      </w:r>
      <w:r w:rsidR="00B92146">
        <w:rPr>
          <w:rFonts w:ascii="Arial" w:hAnsi="Arial"/>
          <w:lang w:val="de-DE"/>
        </w:rPr>
        <w:t>mit der</w:t>
      </w:r>
      <w:r>
        <w:rPr>
          <w:rFonts w:ascii="Arial" w:hAnsi="Arial"/>
          <w:lang w:val="de-DE"/>
        </w:rPr>
        <w:t xml:space="preserve"> Akquisition</w:t>
      </w:r>
      <w:r w:rsidR="00D46A80">
        <w:rPr>
          <w:rFonts w:ascii="Arial" w:hAnsi="Arial"/>
          <w:lang w:val="de-DE"/>
        </w:rPr>
        <w:t xml:space="preserve"> von </w:t>
      </w:r>
      <w:r w:rsidR="00287B4B">
        <w:rPr>
          <w:rFonts w:ascii="Arial" w:hAnsi="Arial"/>
          <w:lang w:val="de-DE"/>
        </w:rPr>
        <w:t>Megtec</w:t>
      </w:r>
      <w:r w:rsidR="00D46A80">
        <w:rPr>
          <w:rFonts w:ascii="Arial" w:hAnsi="Arial"/>
          <w:lang w:val="de-DE"/>
        </w:rPr>
        <w:t xml:space="preserve"> </w:t>
      </w:r>
      <w:r w:rsidR="00672FA6">
        <w:rPr>
          <w:rFonts w:ascii="Arial" w:hAnsi="Arial"/>
          <w:lang w:val="de-DE"/>
        </w:rPr>
        <w:t>stark erweiter</w:t>
      </w:r>
      <w:r w:rsidR="00AA7C44">
        <w:rPr>
          <w:rFonts w:ascii="Arial" w:hAnsi="Arial"/>
          <w:lang w:val="de-DE"/>
        </w:rPr>
        <w:t>t hat</w:t>
      </w:r>
      <w:r w:rsidR="00D46A80">
        <w:rPr>
          <w:rFonts w:ascii="Arial" w:hAnsi="Arial"/>
          <w:lang w:val="de-DE"/>
        </w:rPr>
        <w:t xml:space="preserve">, etwa im Bereich der </w:t>
      </w:r>
      <w:r w:rsidR="00287B4B" w:rsidRPr="00A26C3F">
        <w:rPr>
          <w:rFonts w:ascii="Arial" w:hAnsi="Arial"/>
          <w:lang w:val="de-DE"/>
        </w:rPr>
        <w:t xml:space="preserve">Trocknungstechnologien für Rolle-zu-Rolle-Verfahren in der Beschichtungs- und Druckindustrie. Die Palette der Industrietrockner reicht von Standardkonfigurationen bis zu kundenspezifischen </w:t>
      </w:r>
      <w:r w:rsidR="00287B4B" w:rsidRPr="00A26C3F">
        <w:rPr>
          <w:rFonts w:ascii="Arial" w:hAnsi="Arial"/>
          <w:lang w:val="de-DE"/>
        </w:rPr>
        <w:lastRenderedPageBreak/>
        <w:t>Lösungen für schwierige Prozessbedingungen</w:t>
      </w:r>
      <w:r w:rsidR="00AA7C44">
        <w:rPr>
          <w:rFonts w:ascii="Arial" w:hAnsi="Arial"/>
          <w:lang w:val="de-DE"/>
        </w:rPr>
        <w:t>. Zu den</w:t>
      </w:r>
      <w:r w:rsidR="00287B4B" w:rsidRPr="00A26C3F">
        <w:rPr>
          <w:rFonts w:ascii="Arial" w:hAnsi="Arial"/>
          <w:lang w:val="de-DE"/>
        </w:rPr>
        <w:t xml:space="preserve"> vielfältige</w:t>
      </w:r>
      <w:r w:rsidR="00AA7C44">
        <w:rPr>
          <w:rFonts w:ascii="Arial" w:hAnsi="Arial"/>
          <w:lang w:val="de-DE"/>
        </w:rPr>
        <w:t>n</w:t>
      </w:r>
      <w:r w:rsidR="00287B4B" w:rsidRPr="00A26C3F">
        <w:rPr>
          <w:rFonts w:ascii="Arial" w:hAnsi="Arial"/>
          <w:lang w:val="de-DE"/>
        </w:rPr>
        <w:t xml:space="preserve"> Trocknertypen</w:t>
      </w:r>
      <w:r w:rsidR="00AA7C44">
        <w:rPr>
          <w:rFonts w:ascii="Arial" w:hAnsi="Arial"/>
          <w:lang w:val="de-DE"/>
        </w:rPr>
        <w:t xml:space="preserve"> zählen</w:t>
      </w:r>
      <w:r w:rsidR="00287B4B" w:rsidRPr="00A26C3F">
        <w:rPr>
          <w:rFonts w:ascii="Arial" w:hAnsi="Arial"/>
          <w:lang w:val="de-DE"/>
        </w:rPr>
        <w:t xml:space="preserve"> Schwebetrockner</w:t>
      </w:r>
      <w:r w:rsidR="00CC7D12">
        <w:rPr>
          <w:rFonts w:ascii="Arial" w:hAnsi="Arial"/>
          <w:lang w:val="de-DE"/>
        </w:rPr>
        <w:t xml:space="preserve"> (siehe Bild 1)</w:t>
      </w:r>
      <w:r w:rsidR="00287B4B" w:rsidRPr="00A26C3F">
        <w:rPr>
          <w:rFonts w:ascii="Arial" w:hAnsi="Arial"/>
          <w:lang w:val="de-DE"/>
        </w:rPr>
        <w:t>, Trockner mit Bahnspeicher, rollengestützte Trockner, I</w:t>
      </w:r>
      <w:r w:rsidR="00050AC6">
        <w:rPr>
          <w:rFonts w:ascii="Arial" w:hAnsi="Arial"/>
          <w:lang w:val="de-DE"/>
        </w:rPr>
        <w:t>nfrarot-</w:t>
      </w:r>
      <w:r w:rsidR="00D33FE6">
        <w:rPr>
          <w:rFonts w:ascii="Arial" w:hAnsi="Arial"/>
          <w:lang w:val="de-DE"/>
        </w:rPr>
        <w:t xml:space="preserve"> (IR-)</w:t>
      </w:r>
      <w:r w:rsidR="00287B4B" w:rsidRPr="00A26C3F">
        <w:rPr>
          <w:rFonts w:ascii="Arial" w:hAnsi="Arial"/>
          <w:lang w:val="de-DE"/>
        </w:rPr>
        <w:t xml:space="preserve"> und Hybrid-Schwebe-</w:t>
      </w:r>
      <w:r w:rsidR="00050AC6">
        <w:rPr>
          <w:rFonts w:ascii="Arial" w:hAnsi="Arial"/>
          <w:lang w:val="de-DE"/>
        </w:rPr>
        <w:t>I</w:t>
      </w:r>
      <w:r w:rsidR="00D33FE6">
        <w:rPr>
          <w:rFonts w:ascii="Arial" w:hAnsi="Arial"/>
          <w:lang w:val="de-DE"/>
        </w:rPr>
        <w:t>R</w:t>
      </w:r>
      <w:r w:rsidR="00050AC6">
        <w:rPr>
          <w:rFonts w:ascii="Arial" w:hAnsi="Arial"/>
          <w:lang w:val="de-DE"/>
        </w:rPr>
        <w:t>-Trockner</w:t>
      </w:r>
      <w:r w:rsidR="00287B4B" w:rsidRPr="00A26C3F">
        <w:rPr>
          <w:rFonts w:ascii="Arial" w:hAnsi="Arial"/>
          <w:lang w:val="de-DE"/>
        </w:rPr>
        <w:t>, bandgestützte Trockner (Through Air und Prallstrahl) sowie Trockner für Reinräume. Diese können für verschiedene Energiequellen, Zonenlängen und Düsenkonfigurationen konstruiert werden.</w:t>
      </w:r>
      <w:r w:rsidR="00287B4B">
        <w:rPr>
          <w:rFonts w:ascii="Arial" w:hAnsi="Arial"/>
          <w:lang w:val="de-DE"/>
        </w:rPr>
        <w:t xml:space="preserve"> </w:t>
      </w:r>
      <w:r w:rsidR="00801506">
        <w:rPr>
          <w:rFonts w:ascii="Arial" w:hAnsi="Arial"/>
          <w:lang w:val="de-DE"/>
        </w:rPr>
        <w:t xml:space="preserve">Darüber hinaus </w:t>
      </w:r>
      <w:r w:rsidR="00F13585">
        <w:rPr>
          <w:rFonts w:ascii="Arial" w:hAnsi="Arial"/>
          <w:lang w:val="de-DE"/>
        </w:rPr>
        <w:t xml:space="preserve">zeigt </w:t>
      </w:r>
      <w:r w:rsidR="00F13585" w:rsidRPr="00F13585">
        <w:rPr>
          <w:rFonts w:ascii="Arial" w:hAnsi="Arial"/>
          <w:lang w:val="de-DE"/>
        </w:rPr>
        <w:t>Dürr Megtec sein Know-how in der Entwicklung und Herstellung von speziellen Beschichtungsanlagen für Lithium-Ionen-Batterieelektroden</w:t>
      </w:r>
      <w:r w:rsidR="00501BAA">
        <w:rPr>
          <w:rFonts w:ascii="Arial" w:hAnsi="Arial"/>
          <w:lang w:val="de-DE"/>
        </w:rPr>
        <w:t xml:space="preserve"> (siehe Bild 2)</w:t>
      </w:r>
      <w:r w:rsidR="00050AC6">
        <w:rPr>
          <w:rFonts w:ascii="Arial" w:hAnsi="Arial"/>
          <w:lang w:val="de-DE"/>
        </w:rPr>
        <w:t>.</w:t>
      </w:r>
      <w:r w:rsidR="00F13585" w:rsidRPr="00F13585">
        <w:rPr>
          <w:rFonts w:ascii="Arial" w:hAnsi="Arial"/>
          <w:lang w:val="de-DE"/>
        </w:rPr>
        <w:t xml:space="preserve"> </w:t>
      </w:r>
      <w:r w:rsidR="00050AC6">
        <w:rPr>
          <w:rFonts w:ascii="Arial" w:hAnsi="Arial"/>
          <w:lang w:val="de-DE"/>
        </w:rPr>
        <w:t>Diese Anlagen eignen</w:t>
      </w:r>
      <w:r w:rsidR="00F13585" w:rsidRPr="00F13585">
        <w:rPr>
          <w:rFonts w:ascii="Arial" w:hAnsi="Arial"/>
          <w:lang w:val="de-DE"/>
        </w:rPr>
        <w:t xml:space="preserve"> sich für die Mas</w:t>
      </w:r>
      <w:r w:rsidR="00A35115">
        <w:rPr>
          <w:rFonts w:ascii="Arial" w:hAnsi="Arial"/>
          <w:lang w:val="de-DE"/>
        </w:rPr>
        <w:t>senproduktion aktueller Elektroden</w:t>
      </w:r>
      <w:r w:rsidR="00F13585" w:rsidRPr="00F13585">
        <w:rPr>
          <w:rFonts w:ascii="Arial" w:hAnsi="Arial"/>
          <w:lang w:val="de-DE"/>
        </w:rPr>
        <w:t xml:space="preserve"> ebenso wie zur Entwicklung neuer Materialien.</w:t>
      </w:r>
    </w:p>
    <w:p w14:paraId="3491054D" w14:textId="77777777" w:rsidR="00277952" w:rsidRDefault="00277952" w:rsidP="00277952">
      <w:pPr>
        <w:spacing w:line="360" w:lineRule="auto"/>
        <w:jc w:val="both"/>
        <w:rPr>
          <w:rFonts w:ascii="Arial" w:hAnsi="Arial"/>
          <w:lang w:val="de-DE"/>
        </w:rPr>
      </w:pPr>
    </w:p>
    <w:p w14:paraId="3A852574" w14:textId="1B60FABE" w:rsidR="0005334E" w:rsidRDefault="00054B07" w:rsidP="00054B07">
      <w:pPr>
        <w:spacing w:line="360" w:lineRule="auto"/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Das Angebot von Dürr, Megtec und LTB umfasst verschiedene Verfahren, die sich an jeden Druck-, Beschichtungs- und Veredelungsprozess individuell anpassen lassen. Die unterschiedlichen Anlagenkonz</w:t>
      </w:r>
      <w:r w:rsidR="00CC7D12">
        <w:rPr>
          <w:rFonts w:ascii="Arial" w:hAnsi="Arial"/>
          <w:lang w:val="de-DE"/>
        </w:rPr>
        <w:t xml:space="preserve">epte und Bauweisen </w:t>
      </w:r>
      <w:r>
        <w:rPr>
          <w:rFonts w:ascii="Arial" w:hAnsi="Arial"/>
          <w:lang w:val="de-DE"/>
        </w:rPr>
        <w:t xml:space="preserve">bieten die ideale </w:t>
      </w:r>
      <w:r w:rsidR="00AA7C44">
        <w:rPr>
          <w:rFonts w:ascii="Arial" w:hAnsi="Arial"/>
          <w:lang w:val="de-DE"/>
        </w:rPr>
        <w:t xml:space="preserve">Lösung </w:t>
      </w:r>
      <w:r>
        <w:rPr>
          <w:rFonts w:ascii="Arial" w:hAnsi="Arial"/>
          <w:lang w:val="de-DE"/>
        </w:rPr>
        <w:t xml:space="preserve">auch für </w:t>
      </w:r>
      <w:r w:rsidR="008765FB">
        <w:rPr>
          <w:rFonts w:ascii="Arial" w:hAnsi="Arial"/>
          <w:lang w:val="de-DE"/>
        </w:rPr>
        <w:t>die komplexeste Anwendung und</w:t>
      </w:r>
      <w:r w:rsidR="00BE2084">
        <w:rPr>
          <w:rFonts w:ascii="Arial" w:hAnsi="Arial"/>
          <w:lang w:val="de-DE"/>
        </w:rPr>
        <w:t xml:space="preserve"> schwierigste Platzverhältnisse</w:t>
      </w:r>
      <w:r>
        <w:rPr>
          <w:rFonts w:ascii="Arial" w:hAnsi="Arial"/>
          <w:lang w:val="de-DE"/>
        </w:rPr>
        <w:t xml:space="preserve">. Zum Programm gehören sowohl </w:t>
      </w:r>
      <w:r w:rsidR="00AA7C44">
        <w:rPr>
          <w:rFonts w:ascii="Arial" w:hAnsi="Arial"/>
          <w:lang w:val="de-DE"/>
        </w:rPr>
        <w:t xml:space="preserve">Systeme in </w:t>
      </w:r>
      <w:r>
        <w:rPr>
          <w:rFonts w:ascii="Arial" w:hAnsi="Arial"/>
          <w:lang w:val="de-DE"/>
        </w:rPr>
        <w:t>Kompaktbauweise, die bereits vormontiert, getestet und als Gesamteinheit ausgeliefert werden, als auch Anlagen in Einzelteilen</w:t>
      </w:r>
      <w:r w:rsidR="0005334E">
        <w:rPr>
          <w:rFonts w:ascii="Arial" w:hAnsi="Arial"/>
          <w:lang w:val="de-DE"/>
        </w:rPr>
        <w:t>, die</w:t>
      </w:r>
      <w:r>
        <w:rPr>
          <w:rFonts w:ascii="Arial" w:hAnsi="Arial"/>
          <w:lang w:val="de-DE"/>
        </w:rPr>
        <w:t xml:space="preserve"> in Standardcontainer</w:t>
      </w:r>
      <w:r w:rsidR="0005334E">
        <w:rPr>
          <w:rFonts w:ascii="Arial" w:hAnsi="Arial"/>
          <w:lang w:val="de-DE"/>
        </w:rPr>
        <w:t>n gepackt und</w:t>
      </w:r>
      <w:r>
        <w:rPr>
          <w:rFonts w:ascii="Arial" w:hAnsi="Arial"/>
          <w:lang w:val="de-DE"/>
        </w:rPr>
        <w:t xml:space="preserve"> so für den internationalen Transport geeignet sind. </w:t>
      </w:r>
    </w:p>
    <w:p w14:paraId="20FA9BC0" w14:textId="77777777" w:rsidR="00014C49" w:rsidRDefault="00014C49" w:rsidP="00054B07">
      <w:pPr>
        <w:spacing w:line="360" w:lineRule="auto"/>
        <w:jc w:val="both"/>
        <w:rPr>
          <w:rFonts w:ascii="Arial" w:hAnsi="Arial"/>
          <w:lang w:val="de-DE"/>
        </w:rPr>
      </w:pPr>
    </w:p>
    <w:p w14:paraId="4935C89A" w14:textId="3519B544" w:rsidR="00277952" w:rsidRDefault="00AA7C44" w:rsidP="00054B07">
      <w:pPr>
        <w:spacing w:line="360" w:lineRule="auto"/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Auf der ICE wird auch die </w:t>
      </w:r>
      <w:r w:rsidR="00054B07" w:rsidRPr="0077735B">
        <w:rPr>
          <w:rFonts w:ascii="Arial" w:hAnsi="Arial"/>
          <w:b/>
          <w:lang w:val="de-DE"/>
        </w:rPr>
        <w:t>Ecopure</w:t>
      </w:r>
      <w:r w:rsidR="00054B07" w:rsidRPr="0077735B">
        <w:rPr>
          <w:rFonts w:ascii="Arial" w:hAnsi="Arial" w:cs="Arial"/>
          <w:b/>
          <w:vertAlign w:val="superscript"/>
          <w:lang w:val="de-DE"/>
        </w:rPr>
        <w:t>®</w:t>
      </w:r>
      <w:r w:rsidR="00054B07">
        <w:rPr>
          <w:rFonts w:ascii="Arial" w:hAnsi="Arial"/>
          <w:lang w:val="de-DE"/>
        </w:rPr>
        <w:t xml:space="preserve"> </w:t>
      </w:r>
      <w:r w:rsidR="006D6794">
        <w:rPr>
          <w:rFonts w:ascii="Arial" w:hAnsi="Arial"/>
          <w:lang w:val="de-DE"/>
        </w:rPr>
        <w:t xml:space="preserve">RTO (Regenerative Thermische Oxidation) </w:t>
      </w:r>
      <w:r>
        <w:rPr>
          <w:rFonts w:ascii="Arial" w:hAnsi="Arial"/>
          <w:lang w:val="de-DE"/>
        </w:rPr>
        <w:t xml:space="preserve">präsentiert. Sie </w:t>
      </w:r>
      <w:r w:rsidR="00B92146">
        <w:rPr>
          <w:rFonts w:ascii="Arial" w:hAnsi="Arial"/>
          <w:lang w:val="de-DE"/>
        </w:rPr>
        <w:t>erreicht einen</w:t>
      </w:r>
      <w:r w:rsidR="006D6794">
        <w:rPr>
          <w:rFonts w:ascii="Arial" w:hAnsi="Arial"/>
          <w:lang w:val="de-DE"/>
        </w:rPr>
        <w:t xml:space="preserve"> </w:t>
      </w:r>
      <w:proofErr w:type="spellStart"/>
      <w:r w:rsidR="006D6794">
        <w:rPr>
          <w:rFonts w:ascii="Arial" w:hAnsi="Arial"/>
          <w:lang w:val="de-DE"/>
        </w:rPr>
        <w:t>Abreinigungsgrad</w:t>
      </w:r>
      <w:proofErr w:type="spellEnd"/>
      <w:r w:rsidR="006D6794">
        <w:rPr>
          <w:rFonts w:ascii="Arial" w:hAnsi="Arial"/>
          <w:lang w:val="de-DE"/>
        </w:rPr>
        <w:t xml:space="preserve"> von mehr als 99,8 Prozent</w:t>
      </w:r>
      <w:r w:rsidR="00501BAA">
        <w:rPr>
          <w:rFonts w:ascii="Arial" w:hAnsi="Arial"/>
          <w:lang w:val="de-DE"/>
        </w:rPr>
        <w:t xml:space="preserve"> (siehe Bild 3)</w:t>
      </w:r>
      <w:r w:rsidR="006D6794">
        <w:rPr>
          <w:rFonts w:ascii="Arial" w:hAnsi="Arial"/>
          <w:lang w:val="de-DE"/>
        </w:rPr>
        <w:t xml:space="preserve">. Kombiniert mit </w:t>
      </w:r>
      <w:r w:rsidR="00B92146">
        <w:rPr>
          <w:rFonts w:ascii="Arial" w:hAnsi="Arial"/>
          <w:lang w:val="de-DE"/>
        </w:rPr>
        <w:t>einer</w:t>
      </w:r>
      <w:r w:rsidR="006D6794">
        <w:rPr>
          <w:rFonts w:ascii="Arial" w:hAnsi="Arial"/>
          <w:lang w:val="de-DE"/>
        </w:rPr>
        <w:t xml:space="preserve"> Dürr-Wärmerückgewinnung </w:t>
      </w:r>
      <w:r w:rsidR="00672FA6">
        <w:rPr>
          <w:rFonts w:ascii="Arial" w:hAnsi="Arial"/>
          <w:lang w:val="de-DE"/>
        </w:rPr>
        <w:t xml:space="preserve">lässt sich </w:t>
      </w:r>
      <w:r>
        <w:rPr>
          <w:rFonts w:ascii="Arial" w:hAnsi="Arial"/>
          <w:lang w:val="de-DE"/>
        </w:rPr>
        <w:t xml:space="preserve">mit der </w:t>
      </w:r>
      <w:r w:rsidRPr="0077735B">
        <w:rPr>
          <w:rFonts w:ascii="Arial" w:hAnsi="Arial"/>
          <w:b/>
          <w:lang w:val="de-DE"/>
        </w:rPr>
        <w:t>Ecopure</w:t>
      </w:r>
      <w:r w:rsidRPr="0077735B">
        <w:rPr>
          <w:rFonts w:ascii="Arial" w:hAnsi="Arial" w:cs="Arial"/>
          <w:b/>
          <w:vertAlign w:val="superscript"/>
          <w:lang w:val="de-DE"/>
        </w:rPr>
        <w:t>®</w:t>
      </w:r>
      <w:r>
        <w:rPr>
          <w:rFonts w:ascii="Arial" w:hAnsi="Arial"/>
          <w:lang w:val="de-DE"/>
        </w:rPr>
        <w:t xml:space="preserve"> RTO </w:t>
      </w:r>
      <w:r w:rsidR="00B92146">
        <w:rPr>
          <w:rFonts w:ascii="Arial" w:hAnsi="Arial"/>
          <w:lang w:val="de-DE"/>
        </w:rPr>
        <w:t xml:space="preserve">zudem </w:t>
      </w:r>
      <w:r w:rsidR="006D6794">
        <w:rPr>
          <w:rFonts w:ascii="Arial" w:hAnsi="Arial"/>
          <w:lang w:val="de-DE"/>
        </w:rPr>
        <w:t>bislang ungenutzte Energie als Wärme, Kälte od</w:t>
      </w:r>
      <w:r w:rsidR="00EC16D7">
        <w:rPr>
          <w:rFonts w:ascii="Arial" w:hAnsi="Arial"/>
          <w:lang w:val="de-DE"/>
        </w:rPr>
        <w:t>er Strom in den Prozess zurück</w:t>
      </w:r>
      <w:r w:rsidR="006D6794">
        <w:rPr>
          <w:rFonts w:ascii="Arial" w:hAnsi="Arial"/>
          <w:lang w:val="de-DE"/>
        </w:rPr>
        <w:t>führen.</w:t>
      </w:r>
    </w:p>
    <w:p w14:paraId="1392AA01" w14:textId="7103137D" w:rsidR="00643AAA" w:rsidRDefault="00643AAA" w:rsidP="00054B07">
      <w:pPr>
        <w:spacing w:line="360" w:lineRule="auto"/>
        <w:jc w:val="both"/>
        <w:rPr>
          <w:rFonts w:ascii="Arial" w:hAnsi="Arial"/>
          <w:lang w:val="de-DE"/>
        </w:rPr>
      </w:pPr>
    </w:p>
    <w:p w14:paraId="27F553E6" w14:textId="615871E3" w:rsidR="00643AAA" w:rsidRDefault="00643AAA" w:rsidP="00643AAA">
      <w:pPr>
        <w:spacing w:line="360" w:lineRule="auto"/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Besucher der ICE Europe 2019 in München </w:t>
      </w:r>
      <w:r w:rsidR="00293E7A">
        <w:rPr>
          <w:rFonts w:ascii="Arial" w:hAnsi="Arial"/>
          <w:lang w:val="de-DE"/>
        </w:rPr>
        <w:t xml:space="preserve">können sich </w:t>
      </w:r>
      <w:r>
        <w:rPr>
          <w:rFonts w:ascii="Arial" w:hAnsi="Arial"/>
          <w:lang w:val="de-DE"/>
        </w:rPr>
        <w:t>in der Halle A6 am Stand 600</w:t>
      </w:r>
      <w:r w:rsidR="00293E7A">
        <w:rPr>
          <w:rFonts w:ascii="Arial" w:hAnsi="Arial"/>
          <w:lang w:val="de-DE"/>
        </w:rPr>
        <w:t xml:space="preserve"> über das gemeinsame Portfolio von Dürr, LTB und Megtec informieren</w:t>
      </w:r>
      <w:r>
        <w:rPr>
          <w:rFonts w:ascii="Arial" w:hAnsi="Arial"/>
          <w:lang w:val="de-DE"/>
        </w:rPr>
        <w:t>.</w:t>
      </w:r>
    </w:p>
    <w:p w14:paraId="2F5D8A19" w14:textId="77777777" w:rsidR="006D6794" w:rsidRPr="000C5C05" w:rsidRDefault="006D6794" w:rsidP="00277952">
      <w:pPr>
        <w:spacing w:line="360" w:lineRule="auto"/>
        <w:jc w:val="both"/>
        <w:rPr>
          <w:rFonts w:ascii="Arial" w:eastAsia="MS Mincho" w:hAnsi="Arial" w:cs="Arial"/>
          <w:lang w:val="de-DE"/>
        </w:rPr>
      </w:pPr>
    </w:p>
    <w:p w14:paraId="3287A5DE" w14:textId="77777777" w:rsidR="009C6225" w:rsidRPr="005A3A7A" w:rsidRDefault="009C6225" w:rsidP="00350E3C">
      <w:pPr>
        <w:spacing w:line="360" w:lineRule="auto"/>
        <w:ind w:right="27"/>
        <w:jc w:val="both"/>
        <w:rPr>
          <w:rFonts w:ascii="Arial" w:eastAsia="MS Mincho" w:hAnsi="Arial" w:cs="Arial"/>
          <w:i/>
          <w:lang w:val="de-DE"/>
        </w:rPr>
      </w:pPr>
    </w:p>
    <w:p w14:paraId="18F305C0" w14:textId="08362854" w:rsidR="00014C49" w:rsidRPr="00450A24" w:rsidRDefault="00014C49" w:rsidP="00014C49">
      <w:pPr>
        <w:spacing w:line="360" w:lineRule="auto"/>
        <w:jc w:val="both"/>
        <w:rPr>
          <w:rFonts w:ascii="Arial" w:hAnsi="Arial" w:cs="Arial"/>
          <w:i/>
          <w:iCs/>
          <w:lang w:eastAsia="ja-JP"/>
        </w:rPr>
      </w:pPr>
      <w:r w:rsidRPr="00450A24">
        <w:rPr>
          <w:rFonts w:ascii="Arial" w:hAnsi="Arial" w:cs="Arial"/>
          <w:i/>
          <w:iCs/>
          <w:lang w:val="de-DE" w:eastAsia="ja-JP"/>
        </w:rPr>
        <w:t>Der Dürr-Konzern ist ein weltweit führender Maschinen- und Anlagenbauer mit ausgeprägter Kompetenz in den Bereichen Automatisierung und Digitalisierung/Industrie 4.0. Seine Produkte, Systeme und Services ermöglichen hocheffiziente Fertigungsprozesse in unterschiedlichen Industrien. Der Dürr-</w:t>
      </w:r>
      <w:r w:rsidRPr="00450A24">
        <w:rPr>
          <w:rFonts w:ascii="Arial" w:hAnsi="Arial" w:cs="Arial"/>
          <w:i/>
          <w:iCs/>
          <w:lang w:val="de-DE" w:eastAsia="ja-JP"/>
        </w:rPr>
        <w:lastRenderedPageBreak/>
        <w:t xml:space="preserve">Konzern beliefert Branchen wie die Automobilindustrie, den Maschinenbau sowie die Chemie-, Pharma- und holzbearbeitende Industrie. Im Jahr 2018 erzielte er einen Umsatz von 3,87 Mrd. €. Im Oktober 2018 hat der Dürr-Konzern das industrielle Umwelttechnikgeschäft des US-Unternehmens Babcock &amp; Wilcox mit den Marken MEGTEC und Universal übernommen. Seither beschäftigt er über 16.300 Mitarbeiter und verfügt über 108 Standorte in 32 Ländern. </w:t>
      </w:r>
      <w:r w:rsidRPr="00450A24">
        <w:rPr>
          <w:rFonts w:ascii="Arial" w:hAnsi="Arial" w:cs="Arial"/>
          <w:i/>
          <w:iCs/>
          <w:lang w:eastAsia="ja-JP"/>
        </w:rPr>
        <w:t xml:space="preserve">Der </w:t>
      </w:r>
      <w:proofErr w:type="spellStart"/>
      <w:r w:rsidRPr="00450A24">
        <w:rPr>
          <w:rFonts w:ascii="Arial" w:hAnsi="Arial" w:cs="Arial"/>
          <w:i/>
          <w:iCs/>
          <w:lang w:eastAsia="ja-JP"/>
        </w:rPr>
        <w:t>Konzern</w:t>
      </w:r>
      <w:proofErr w:type="spellEnd"/>
      <w:r w:rsidRPr="00450A24">
        <w:rPr>
          <w:rFonts w:ascii="Arial" w:hAnsi="Arial" w:cs="Arial"/>
          <w:i/>
          <w:iCs/>
          <w:lang w:eastAsia="ja-JP"/>
        </w:rPr>
        <w:t xml:space="preserve"> </w:t>
      </w:r>
      <w:proofErr w:type="spellStart"/>
      <w:r w:rsidRPr="00450A24">
        <w:rPr>
          <w:rFonts w:ascii="Arial" w:hAnsi="Arial" w:cs="Arial"/>
          <w:i/>
          <w:iCs/>
          <w:lang w:eastAsia="ja-JP"/>
        </w:rPr>
        <w:t>agiert</w:t>
      </w:r>
      <w:proofErr w:type="spellEnd"/>
      <w:r w:rsidRPr="00450A24">
        <w:rPr>
          <w:rFonts w:ascii="Arial" w:hAnsi="Arial" w:cs="Arial"/>
          <w:i/>
          <w:iCs/>
          <w:lang w:eastAsia="ja-JP"/>
        </w:rPr>
        <w:t xml:space="preserve"> </w:t>
      </w:r>
      <w:proofErr w:type="spellStart"/>
      <w:r w:rsidRPr="00450A24">
        <w:rPr>
          <w:rFonts w:ascii="Arial" w:hAnsi="Arial" w:cs="Arial"/>
          <w:i/>
          <w:iCs/>
          <w:lang w:eastAsia="ja-JP"/>
        </w:rPr>
        <w:t>mit</w:t>
      </w:r>
      <w:proofErr w:type="spellEnd"/>
      <w:r w:rsidRPr="00450A24">
        <w:rPr>
          <w:rFonts w:ascii="Arial" w:hAnsi="Arial" w:cs="Arial"/>
          <w:i/>
          <w:iCs/>
          <w:lang w:eastAsia="ja-JP"/>
        </w:rPr>
        <w:t xml:space="preserve"> </w:t>
      </w:r>
      <w:proofErr w:type="spellStart"/>
      <w:r w:rsidRPr="00450A24">
        <w:rPr>
          <w:rFonts w:ascii="Arial" w:hAnsi="Arial" w:cs="Arial"/>
          <w:i/>
          <w:iCs/>
          <w:lang w:eastAsia="ja-JP"/>
        </w:rPr>
        <w:t>fünf</w:t>
      </w:r>
      <w:proofErr w:type="spellEnd"/>
      <w:r w:rsidRPr="00450A24">
        <w:rPr>
          <w:rFonts w:ascii="Arial" w:hAnsi="Arial" w:cs="Arial"/>
          <w:i/>
          <w:iCs/>
          <w:lang w:eastAsia="ja-JP"/>
        </w:rPr>
        <w:t xml:space="preserve"> Divisions am </w:t>
      </w:r>
      <w:proofErr w:type="spellStart"/>
      <w:r w:rsidRPr="00450A24">
        <w:rPr>
          <w:rFonts w:ascii="Arial" w:hAnsi="Arial" w:cs="Arial"/>
          <w:i/>
          <w:iCs/>
          <w:lang w:eastAsia="ja-JP"/>
        </w:rPr>
        <w:t>Markt</w:t>
      </w:r>
      <w:proofErr w:type="spellEnd"/>
      <w:r w:rsidRPr="00450A24">
        <w:rPr>
          <w:rFonts w:ascii="Arial" w:hAnsi="Arial" w:cs="Arial"/>
          <w:i/>
          <w:iCs/>
          <w:lang w:eastAsia="ja-JP"/>
        </w:rPr>
        <w:t>:</w:t>
      </w:r>
    </w:p>
    <w:p w14:paraId="3E3050E5" w14:textId="77777777" w:rsidR="00014C49" w:rsidRDefault="00014C49" w:rsidP="00014C49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  <w:iCs/>
          <w:lang w:eastAsia="de-DE"/>
        </w:rPr>
      </w:pPr>
      <w:r>
        <w:rPr>
          <w:rFonts w:ascii="Arial" w:hAnsi="Arial" w:cs="Arial"/>
          <w:b/>
          <w:bCs/>
          <w:i/>
          <w:iCs/>
          <w:lang w:eastAsia="ja-JP"/>
        </w:rPr>
        <w:t>Paint and Final Assembly Systems:</w:t>
      </w:r>
      <w:r>
        <w:rPr>
          <w:rFonts w:ascii="Arial" w:hAnsi="Arial" w:cs="Arial"/>
          <w:i/>
          <w:iCs/>
          <w:lang w:eastAsia="ja-JP"/>
        </w:rPr>
        <w:t xml:space="preserve"> </w:t>
      </w:r>
      <w:proofErr w:type="spellStart"/>
      <w:r>
        <w:rPr>
          <w:rFonts w:ascii="Arial" w:hAnsi="Arial" w:cs="Arial"/>
          <w:i/>
          <w:iCs/>
          <w:lang w:eastAsia="ja-JP"/>
        </w:rPr>
        <w:t>Lackierereien</w:t>
      </w:r>
      <w:proofErr w:type="spellEnd"/>
      <w:r>
        <w:rPr>
          <w:rFonts w:ascii="Arial" w:hAnsi="Arial" w:cs="Arial"/>
          <w:i/>
          <w:iCs/>
          <w:lang w:eastAsia="ja-JP"/>
        </w:rPr>
        <w:t xml:space="preserve"> und </w:t>
      </w:r>
      <w:proofErr w:type="spellStart"/>
      <w:r>
        <w:rPr>
          <w:rFonts w:ascii="Arial" w:hAnsi="Arial" w:cs="Arial"/>
          <w:i/>
          <w:iCs/>
          <w:lang w:eastAsia="ja-JP"/>
        </w:rPr>
        <w:t>Endmontagewerke</w:t>
      </w:r>
      <w:proofErr w:type="spellEnd"/>
      <w:r>
        <w:rPr>
          <w:rFonts w:ascii="Arial" w:hAnsi="Arial" w:cs="Arial"/>
          <w:i/>
          <w:iCs/>
          <w:lang w:eastAsia="ja-JP"/>
        </w:rPr>
        <w:t xml:space="preserve"> für die </w:t>
      </w:r>
      <w:proofErr w:type="spellStart"/>
      <w:r>
        <w:rPr>
          <w:rFonts w:ascii="Arial" w:hAnsi="Arial" w:cs="Arial"/>
          <w:i/>
          <w:iCs/>
          <w:lang w:eastAsia="ja-JP"/>
        </w:rPr>
        <w:t>Automobilindustrie</w:t>
      </w:r>
      <w:proofErr w:type="spellEnd"/>
    </w:p>
    <w:p w14:paraId="5E9C393B" w14:textId="77777777" w:rsidR="00014C49" w:rsidRPr="00450A24" w:rsidRDefault="00014C49" w:rsidP="00014C49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  <w:iCs/>
          <w:lang w:val="de-DE" w:eastAsia="de-DE"/>
        </w:rPr>
      </w:pPr>
      <w:r w:rsidRPr="00450A24">
        <w:rPr>
          <w:rFonts w:ascii="Arial" w:hAnsi="Arial" w:cs="Arial"/>
          <w:b/>
          <w:bCs/>
          <w:i/>
          <w:iCs/>
          <w:lang w:val="de-DE" w:eastAsia="ja-JP"/>
        </w:rPr>
        <w:t xml:space="preserve">Application Technology: </w:t>
      </w:r>
      <w:r w:rsidRPr="00450A24">
        <w:rPr>
          <w:rFonts w:ascii="Arial" w:hAnsi="Arial" w:cs="Arial"/>
          <w:i/>
          <w:iCs/>
          <w:lang w:val="de-DE" w:eastAsia="ja-JP"/>
        </w:rPr>
        <w:t xml:space="preserve">Robotertechnologien für den automatischen Auftrag von Lack sowie Dicht- und Klebstoffen </w:t>
      </w:r>
    </w:p>
    <w:p w14:paraId="2A4C76AF" w14:textId="77777777" w:rsidR="00014C49" w:rsidRPr="00450A24" w:rsidRDefault="00014C49" w:rsidP="00014C49">
      <w:pPr>
        <w:pStyle w:val="Listenabsatz"/>
        <w:numPr>
          <w:ilvl w:val="0"/>
          <w:numId w:val="3"/>
        </w:numPr>
        <w:spacing w:line="360" w:lineRule="auto"/>
        <w:ind w:right="27"/>
        <w:jc w:val="both"/>
        <w:rPr>
          <w:rFonts w:ascii="Arial" w:hAnsi="Arial" w:cs="Arial"/>
          <w:i/>
          <w:lang w:val="de-DE"/>
        </w:rPr>
      </w:pPr>
      <w:r w:rsidRPr="00450A24">
        <w:rPr>
          <w:rFonts w:ascii="Arial" w:hAnsi="Arial" w:cs="Arial"/>
          <w:b/>
          <w:bCs/>
          <w:i/>
          <w:iCs/>
          <w:lang w:val="de-DE" w:eastAsia="ja-JP"/>
        </w:rPr>
        <w:t>Clean Technology Systems:</w:t>
      </w:r>
      <w:r w:rsidRPr="00450A24">
        <w:rPr>
          <w:rFonts w:ascii="Arial" w:hAnsi="Arial" w:cs="Arial"/>
          <w:i/>
          <w:iCs/>
          <w:lang w:val="de-DE" w:eastAsia="ja-JP"/>
        </w:rPr>
        <w:t xml:space="preserve"> </w:t>
      </w:r>
      <w:r w:rsidRPr="00450A24">
        <w:rPr>
          <w:rFonts w:ascii="Arial" w:hAnsi="Arial" w:cs="Arial"/>
          <w:i/>
          <w:lang w:val="de-DE"/>
        </w:rPr>
        <w:t>Abluftreinigungsanlagen, Schallschutzsysteme und Batteriebeschichtungsanlagen</w:t>
      </w:r>
    </w:p>
    <w:p w14:paraId="5271E0C7" w14:textId="77777777" w:rsidR="00014C49" w:rsidRPr="00450A24" w:rsidRDefault="00014C49" w:rsidP="00014C49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  <w:iCs/>
          <w:lang w:val="de-DE" w:eastAsia="de-DE"/>
        </w:rPr>
      </w:pPr>
      <w:proofErr w:type="spellStart"/>
      <w:r w:rsidRPr="00450A24">
        <w:rPr>
          <w:rFonts w:ascii="Arial" w:hAnsi="Arial" w:cs="Arial"/>
          <w:b/>
          <w:bCs/>
          <w:i/>
          <w:iCs/>
          <w:lang w:val="de-DE" w:eastAsia="ja-JP"/>
        </w:rPr>
        <w:t>Measuring</w:t>
      </w:r>
      <w:proofErr w:type="spellEnd"/>
      <w:r w:rsidRPr="00450A24">
        <w:rPr>
          <w:rFonts w:ascii="Arial" w:hAnsi="Arial" w:cs="Arial"/>
          <w:b/>
          <w:bCs/>
          <w:i/>
          <w:iCs/>
          <w:lang w:val="de-DE" w:eastAsia="ja-JP"/>
        </w:rPr>
        <w:t xml:space="preserve"> </w:t>
      </w:r>
      <w:proofErr w:type="spellStart"/>
      <w:r w:rsidRPr="00450A24">
        <w:rPr>
          <w:rFonts w:ascii="Arial" w:hAnsi="Arial" w:cs="Arial"/>
          <w:b/>
          <w:bCs/>
          <w:i/>
          <w:iCs/>
          <w:lang w:val="de-DE" w:eastAsia="ja-JP"/>
        </w:rPr>
        <w:t>and</w:t>
      </w:r>
      <w:proofErr w:type="spellEnd"/>
      <w:r w:rsidRPr="00450A24">
        <w:rPr>
          <w:rFonts w:ascii="Arial" w:hAnsi="Arial" w:cs="Arial"/>
          <w:b/>
          <w:bCs/>
          <w:i/>
          <w:iCs/>
          <w:lang w:val="de-DE" w:eastAsia="ja-JP"/>
        </w:rPr>
        <w:t xml:space="preserve"> Process Systems:</w:t>
      </w:r>
      <w:r w:rsidRPr="00450A24">
        <w:rPr>
          <w:rFonts w:ascii="Arial" w:hAnsi="Arial" w:cs="Arial"/>
          <w:i/>
          <w:iCs/>
          <w:lang w:val="de-DE" w:eastAsia="ja-JP"/>
        </w:rPr>
        <w:t xml:space="preserve"> Auswuchtanlagen sowie Montage-, Prüf- und Befülltechnik</w:t>
      </w:r>
    </w:p>
    <w:p w14:paraId="75C91DE3" w14:textId="39268E4E" w:rsidR="00014C49" w:rsidRPr="00450A24" w:rsidRDefault="00014C49" w:rsidP="00014C49">
      <w:pPr>
        <w:pStyle w:val="Listenabsatz"/>
        <w:numPr>
          <w:ilvl w:val="0"/>
          <w:numId w:val="3"/>
        </w:numPr>
        <w:spacing w:line="360" w:lineRule="auto"/>
        <w:ind w:right="27"/>
        <w:jc w:val="both"/>
        <w:rPr>
          <w:rFonts w:ascii="Arial" w:hAnsi="Arial" w:cs="Arial"/>
          <w:lang w:val="de-DE"/>
        </w:rPr>
      </w:pPr>
      <w:proofErr w:type="spellStart"/>
      <w:r w:rsidRPr="00450A24">
        <w:rPr>
          <w:rFonts w:ascii="Arial" w:hAnsi="Arial" w:cs="Arial"/>
          <w:b/>
          <w:bCs/>
          <w:i/>
          <w:iCs/>
          <w:lang w:val="de-DE" w:eastAsia="ja-JP"/>
        </w:rPr>
        <w:t>Woodworking</w:t>
      </w:r>
      <w:proofErr w:type="spellEnd"/>
      <w:r w:rsidRPr="00450A24">
        <w:rPr>
          <w:rFonts w:ascii="Arial" w:hAnsi="Arial" w:cs="Arial"/>
          <w:b/>
          <w:bCs/>
          <w:i/>
          <w:iCs/>
          <w:lang w:val="de-DE" w:eastAsia="ja-JP"/>
        </w:rPr>
        <w:t xml:space="preserve"> </w:t>
      </w:r>
      <w:proofErr w:type="spellStart"/>
      <w:r w:rsidRPr="00450A24">
        <w:rPr>
          <w:rFonts w:ascii="Arial" w:hAnsi="Arial" w:cs="Arial"/>
          <w:b/>
          <w:bCs/>
          <w:i/>
          <w:iCs/>
          <w:lang w:val="de-DE" w:eastAsia="ja-JP"/>
        </w:rPr>
        <w:t>Machinery</w:t>
      </w:r>
      <w:proofErr w:type="spellEnd"/>
      <w:r w:rsidRPr="00450A24">
        <w:rPr>
          <w:rFonts w:ascii="Arial" w:hAnsi="Arial" w:cs="Arial"/>
          <w:b/>
          <w:bCs/>
          <w:i/>
          <w:iCs/>
          <w:lang w:val="de-DE" w:eastAsia="ja-JP"/>
        </w:rPr>
        <w:t xml:space="preserve"> </w:t>
      </w:r>
      <w:proofErr w:type="spellStart"/>
      <w:r w:rsidRPr="00450A24">
        <w:rPr>
          <w:rFonts w:ascii="Arial" w:hAnsi="Arial" w:cs="Arial"/>
          <w:b/>
          <w:bCs/>
          <w:i/>
          <w:iCs/>
          <w:lang w:val="de-DE" w:eastAsia="ja-JP"/>
        </w:rPr>
        <w:t>and</w:t>
      </w:r>
      <w:proofErr w:type="spellEnd"/>
      <w:r w:rsidRPr="00450A24">
        <w:rPr>
          <w:rFonts w:ascii="Arial" w:hAnsi="Arial" w:cs="Arial"/>
          <w:b/>
          <w:bCs/>
          <w:i/>
          <w:iCs/>
          <w:lang w:val="de-DE" w:eastAsia="ja-JP"/>
        </w:rPr>
        <w:t xml:space="preserve"> Systems:</w:t>
      </w:r>
      <w:r w:rsidRPr="00450A24">
        <w:rPr>
          <w:rFonts w:ascii="Arial" w:hAnsi="Arial" w:cs="Arial"/>
          <w:i/>
          <w:iCs/>
          <w:lang w:val="de-DE" w:eastAsia="ja-JP"/>
        </w:rPr>
        <w:t xml:space="preserve"> Maschinen und Anlagen für die holzbearbeitende Industrie</w:t>
      </w:r>
    </w:p>
    <w:p w14:paraId="3F8C8760" w14:textId="77777777" w:rsidR="00014C49" w:rsidRPr="000C5C05" w:rsidRDefault="00014C49" w:rsidP="00014C49">
      <w:pPr>
        <w:pStyle w:val="Listenabsatz"/>
        <w:spacing w:line="360" w:lineRule="auto"/>
        <w:ind w:left="360"/>
        <w:jc w:val="both"/>
        <w:rPr>
          <w:rFonts w:ascii="Arial" w:hAnsi="Arial" w:cs="Arial"/>
          <w:szCs w:val="26"/>
          <w:lang w:val="de-DE"/>
        </w:rPr>
      </w:pPr>
    </w:p>
    <w:p w14:paraId="0D3235BC" w14:textId="77777777" w:rsidR="00014C49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i/>
          <w:lang w:val="de-DE"/>
        </w:rPr>
      </w:pPr>
    </w:p>
    <w:p w14:paraId="5A442830" w14:textId="77777777" w:rsidR="00014C49" w:rsidRDefault="00014C49" w:rsidP="00014C49">
      <w:pPr>
        <w:rPr>
          <w:rFonts w:ascii="Arial" w:hAnsi="Arial" w:cs="Arial"/>
          <w:szCs w:val="26"/>
          <w:u w:val="single"/>
        </w:rPr>
      </w:pPr>
      <w:proofErr w:type="spellStart"/>
      <w:r>
        <w:rPr>
          <w:rFonts w:ascii="Arial" w:hAnsi="Arial" w:cs="Arial"/>
          <w:szCs w:val="26"/>
          <w:u w:val="single"/>
        </w:rPr>
        <w:t>Bilder</w:t>
      </w:r>
      <w:proofErr w:type="spellEnd"/>
      <w:r>
        <w:rPr>
          <w:rFonts w:ascii="Arial" w:hAnsi="Arial" w:cs="Arial"/>
          <w:szCs w:val="26"/>
          <w:u w:val="single"/>
        </w:rPr>
        <w:t>:</w:t>
      </w:r>
    </w:p>
    <w:p w14:paraId="03C6B0CD" w14:textId="77777777" w:rsidR="00014C49" w:rsidRDefault="00014C49" w:rsidP="00014C49">
      <w:pPr>
        <w:rPr>
          <w:rFonts w:ascii="Arial" w:hAnsi="Arial" w:cs="Arial"/>
          <w:szCs w:val="26"/>
          <w:u w:val="single"/>
        </w:rPr>
      </w:pPr>
    </w:p>
    <w:p w14:paraId="78796982" w14:textId="77777777" w:rsidR="00014C49" w:rsidRDefault="00014C49" w:rsidP="00014C49">
      <w:pPr>
        <w:rPr>
          <w:rFonts w:ascii="Arial" w:hAnsi="Arial" w:cs="Arial"/>
          <w:szCs w:val="26"/>
          <w:u w:val="single"/>
        </w:rPr>
      </w:pPr>
    </w:p>
    <w:p w14:paraId="64D1938A" w14:textId="77777777" w:rsidR="00014C49" w:rsidRDefault="00014C49" w:rsidP="00014C49">
      <w:pPr>
        <w:rPr>
          <w:rFonts w:ascii="Arial" w:hAnsi="Arial" w:cs="Arial"/>
          <w:i/>
          <w:szCs w:val="26"/>
        </w:rPr>
      </w:pPr>
      <w:r>
        <w:rPr>
          <w:rFonts w:ascii="Arial" w:hAnsi="Arial" w:cs="Arial"/>
          <w:i/>
          <w:noProof/>
          <w:szCs w:val="26"/>
          <w:lang w:val="de-DE" w:eastAsia="de-DE" w:bidi="ar-SA"/>
        </w:rPr>
        <w:drawing>
          <wp:inline distT="0" distB="0" distL="0" distR="0" wp14:anchorId="152E7F87" wp14:editId="33DF2B25">
            <wp:extent cx="4314825" cy="2876550"/>
            <wp:effectExtent l="0" t="0" r="952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603F3" w14:textId="2983399F" w:rsidR="00014C49" w:rsidRPr="00215651" w:rsidRDefault="00501BAA" w:rsidP="00014C49">
      <w:pPr>
        <w:rPr>
          <w:rFonts w:ascii="Arial" w:hAnsi="Arial" w:cs="Arial"/>
          <w:i/>
          <w:sz w:val="20"/>
          <w:szCs w:val="26"/>
          <w:lang w:val="de-DE"/>
        </w:rPr>
      </w:pPr>
      <w:r w:rsidRPr="00501BAA">
        <w:rPr>
          <w:rFonts w:ascii="Arial" w:hAnsi="Arial" w:cs="Arial"/>
          <w:sz w:val="20"/>
          <w:szCs w:val="26"/>
          <w:lang w:val="de-DE"/>
        </w:rPr>
        <w:t xml:space="preserve">Bild 1: </w:t>
      </w:r>
      <w:r>
        <w:rPr>
          <w:rFonts w:ascii="Arial" w:hAnsi="Arial" w:cs="Arial"/>
          <w:i/>
          <w:sz w:val="20"/>
          <w:szCs w:val="26"/>
          <w:lang w:val="de-DE"/>
        </w:rPr>
        <w:t>Heißluft-Schwebetrockner</w:t>
      </w:r>
      <w:r w:rsidR="00014C49" w:rsidRPr="00215651">
        <w:rPr>
          <w:rFonts w:ascii="Arial" w:hAnsi="Arial" w:cs="Arial"/>
          <w:i/>
          <w:sz w:val="20"/>
          <w:szCs w:val="26"/>
          <w:lang w:val="de-DE"/>
        </w:rPr>
        <w:t xml:space="preserve"> für </w:t>
      </w:r>
      <w:r w:rsidR="00A35115">
        <w:rPr>
          <w:rFonts w:ascii="Arial" w:hAnsi="Arial" w:cs="Arial"/>
          <w:i/>
          <w:sz w:val="20"/>
          <w:szCs w:val="26"/>
          <w:lang w:val="de-DE"/>
        </w:rPr>
        <w:t>Beschichtungsanwendungen</w:t>
      </w:r>
      <w:r w:rsidR="00014C49" w:rsidRPr="00215651">
        <w:rPr>
          <w:rFonts w:ascii="Arial" w:hAnsi="Arial" w:cs="Arial"/>
          <w:i/>
          <w:sz w:val="20"/>
          <w:szCs w:val="26"/>
          <w:lang w:val="de-DE"/>
        </w:rPr>
        <w:t xml:space="preserve"> </w:t>
      </w:r>
    </w:p>
    <w:p w14:paraId="02A273EC" w14:textId="77777777" w:rsidR="00014C49" w:rsidRPr="00215651" w:rsidRDefault="00014C49" w:rsidP="00014C49">
      <w:pPr>
        <w:rPr>
          <w:rFonts w:ascii="Arial" w:hAnsi="Arial" w:cs="Arial"/>
          <w:i/>
          <w:sz w:val="20"/>
          <w:szCs w:val="26"/>
          <w:lang w:val="de-DE"/>
        </w:rPr>
      </w:pPr>
    </w:p>
    <w:p w14:paraId="6600B174" w14:textId="77777777" w:rsidR="00501BAA" w:rsidRDefault="00501BAA" w:rsidP="00501BAA">
      <w:pPr>
        <w:rPr>
          <w:rFonts w:ascii="Arial" w:hAnsi="Arial" w:cs="Arial"/>
          <w:i/>
          <w:sz w:val="20"/>
          <w:szCs w:val="26"/>
        </w:rPr>
      </w:pPr>
      <w:r>
        <w:rPr>
          <w:rFonts w:ascii="Arial" w:hAnsi="Arial" w:cs="Arial"/>
          <w:i/>
          <w:noProof/>
          <w:sz w:val="20"/>
          <w:szCs w:val="26"/>
          <w:lang w:val="de-DE" w:eastAsia="de-DE" w:bidi="ar-SA"/>
        </w:rPr>
        <w:lastRenderedPageBreak/>
        <w:drawing>
          <wp:inline distT="0" distB="0" distL="0" distR="0" wp14:anchorId="1F3DFC46" wp14:editId="1CA4CBF3">
            <wp:extent cx="2066925" cy="2524125"/>
            <wp:effectExtent l="0" t="0" r="9525" b="952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4AAEC" w14:textId="6584261F" w:rsidR="00501BAA" w:rsidRPr="00A0796C" w:rsidRDefault="00501BAA" w:rsidP="00501BAA">
      <w:pPr>
        <w:rPr>
          <w:rFonts w:ascii="Arial" w:hAnsi="Arial" w:cs="Arial"/>
          <w:i/>
          <w:sz w:val="20"/>
          <w:szCs w:val="26"/>
          <w:lang w:val="de-DE"/>
        </w:rPr>
      </w:pPr>
      <w:r w:rsidRPr="00501BAA">
        <w:rPr>
          <w:rFonts w:ascii="Arial" w:hAnsi="Arial" w:cs="Arial"/>
          <w:sz w:val="20"/>
          <w:szCs w:val="26"/>
          <w:lang w:val="de-DE"/>
        </w:rPr>
        <w:t xml:space="preserve">Bild 2: </w:t>
      </w:r>
      <w:r>
        <w:rPr>
          <w:rFonts w:ascii="Arial" w:hAnsi="Arial" w:cs="Arial"/>
          <w:i/>
          <w:sz w:val="20"/>
          <w:szCs w:val="26"/>
          <w:lang w:val="de-DE"/>
        </w:rPr>
        <w:t>Simultane zweiseitige Beschichtung von Batterieelektroden</w:t>
      </w:r>
    </w:p>
    <w:p w14:paraId="5316793E" w14:textId="301DC8A4" w:rsidR="00501BAA" w:rsidRDefault="00501BAA" w:rsidP="00014C49">
      <w:pPr>
        <w:rPr>
          <w:rFonts w:ascii="Arial" w:hAnsi="Arial" w:cs="Arial"/>
          <w:i/>
          <w:sz w:val="20"/>
          <w:szCs w:val="26"/>
          <w:lang w:val="de-DE"/>
        </w:rPr>
      </w:pPr>
    </w:p>
    <w:p w14:paraId="01A719C4" w14:textId="77777777" w:rsidR="00BE2084" w:rsidRPr="00215651" w:rsidRDefault="00BE2084" w:rsidP="00014C49">
      <w:pPr>
        <w:rPr>
          <w:rFonts w:ascii="Arial" w:hAnsi="Arial" w:cs="Arial"/>
          <w:i/>
          <w:sz w:val="20"/>
          <w:szCs w:val="26"/>
          <w:lang w:val="de-DE"/>
        </w:rPr>
      </w:pPr>
    </w:p>
    <w:p w14:paraId="6B00273D" w14:textId="77777777" w:rsidR="00014C49" w:rsidRDefault="00014C49" w:rsidP="00014C49">
      <w:pPr>
        <w:rPr>
          <w:rFonts w:ascii="Arial" w:hAnsi="Arial" w:cs="Arial"/>
          <w:i/>
          <w:sz w:val="20"/>
          <w:szCs w:val="26"/>
        </w:rPr>
      </w:pPr>
      <w:r>
        <w:rPr>
          <w:rFonts w:ascii="Arial" w:hAnsi="Arial" w:cs="Arial"/>
          <w:i/>
          <w:noProof/>
          <w:sz w:val="20"/>
          <w:szCs w:val="26"/>
          <w:lang w:val="de-DE" w:eastAsia="de-DE" w:bidi="ar-SA"/>
        </w:rPr>
        <w:drawing>
          <wp:inline distT="0" distB="0" distL="0" distR="0" wp14:anchorId="138700C3" wp14:editId="3D34F5E8">
            <wp:extent cx="3076575" cy="2867025"/>
            <wp:effectExtent l="0" t="0" r="9525" b="952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3D4D" w14:textId="6BE34369" w:rsidR="00014C49" w:rsidRDefault="00501BAA" w:rsidP="00014C49">
      <w:pPr>
        <w:rPr>
          <w:rFonts w:ascii="Arial" w:hAnsi="Arial" w:cs="Arial"/>
          <w:i/>
          <w:sz w:val="20"/>
          <w:szCs w:val="26"/>
          <w:lang w:val="de-DE"/>
        </w:rPr>
      </w:pPr>
      <w:r>
        <w:rPr>
          <w:rFonts w:ascii="Arial" w:hAnsi="Arial" w:cs="Arial"/>
          <w:sz w:val="20"/>
          <w:szCs w:val="26"/>
          <w:lang w:val="de-DE"/>
        </w:rPr>
        <w:t xml:space="preserve">Bild 3: </w:t>
      </w:r>
      <w:r w:rsidR="00014C49" w:rsidRPr="00A0796C">
        <w:rPr>
          <w:rFonts w:ascii="Arial" w:hAnsi="Arial" w:cs="Arial"/>
          <w:b/>
          <w:i/>
          <w:sz w:val="20"/>
          <w:szCs w:val="26"/>
          <w:lang w:val="de-DE"/>
        </w:rPr>
        <w:t>Ecopure</w:t>
      </w:r>
      <w:r w:rsidR="00014C49" w:rsidRPr="00A0796C">
        <w:rPr>
          <w:rFonts w:ascii="Arial" w:hAnsi="Arial" w:cs="Arial"/>
          <w:b/>
          <w:i/>
          <w:sz w:val="20"/>
          <w:szCs w:val="26"/>
          <w:vertAlign w:val="superscript"/>
          <w:lang w:val="de-DE"/>
        </w:rPr>
        <w:t>®</w:t>
      </w:r>
      <w:r w:rsidR="00014C49" w:rsidRPr="00A0796C">
        <w:rPr>
          <w:rFonts w:ascii="Arial" w:hAnsi="Arial" w:cs="Arial"/>
          <w:i/>
          <w:sz w:val="20"/>
          <w:szCs w:val="26"/>
          <w:lang w:val="de-DE"/>
        </w:rPr>
        <w:t xml:space="preserve"> RTO </w:t>
      </w:r>
      <w:r w:rsidR="00014C49">
        <w:rPr>
          <w:rFonts w:ascii="Arial" w:hAnsi="Arial" w:cs="Arial"/>
          <w:i/>
          <w:sz w:val="20"/>
          <w:szCs w:val="26"/>
          <w:lang w:val="de-DE"/>
        </w:rPr>
        <w:t xml:space="preserve">von Dürr </w:t>
      </w:r>
      <w:r w:rsidR="00014C49" w:rsidRPr="00A0796C">
        <w:rPr>
          <w:rFonts w:ascii="Arial" w:hAnsi="Arial" w:cs="Arial"/>
          <w:i/>
          <w:sz w:val="20"/>
          <w:szCs w:val="26"/>
          <w:lang w:val="de-DE"/>
        </w:rPr>
        <w:t xml:space="preserve">erreicht einen </w:t>
      </w:r>
      <w:proofErr w:type="spellStart"/>
      <w:r w:rsidR="00014C49" w:rsidRPr="00A0796C">
        <w:rPr>
          <w:rFonts w:ascii="Arial" w:hAnsi="Arial" w:cs="Arial"/>
          <w:i/>
          <w:sz w:val="20"/>
          <w:szCs w:val="26"/>
          <w:lang w:val="de-DE"/>
        </w:rPr>
        <w:t>Abreinigungsgrad</w:t>
      </w:r>
      <w:proofErr w:type="spellEnd"/>
      <w:r w:rsidR="00014C49" w:rsidRPr="00A0796C">
        <w:rPr>
          <w:rFonts w:ascii="Arial" w:hAnsi="Arial" w:cs="Arial"/>
          <w:i/>
          <w:sz w:val="20"/>
          <w:szCs w:val="26"/>
          <w:lang w:val="de-DE"/>
        </w:rPr>
        <w:t xml:space="preserve"> von mehr als 99,8 Prozent</w:t>
      </w:r>
    </w:p>
    <w:p w14:paraId="71B2B3C6" w14:textId="77777777" w:rsidR="00014C49" w:rsidRDefault="00014C49" w:rsidP="00014C49">
      <w:pPr>
        <w:rPr>
          <w:rFonts w:ascii="Arial" w:hAnsi="Arial" w:cs="Arial"/>
          <w:i/>
          <w:sz w:val="20"/>
          <w:szCs w:val="26"/>
          <w:lang w:val="de-DE"/>
        </w:rPr>
      </w:pPr>
    </w:p>
    <w:p w14:paraId="6FA7960F" w14:textId="77777777" w:rsidR="00014C49" w:rsidRPr="00A0796C" w:rsidRDefault="00014C49" w:rsidP="00014C49">
      <w:pPr>
        <w:rPr>
          <w:rFonts w:ascii="Arial" w:hAnsi="Arial" w:cs="Arial"/>
          <w:i/>
          <w:sz w:val="20"/>
          <w:szCs w:val="26"/>
          <w:lang w:val="de-DE"/>
        </w:rPr>
      </w:pPr>
    </w:p>
    <w:p w14:paraId="4C5C8A87" w14:textId="62C13B05" w:rsidR="00014C49" w:rsidRPr="00A0796C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u w:val="single"/>
          <w:lang w:val="de-DE"/>
        </w:rPr>
      </w:pPr>
      <w:bookmarkStart w:id="0" w:name="_GoBack"/>
      <w:bookmarkEnd w:id="0"/>
    </w:p>
    <w:p w14:paraId="153B4319" w14:textId="77777777" w:rsidR="00014C49" w:rsidRPr="00A0796C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u w:val="single"/>
          <w:lang w:val="de-DE"/>
        </w:rPr>
      </w:pPr>
    </w:p>
    <w:p w14:paraId="1D89D8B2" w14:textId="77777777" w:rsidR="00014C49" w:rsidRPr="001E0938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u w:val="single"/>
          <w:lang w:val="de-DE"/>
        </w:rPr>
      </w:pPr>
      <w:r w:rsidRPr="001E0938">
        <w:rPr>
          <w:rFonts w:ascii="Arial" w:eastAsia="MS Mincho" w:hAnsi="Arial" w:cs="Arial"/>
          <w:u w:val="single"/>
          <w:lang w:val="de-DE"/>
        </w:rPr>
        <w:t>Kontakt:</w:t>
      </w:r>
    </w:p>
    <w:p w14:paraId="4C4AEA7F" w14:textId="77777777" w:rsidR="00014C49" w:rsidRPr="00B92146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lang w:val="de-DE"/>
        </w:rPr>
      </w:pPr>
      <w:r w:rsidRPr="00B92146">
        <w:rPr>
          <w:rFonts w:ascii="Arial" w:eastAsia="MS Mincho" w:hAnsi="Arial" w:cs="Arial"/>
          <w:lang w:val="de-DE"/>
        </w:rPr>
        <w:t>Dürr Systems AG</w:t>
      </w:r>
    </w:p>
    <w:p w14:paraId="7112EF10" w14:textId="77777777" w:rsidR="00014C49" w:rsidRPr="00B92146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lang w:val="de-DE"/>
        </w:rPr>
      </w:pPr>
      <w:r>
        <w:rPr>
          <w:rFonts w:ascii="Arial" w:eastAsia="MS Mincho" w:hAnsi="Arial" w:cs="Arial"/>
          <w:lang w:val="de-DE"/>
        </w:rPr>
        <w:t>Kristin Roth</w:t>
      </w:r>
    </w:p>
    <w:p w14:paraId="7E6A2C59" w14:textId="77777777" w:rsidR="00014C49" w:rsidRPr="00741A0B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  <w:lang w:val="en-GB"/>
        </w:rPr>
      </w:pPr>
      <w:r w:rsidRPr="00741A0B">
        <w:rPr>
          <w:rFonts w:ascii="Arial" w:eastAsia="MS Mincho" w:hAnsi="Arial" w:cs="Arial"/>
          <w:lang w:val="en-GB"/>
        </w:rPr>
        <w:t>Marketing</w:t>
      </w:r>
    </w:p>
    <w:p w14:paraId="4A345621" w14:textId="77777777" w:rsidR="00014C49" w:rsidRPr="0080368E" w:rsidRDefault="00014C49" w:rsidP="00014C49">
      <w:pPr>
        <w:spacing w:line="360" w:lineRule="auto"/>
        <w:ind w:right="27"/>
        <w:jc w:val="both"/>
        <w:rPr>
          <w:rFonts w:ascii="Arial" w:eastAsia="MS Mincho" w:hAnsi="Arial" w:cs="Arial"/>
        </w:rPr>
      </w:pPr>
      <w:r w:rsidRPr="0080368E">
        <w:rPr>
          <w:rFonts w:ascii="Arial" w:eastAsia="MS Mincho" w:hAnsi="Arial" w:cs="Arial"/>
        </w:rPr>
        <w:t>Tel.: +49 7142 78-4854</w:t>
      </w:r>
    </w:p>
    <w:p w14:paraId="28463A11" w14:textId="5836FD34" w:rsidR="004D5781" w:rsidRPr="00CC7D12" w:rsidRDefault="00014C49" w:rsidP="00501BAA">
      <w:pPr>
        <w:spacing w:line="360" w:lineRule="auto"/>
        <w:ind w:right="27"/>
        <w:jc w:val="both"/>
        <w:rPr>
          <w:rFonts w:ascii="Arial" w:eastAsia="MS Mincho" w:hAnsi="Arial" w:cs="Arial"/>
        </w:rPr>
      </w:pPr>
      <w:r w:rsidRPr="00CC7D12">
        <w:rPr>
          <w:rFonts w:ascii="Arial" w:eastAsia="MS Mincho" w:hAnsi="Arial" w:cs="Arial"/>
        </w:rPr>
        <w:t>E-Mail: kristin.roth@durr.com</w:t>
      </w:r>
    </w:p>
    <w:sectPr w:rsidR="004D5781" w:rsidRPr="00CC7D12" w:rsidSect="00F0653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2381" w:bottom="1247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F8998" w14:textId="77777777" w:rsidR="00E10DEB" w:rsidRDefault="00E10DEB" w:rsidP="005832F1">
      <w:r>
        <w:separator/>
      </w:r>
    </w:p>
  </w:endnote>
  <w:endnote w:type="continuationSeparator" w:id="0">
    <w:p w14:paraId="50A72C75" w14:textId="77777777" w:rsidR="00E10DEB" w:rsidRDefault="00E10DEB" w:rsidP="0058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INPro-Medium">
    <w:altName w:val="Times New Roman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5A21B" w14:textId="78CB6905" w:rsidR="00054B07" w:rsidRPr="005B0532" w:rsidRDefault="00C206CC" w:rsidP="009246B5">
    <w:pPr>
      <w:pStyle w:val="Fuzeile"/>
      <w:tabs>
        <w:tab w:val="clear" w:pos="4536"/>
        <w:tab w:val="clear" w:pos="9072"/>
        <w:tab w:val="center" w:pos="4054"/>
      </w:tabs>
      <w:rPr>
        <w:rFonts w:ascii="Arial" w:hAnsi="Arial" w:cs="Arial"/>
      </w:rPr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242A3F" wp14:editId="73759BDC">
              <wp:simplePos x="0" y="0"/>
              <wp:positionH relativeFrom="page">
                <wp:posOffset>6305550</wp:posOffset>
              </wp:positionH>
              <wp:positionV relativeFrom="page">
                <wp:posOffset>8905875</wp:posOffset>
              </wp:positionV>
              <wp:extent cx="1114425" cy="977900"/>
              <wp:effectExtent l="0" t="0" r="9525" b="0"/>
              <wp:wrapNone/>
              <wp:docPr id="3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97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A19CDB" w14:textId="77777777" w:rsidR="00054B07" w:rsidRPr="0000218C" w:rsidRDefault="00054B07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00218C">
                            <w:rPr>
                              <w:rFonts w:ascii="Arial" w:hAnsi="Arial"/>
                              <w:b/>
                              <w:sz w:val="12"/>
                            </w:rPr>
                            <w:t xml:space="preserve">Dürr Systems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A</w:t>
                          </w:r>
                          <w:r w:rsidRPr="0000218C">
                            <w:rPr>
                              <w:rFonts w:ascii="Arial" w:hAnsi="Arial"/>
                              <w:b/>
                              <w:sz w:val="12"/>
                            </w:rPr>
                            <w:t>G</w:t>
                          </w:r>
                        </w:p>
                        <w:p w14:paraId="3D0B77B1" w14:textId="0A56D779" w:rsidR="00054B07" w:rsidRPr="0000218C" w:rsidRDefault="00F935D8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Marketing</w:t>
                          </w:r>
                        </w:p>
                        <w:p w14:paraId="7BFB9E22" w14:textId="77777777" w:rsidR="00054B07" w:rsidRPr="00741A0B" w:rsidRDefault="00054B07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741A0B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Carl-Benz-Str. 34</w:t>
                          </w:r>
                        </w:p>
                        <w:p w14:paraId="7EEE8093" w14:textId="77777777" w:rsidR="00054B07" w:rsidRPr="00741A0B" w:rsidRDefault="00054B07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741A0B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74321 Bietigheim-Bissingen</w:t>
                          </w:r>
                        </w:p>
                        <w:p w14:paraId="1EC77BEB" w14:textId="77777777" w:rsidR="00054B07" w:rsidRPr="00741A0B" w:rsidRDefault="00054B07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  <w:p w14:paraId="65E9AB3A" w14:textId="4538F257" w:rsidR="00054B07" w:rsidRPr="00741A0B" w:rsidRDefault="00054B07" w:rsidP="003A5E0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Tel +49 7142 78-</w:t>
                          </w:r>
                          <w:r w:rsidR="00F935D8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4854</w:t>
                          </w:r>
                        </w:p>
                        <w:p w14:paraId="505ACD80" w14:textId="77777777" w:rsidR="00054B07" w:rsidRPr="00AD39D6" w:rsidRDefault="00054B07" w:rsidP="003A5E0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AD39D6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Fax +49 7142 78-1075</w:t>
                          </w:r>
                        </w:p>
                        <w:p w14:paraId="468A83E3" w14:textId="77777777" w:rsidR="00054B07" w:rsidRPr="00AD39D6" w:rsidRDefault="00054B07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4AF273E1" w14:textId="49D9FEFC" w:rsidR="00054B07" w:rsidRPr="00AD39D6" w:rsidRDefault="00F935D8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info</w:t>
                          </w:r>
                          <w:r w:rsidR="00054B07" w:rsidRPr="00AD39D6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@durr.com</w:t>
                          </w:r>
                        </w:p>
                        <w:p w14:paraId="52546577" w14:textId="42228862" w:rsidR="00054B07" w:rsidRPr="00AD39D6" w:rsidRDefault="00054B07" w:rsidP="003A5E0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AD39D6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www.durr.com</w:t>
                          </w:r>
                        </w:p>
                        <w:p w14:paraId="0AC56132" w14:textId="77777777" w:rsidR="00054B07" w:rsidRPr="00AD39D6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vanish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242A3F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3" type="#_x0000_t202" style="position:absolute;margin-left:496.5pt;margin-top:701.25pt;width:87.75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" stroked="f" strokeweight=".5pt">
              <v:textbox style="mso-fit-shape-to-text:t" inset="0,0,0,0">
                <w:txbxContent>
                  <w:p w14:paraId="72A19CDB" w14:textId="77777777" w:rsidR="00054B07" w:rsidRPr="0000218C" w:rsidRDefault="00054B07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00218C">
                      <w:rPr>
                        <w:rFonts w:ascii="Arial" w:hAnsi="Arial"/>
                        <w:b/>
                        <w:sz w:val="12"/>
                      </w:rPr>
                      <w:t xml:space="preserve">Dürr Systems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A</w:t>
                    </w:r>
                    <w:r w:rsidRPr="0000218C">
                      <w:rPr>
                        <w:rFonts w:ascii="Arial" w:hAnsi="Arial"/>
                        <w:b/>
                        <w:sz w:val="12"/>
                      </w:rPr>
                      <w:t>G</w:t>
                    </w:r>
                  </w:p>
                  <w:p w14:paraId="3D0B77B1" w14:textId="0A56D779" w:rsidR="00054B07" w:rsidRPr="0000218C" w:rsidRDefault="00F935D8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Marketing</w:t>
                    </w:r>
                  </w:p>
                  <w:p w14:paraId="7BFB9E22" w14:textId="77777777" w:rsidR="00054B07" w:rsidRPr="00741A0B" w:rsidRDefault="00054B07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741A0B">
                      <w:rPr>
                        <w:rFonts w:ascii="Arial" w:hAnsi="Arial"/>
                        <w:sz w:val="12"/>
                        <w:lang w:val="de-DE"/>
                      </w:rPr>
                      <w:t>Carl-Benz-Str. 34</w:t>
                    </w:r>
                  </w:p>
                  <w:p w14:paraId="7EEE8093" w14:textId="77777777" w:rsidR="00054B07" w:rsidRPr="00741A0B" w:rsidRDefault="00054B07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741A0B">
                      <w:rPr>
                        <w:rFonts w:ascii="Arial" w:hAnsi="Arial"/>
                        <w:sz w:val="12"/>
                        <w:lang w:val="de-DE"/>
                      </w:rPr>
                      <w:t>74321 Bietigheim-Bissingen</w:t>
                    </w:r>
                  </w:p>
                  <w:p w14:paraId="1EC77BEB" w14:textId="77777777" w:rsidR="00054B07" w:rsidRPr="00741A0B" w:rsidRDefault="00054B07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</w:p>
                  <w:p w14:paraId="65E9AB3A" w14:textId="4538F257" w:rsidR="00054B07" w:rsidRPr="00741A0B" w:rsidRDefault="00054B07" w:rsidP="003A5E0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>
                      <w:rPr>
                        <w:rFonts w:ascii="Arial" w:hAnsi="Arial"/>
                        <w:sz w:val="12"/>
                        <w:lang w:val="de-DE"/>
                      </w:rPr>
                      <w:t>Tel +49 7142 78-</w:t>
                    </w:r>
                    <w:r w:rsidR="00F935D8">
                      <w:rPr>
                        <w:rFonts w:ascii="Arial" w:hAnsi="Arial"/>
                        <w:sz w:val="12"/>
                        <w:lang w:val="de-DE"/>
                      </w:rPr>
                      <w:t>4854</w:t>
                    </w:r>
                  </w:p>
                  <w:p w14:paraId="505ACD80" w14:textId="77777777" w:rsidR="00054B07" w:rsidRPr="00AD39D6" w:rsidRDefault="00054B07" w:rsidP="003A5E0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 w:rsidRPr="00AD39D6">
                      <w:rPr>
                        <w:rFonts w:ascii="Arial" w:hAnsi="Arial"/>
                        <w:sz w:val="12"/>
                        <w:lang w:val="fr-FR"/>
                      </w:rPr>
                      <w:t>Fax +49 7142 78-1075</w:t>
                    </w:r>
                  </w:p>
                  <w:p w14:paraId="468A83E3" w14:textId="77777777" w:rsidR="00054B07" w:rsidRPr="00AD39D6" w:rsidRDefault="00054B07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</w:p>
                  <w:p w14:paraId="4AF273E1" w14:textId="49D9FEFC" w:rsidR="00054B07" w:rsidRPr="00AD39D6" w:rsidRDefault="00F935D8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>
                      <w:rPr>
                        <w:rFonts w:ascii="Arial" w:hAnsi="Arial"/>
                        <w:sz w:val="12"/>
                        <w:lang w:val="fr-FR"/>
                      </w:rPr>
                      <w:t>info</w:t>
                    </w:r>
                    <w:r w:rsidR="00054B07" w:rsidRPr="00AD39D6">
                      <w:rPr>
                        <w:rFonts w:ascii="Arial" w:hAnsi="Arial"/>
                        <w:sz w:val="12"/>
                        <w:lang w:val="fr-FR"/>
                      </w:rPr>
                      <w:t>@durr.com</w:t>
                    </w:r>
                  </w:p>
                  <w:p w14:paraId="52546577" w14:textId="42228862" w:rsidR="00054B07" w:rsidRPr="00AD39D6" w:rsidRDefault="00054B07" w:rsidP="003A5E0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lang w:val="fr-FR"/>
                      </w:rPr>
                    </w:pPr>
                    <w:r w:rsidRPr="00AD39D6">
                      <w:rPr>
                        <w:rFonts w:ascii="Arial" w:hAnsi="Arial"/>
                        <w:sz w:val="12"/>
                        <w:lang w:val="fr-FR"/>
                      </w:rPr>
                      <w:t>www.durr.com</w:t>
                    </w:r>
                  </w:p>
                  <w:p w14:paraId="0AC56132" w14:textId="77777777" w:rsidR="00054B07" w:rsidRPr="00AD39D6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vanish/>
                        <w:lang w:val="fr-F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54B07">
      <w:tab/>
    </w:r>
    <w:r w:rsidR="00054B07" w:rsidRPr="005B0532">
      <w:rPr>
        <w:rFonts w:ascii="Arial" w:hAnsi="Arial" w:cs="Arial"/>
      </w:rPr>
      <w:fldChar w:fldCharType="begin"/>
    </w:r>
    <w:r w:rsidR="00054B07" w:rsidRPr="005B0532">
      <w:rPr>
        <w:rFonts w:ascii="Arial" w:hAnsi="Arial" w:cs="Arial"/>
      </w:rPr>
      <w:instrText>PAGE   \* MERGEFORMAT</w:instrText>
    </w:r>
    <w:r w:rsidR="00054B07" w:rsidRPr="005B0532">
      <w:rPr>
        <w:rFonts w:ascii="Arial" w:hAnsi="Arial" w:cs="Arial"/>
      </w:rPr>
      <w:fldChar w:fldCharType="separate"/>
    </w:r>
    <w:r w:rsidR="00BE2084">
      <w:rPr>
        <w:rFonts w:ascii="Arial" w:hAnsi="Arial" w:cs="Arial"/>
        <w:noProof/>
      </w:rPr>
      <w:t>2</w:t>
    </w:r>
    <w:r w:rsidR="00054B07" w:rsidRPr="005B0532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68E60" w14:textId="18223A7F" w:rsidR="00054B07" w:rsidRPr="00034EB3" w:rsidRDefault="00C206CC" w:rsidP="009246B5">
    <w:pPr>
      <w:pStyle w:val="Fuzeile"/>
      <w:tabs>
        <w:tab w:val="clear" w:pos="4536"/>
        <w:tab w:val="clear" w:pos="9072"/>
        <w:tab w:val="center" w:pos="4054"/>
      </w:tabs>
      <w:rPr>
        <w:rFonts w:ascii="Arial" w:hAnsi="Arial" w:cs="Arial"/>
      </w:rPr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0BB608" wp14:editId="1A532BA6">
              <wp:simplePos x="0" y="0"/>
              <wp:positionH relativeFrom="page">
                <wp:posOffset>6305550</wp:posOffset>
              </wp:positionH>
              <wp:positionV relativeFrom="page">
                <wp:posOffset>8924925</wp:posOffset>
              </wp:positionV>
              <wp:extent cx="1095375" cy="889000"/>
              <wp:effectExtent l="0" t="0" r="9525" b="6350"/>
              <wp:wrapNone/>
              <wp:docPr id="1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CB99ED" w14:textId="77777777" w:rsidR="00054B07" w:rsidRPr="003A5E02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Dürr Systems AG</w:t>
                          </w:r>
                        </w:p>
                        <w:p w14:paraId="64DD17A6" w14:textId="56C81B54" w:rsidR="00054B07" w:rsidRPr="003A5E02" w:rsidRDefault="00F935D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Marketing</w:t>
                          </w:r>
                        </w:p>
                        <w:p w14:paraId="10E13391" w14:textId="77777777" w:rsidR="00054B07" w:rsidRPr="00741A0B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741A0B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Carl-Benz-Str. 34</w:t>
                          </w:r>
                        </w:p>
                        <w:p w14:paraId="2A84099C" w14:textId="77777777" w:rsidR="00054B07" w:rsidRPr="00A268A9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A268A9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74321 Bietigheim-Bissingen</w:t>
                          </w:r>
                        </w:p>
                        <w:p w14:paraId="26716789" w14:textId="77777777" w:rsidR="00054B07" w:rsidRPr="00A268A9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  <w:p w14:paraId="679DBFA5" w14:textId="5F220468" w:rsidR="00054B07" w:rsidRPr="0033022F" w:rsidRDefault="00F935D8" w:rsidP="005B053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33022F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 xml:space="preserve">Tel +49 </w:t>
                          </w:r>
                          <w:r w:rsidR="00054B07" w:rsidRPr="0033022F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7142 78-</w:t>
                          </w:r>
                          <w:r w:rsidRPr="0033022F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4854</w:t>
                          </w:r>
                        </w:p>
                        <w:p w14:paraId="29CE04B8" w14:textId="284D0C0F" w:rsidR="00054B07" w:rsidRPr="00AD39D6" w:rsidRDefault="00054B07" w:rsidP="005B053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AD39D6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Fax: +49 7142 78-1075</w:t>
                          </w:r>
                        </w:p>
                        <w:p w14:paraId="5F97D046" w14:textId="77777777" w:rsidR="00054B07" w:rsidRPr="00AD39D6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5E1DE791" w14:textId="774ED81C" w:rsidR="00054B07" w:rsidRPr="00AD39D6" w:rsidRDefault="00F935D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info</w:t>
                          </w:r>
                          <w:r w:rsidR="00054B07" w:rsidRPr="00AD39D6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@durr.com</w:t>
                          </w:r>
                        </w:p>
                        <w:p w14:paraId="3C499339" w14:textId="01E1C4E4" w:rsidR="00054B07" w:rsidRPr="00AD39D6" w:rsidRDefault="00054B07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AD39D6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www.durr.com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0BB608" id="_x0000_t202" coordsize="21600,21600" o:spt="202" path="m,l,21600r21600,l21600,xe">
              <v:stroke joinstyle="miter"/>
              <v:path gradientshapeok="t" o:connecttype="rect"/>
            </v:shapetype>
            <v:shape id="Textfeld 27" o:spid="_x0000_s1035" type="#_x0000_t202" style="position:absolute;margin-left:496.5pt;margin-top:702.75pt;width:86.25pt;height:7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" stroked="f" strokeweight=".5pt">
              <v:textbox style="mso-fit-shape-to-text:t" inset="0,0,0,0">
                <w:txbxContent>
                  <w:p w14:paraId="73CB99ED" w14:textId="77777777" w:rsidR="00054B07" w:rsidRPr="003A5E02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Dürr Systems AG</w:t>
                    </w:r>
                  </w:p>
                  <w:p w14:paraId="64DD17A6" w14:textId="56C81B54" w:rsidR="00054B07" w:rsidRPr="003A5E02" w:rsidRDefault="00F935D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Marketing</w:t>
                    </w:r>
                  </w:p>
                  <w:p w14:paraId="10E13391" w14:textId="77777777" w:rsidR="00054B07" w:rsidRPr="00741A0B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741A0B">
                      <w:rPr>
                        <w:rFonts w:ascii="Arial" w:hAnsi="Arial"/>
                        <w:sz w:val="12"/>
                        <w:lang w:val="de-DE"/>
                      </w:rPr>
                      <w:t>Carl-Benz-Str. 34</w:t>
                    </w:r>
                  </w:p>
                  <w:p w14:paraId="2A84099C" w14:textId="77777777" w:rsidR="00054B07" w:rsidRPr="00A268A9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A268A9">
                      <w:rPr>
                        <w:rFonts w:ascii="Arial" w:hAnsi="Arial"/>
                        <w:sz w:val="12"/>
                        <w:lang w:val="de-DE"/>
                      </w:rPr>
                      <w:t>74321 Bietigheim-Bissingen</w:t>
                    </w:r>
                  </w:p>
                  <w:p w14:paraId="26716789" w14:textId="77777777" w:rsidR="00054B07" w:rsidRPr="00A268A9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</w:p>
                  <w:p w14:paraId="679DBFA5" w14:textId="5F220468" w:rsidR="00054B07" w:rsidRPr="0033022F" w:rsidRDefault="00F935D8" w:rsidP="005B053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33022F">
                      <w:rPr>
                        <w:rFonts w:ascii="Arial" w:hAnsi="Arial"/>
                        <w:sz w:val="12"/>
                        <w:lang w:val="de-DE"/>
                      </w:rPr>
                      <w:t xml:space="preserve">Tel +49 </w:t>
                    </w:r>
                    <w:r w:rsidR="00054B07" w:rsidRPr="0033022F">
                      <w:rPr>
                        <w:rFonts w:ascii="Arial" w:hAnsi="Arial"/>
                        <w:sz w:val="12"/>
                        <w:lang w:val="de-DE"/>
                      </w:rPr>
                      <w:t>7142 78-</w:t>
                    </w:r>
                    <w:r w:rsidRPr="0033022F">
                      <w:rPr>
                        <w:rFonts w:ascii="Arial" w:hAnsi="Arial"/>
                        <w:sz w:val="12"/>
                        <w:lang w:val="de-DE"/>
                      </w:rPr>
                      <w:t>4854</w:t>
                    </w:r>
                  </w:p>
                  <w:p w14:paraId="29CE04B8" w14:textId="284D0C0F" w:rsidR="00054B07" w:rsidRPr="00AD39D6" w:rsidRDefault="00054B07" w:rsidP="005B053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 w:rsidRPr="00AD39D6">
                      <w:rPr>
                        <w:rFonts w:ascii="Arial" w:hAnsi="Arial"/>
                        <w:sz w:val="12"/>
                        <w:lang w:val="fr-FR"/>
                      </w:rPr>
                      <w:t>Fax: +49 7142 78-1075</w:t>
                    </w:r>
                  </w:p>
                  <w:p w14:paraId="5F97D046" w14:textId="77777777" w:rsidR="00054B07" w:rsidRPr="00AD39D6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</w:p>
                  <w:p w14:paraId="5E1DE791" w14:textId="774ED81C" w:rsidR="00054B07" w:rsidRPr="00AD39D6" w:rsidRDefault="00F935D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>
                      <w:rPr>
                        <w:rFonts w:ascii="Arial" w:hAnsi="Arial"/>
                        <w:sz w:val="12"/>
                        <w:lang w:val="fr-FR"/>
                      </w:rPr>
                      <w:t>info</w:t>
                    </w:r>
                    <w:r w:rsidR="00054B07" w:rsidRPr="00AD39D6">
                      <w:rPr>
                        <w:rFonts w:ascii="Arial" w:hAnsi="Arial"/>
                        <w:sz w:val="12"/>
                        <w:lang w:val="fr-FR"/>
                      </w:rPr>
                      <w:t>@durr.com</w:t>
                    </w:r>
                  </w:p>
                  <w:p w14:paraId="3C499339" w14:textId="01E1C4E4" w:rsidR="00054B07" w:rsidRPr="00AD39D6" w:rsidRDefault="00054B07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lang w:val="fr-FR"/>
                      </w:rPr>
                    </w:pPr>
                    <w:r w:rsidRPr="00AD39D6">
                      <w:rPr>
                        <w:rFonts w:ascii="Arial" w:hAnsi="Arial"/>
                        <w:sz w:val="12"/>
                        <w:lang w:val="fr-FR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54B07">
      <w:tab/>
    </w:r>
    <w:r w:rsidR="00054B07" w:rsidRPr="00034EB3">
      <w:rPr>
        <w:rFonts w:ascii="Arial" w:hAnsi="Arial" w:cs="Arial"/>
      </w:rPr>
      <w:fldChar w:fldCharType="begin"/>
    </w:r>
    <w:r w:rsidR="00054B07" w:rsidRPr="00034EB3">
      <w:rPr>
        <w:rFonts w:ascii="Arial" w:hAnsi="Arial" w:cs="Arial"/>
      </w:rPr>
      <w:instrText>PAGE   \* MERGEFORMAT</w:instrText>
    </w:r>
    <w:r w:rsidR="00054B07" w:rsidRPr="00034EB3">
      <w:rPr>
        <w:rFonts w:ascii="Arial" w:hAnsi="Arial" w:cs="Arial"/>
      </w:rPr>
      <w:fldChar w:fldCharType="separate"/>
    </w:r>
    <w:r w:rsidR="00BE2084">
      <w:rPr>
        <w:rFonts w:ascii="Arial" w:hAnsi="Arial" w:cs="Arial"/>
        <w:noProof/>
      </w:rPr>
      <w:t>1</w:t>
    </w:r>
    <w:r w:rsidR="00054B07" w:rsidRPr="00034EB3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68DD7" w14:textId="77777777" w:rsidR="00E10DEB" w:rsidRDefault="00E10DEB" w:rsidP="005832F1">
      <w:r>
        <w:separator/>
      </w:r>
    </w:p>
  </w:footnote>
  <w:footnote w:type="continuationSeparator" w:id="0">
    <w:p w14:paraId="6665475D" w14:textId="77777777" w:rsidR="00E10DEB" w:rsidRDefault="00E10DEB" w:rsidP="00583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AD996" w14:textId="77777777" w:rsidR="00054B07" w:rsidRDefault="00C206CC" w:rsidP="00034EB3">
    <w:pPr>
      <w:pStyle w:val="Kopfzeile"/>
      <w:tabs>
        <w:tab w:val="clear" w:pos="4536"/>
        <w:tab w:val="clear" w:pos="9072"/>
        <w:tab w:val="left" w:pos="8675"/>
      </w:tabs>
      <w:ind w:right="-1986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12853AA" wp14:editId="431E8709">
              <wp:simplePos x="0" y="0"/>
              <wp:positionH relativeFrom="column">
                <wp:posOffset>-95250</wp:posOffset>
              </wp:positionH>
              <wp:positionV relativeFrom="paragraph">
                <wp:posOffset>19050</wp:posOffset>
              </wp:positionV>
              <wp:extent cx="3657600" cy="499110"/>
              <wp:effectExtent l="0" t="0" r="0" b="0"/>
              <wp:wrapNone/>
              <wp:docPr id="292" name="Textfeld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4991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3E06B" w14:textId="77777777" w:rsidR="00054B07" w:rsidRPr="00586F26" w:rsidRDefault="00054B07" w:rsidP="00E6251A">
                          <w:pPr>
                            <w:rPr>
                              <w:rFonts w:ascii="Arial" w:hAnsi="Arial" w:cs="Arial"/>
                              <w:color w:val="808080"/>
                              <w:sz w:val="48"/>
                              <w:szCs w:val="48"/>
                            </w:rPr>
                          </w:pPr>
                          <w:r w:rsidRPr="00586F26">
                            <w:rPr>
                              <w:rFonts w:ascii="Arial" w:hAnsi="Arial" w:cs="Arial"/>
                              <w:color w:val="808080"/>
                              <w:sz w:val="4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853AA" id="_x0000_t202" coordsize="21600,21600" o:spt="202" path="m,l,21600r21600,l21600,xe">
              <v:stroke joinstyle="miter"/>
              <v:path gradientshapeok="t" o:connecttype="rect"/>
            </v:shapetype>
            <v:shape id="Textfeld 292" o:spid="_x0000_s1032" type="#_x0000_t202" style="position:absolute;margin-left:-7.5pt;margin-top:1.5pt;width:4in;height:39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" filled="f" stroked="f">
              <v:textbox>
                <w:txbxContent>
                  <w:p w14:paraId="71B3E06B" w14:textId="77777777" w:rsidR="00054B07" w:rsidRPr="00586F26" w:rsidRDefault="00054B07" w:rsidP="00E6251A">
                    <w:pPr>
                      <w:rPr>
                        <w:rFonts w:ascii="Arial" w:hAnsi="Arial" w:cs="Arial"/>
                        <w:color w:val="808080"/>
                        <w:sz w:val="48"/>
                        <w:szCs w:val="48"/>
                      </w:rPr>
                    </w:pPr>
                    <w:r w:rsidRPr="00586F26">
                      <w:rPr>
                        <w:rFonts w:ascii="Arial" w:hAnsi="Arial" w:cs="Arial"/>
                        <w:color w:val="808080"/>
                        <w:sz w:val="4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="00054B07">
      <w:rPr>
        <w:noProof/>
        <w:lang w:val="de-DE" w:eastAsia="de-DE" w:bidi="ar-SA"/>
      </w:rPr>
      <w:drawing>
        <wp:anchor distT="0" distB="0" distL="114300" distR="114300" simplePos="0" relativeHeight="251660288" behindDoc="0" locked="0" layoutInCell="1" allowOverlap="1" wp14:anchorId="052F3BCA" wp14:editId="00156DDB">
          <wp:simplePos x="0" y="0"/>
          <wp:positionH relativeFrom="page">
            <wp:posOffset>6049010</wp:posOffset>
          </wp:positionH>
          <wp:positionV relativeFrom="page">
            <wp:posOffset>431800</wp:posOffset>
          </wp:positionV>
          <wp:extent cx="1036955" cy="493395"/>
          <wp:effectExtent l="0" t="0" r="0" b="1905"/>
          <wp:wrapNone/>
          <wp:docPr id="5" name="Grafik 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8A943" w14:textId="77777777" w:rsidR="00054B07" w:rsidRPr="00A551EC" w:rsidRDefault="00054B07" w:rsidP="008900F6">
    <w:pPr>
      <w:pStyle w:val="Kopfzeile"/>
      <w:tabs>
        <w:tab w:val="clear" w:pos="4536"/>
        <w:tab w:val="clear" w:pos="9072"/>
      </w:tabs>
      <w:ind w:right="-1986"/>
    </w:pPr>
    <w:r>
      <w:rPr>
        <w:noProof/>
        <w:lang w:val="de-DE" w:eastAsia="de-DE" w:bidi="ar-SA"/>
      </w:rPr>
      <w:drawing>
        <wp:anchor distT="0" distB="0" distL="114300" distR="114300" simplePos="0" relativeHeight="251656192" behindDoc="0" locked="0" layoutInCell="1" allowOverlap="1" wp14:anchorId="01E940C2" wp14:editId="6C661370">
          <wp:simplePos x="0" y="0"/>
          <wp:positionH relativeFrom="page">
            <wp:posOffset>4361815</wp:posOffset>
          </wp:positionH>
          <wp:positionV relativeFrom="page">
            <wp:posOffset>431800</wp:posOffset>
          </wp:positionV>
          <wp:extent cx="2836545" cy="899795"/>
          <wp:effectExtent l="0" t="0" r="1905" b="0"/>
          <wp:wrapNone/>
          <wp:docPr id="4" name="Grafik 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26" b="6836"/>
                  <a:stretch>
                    <a:fillRect/>
                  </a:stretch>
                </pic:blipFill>
                <pic:spPr bwMode="auto">
                  <a:xfrm>
                    <a:off x="0" y="0"/>
                    <a:ext cx="283654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206CC"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049C0A" wp14:editId="02E2E8DA">
              <wp:simplePos x="0" y="0"/>
              <wp:positionH relativeFrom="column">
                <wp:posOffset>-94615</wp:posOffset>
              </wp:positionH>
              <wp:positionV relativeFrom="paragraph">
                <wp:posOffset>1328420</wp:posOffset>
              </wp:positionV>
              <wp:extent cx="5095875" cy="441960"/>
              <wp:effectExtent l="0" t="0" r="0" b="0"/>
              <wp:wrapNone/>
              <wp:docPr id="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587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8795F" w14:textId="77777777" w:rsidR="00054B07" w:rsidRPr="003B5FDB" w:rsidRDefault="00054B07" w:rsidP="00A551EC">
                          <w:pPr>
                            <w:rPr>
                              <w:rFonts w:ascii="DINPro-Medium" w:hAnsi="DINPro-Medium" w:cs="DINPro-Medium"/>
                              <w:color w:val="FFFFFF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DINPro-Medium" w:hAnsi="DINPro-Medium"/>
                              <w:color w:val="FFFFFF"/>
                              <w:sz w:val="4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49C0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4" type="#_x0000_t202" style="position:absolute;margin-left:-7.45pt;margin-top:104.6pt;width:401.25pt;height:3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ovU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" filled="f" stroked="f">
              <v:textbox style="mso-fit-shape-to-text:t">
                <w:txbxContent>
                  <w:p w14:paraId="0048795F" w14:textId="77777777" w:rsidR="00054B07" w:rsidRPr="003B5FDB" w:rsidRDefault="00054B07" w:rsidP="00A551EC">
                    <w:pPr>
                      <w:rPr>
                        <w:rFonts w:ascii="DINPro-Medium" w:hAnsi="DINPro-Medium" w:cs="DINPro-Medium"/>
                        <w:color w:val="FFFFFF"/>
                        <w:sz w:val="48"/>
                        <w:szCs w:val="48"/>
                      </w:rPr>
                    </w:pPr>
                    <w:r>
                      <w:rPr>
                        <w:rFonts w:ascii="DINPro-Medium" w:hAnsi="DINPro-Medium"/>
                        <w:color w:val="FFFFFF"/>
                        <w:sz w:val="4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1.25pt" o:bullet="t">
        <v:imagedata r:id="rId1" o:title=""/>
      </v:shape>
    </w:pict>
  </w:numPicBullet>
  <w:abstractNum w:abstractNumId="0" w15:restartNumberingAfterBreak="0">
    <w:nsid w:val="05217E9E"/>
    <w:multiLevelType w:val="hybridMultilevel"/>
    <w:tmpl w:val="2C2039D2"/>
    <w:lvl w:ilvl="0" w:tplc="463A8EC0">
      <w:start w:val="1"/>
      <w:numFmt w:val="bullet"/>
      <w:lvlText w:val=""/>
      <w:lvlPicBulletId w:val="0"/>
      <w:lvlJc w:val="left"/>
      <w:pPr>
        <w:tabs>
          <w:tab w:val="num" w:pos="10646"/>
        </w:tabs>
        <w:ind w:left="10646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1366"/>
        </w:tabs>
        <w:ind w:left="113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086"/>
        </w:tabs>
        <w:ind w:left="120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2806"/>
        </w:tabs>
        <w:ind w:left="128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3526"/>
        </w:tabs>
        <w:ind w:left="135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4246"/>
        </w:tabs>
        <w:ind w:left="142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4966"/>
        </w:tabs>
        <w:ind w:left="149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5686"/>
        </w:tabs>
        <w:ind w:left="156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6406"/>
        </w:tabs>
        <w:ind w:left="16406" w:hanging="360"/>
      </w:pPr>
      <w:rPr>
        <w:rFonts w:ascii="Wingdings" w:hAnsi="Wingdings" w:hint="default"/>
      </w:rPr>
    </w:lvl>
  </w:abstractNum>
  <w:abstractNum w:abstractNumId="1" w15:restartNumberingAfterBreak="0">
    <w:nsid w:val="36243F29"/>
    <w:multiLevelType w:val="hybridMultilevel"/>
    <w:tmpl w:val="A86CEA5E"/>
    <w:lvl w:ilvl="0" w:tplc="463A8EC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682B00"/>
    <w:multiLevelType w:val="hybridMultilevel"/>
    <w:tmpl w:val="912A7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E3C"/>
    <w:rsid w:val="0000218C"/>
    <w:rsid w:val="000039E8"/>
    <w:rsid w:val="00004C17"/>
    <w:rsid w:val="00004E68"/>
    <w:rsid w:val="000108E9"/>
    <w:rsid w:val="00013D62"/>
    <w:rsid w:val="00014C49"/>
    <w:rsid w:val="000219EE"/>
    <w:rsid w:val="00033E74"/>
    <w:rsid w:val="00034EB3"/>
    <w:rsid w:val="00041E1B"/>
    <w:rsid w:val="00045898"/>
    <w:rsid w:val="00050AC6"/>
    <w:rsid w:val="000514F3"/>
    <w:rsid w:val="00051A61"/>
    <w:rsid w:val="0005334E"/>
    <w:rsid w:val="00054171"/>
    <w:rsid w:val="00054B07"/>
    <w:rsid w:val="00057FBA"/>
    <w:rsid w:val="00066E9D"/>
    <w:rsid w:val="00073435"/>
    <w:rsid w:val="0009378F"/>
    <w:rsid w:val="0009799E"/>
    <w:rsid w:val="000A20F2"/>
    <w:rsid w:val="000A580E"/>
    <w:rsid w:val="000B578F"/>
    <w:rsid w:val="000C5C05"/>
    <w:rsid w:val="000D4C6F"/>
    <w:rsid w:val="000D7FA4"/>
    <w:rsid w:val="000E1A97"/>
    <w:rsid w:val="000E4F63"/>
    <w:rsid w:val="00104987"/>
    <w:rsid w:val="00106E26"/>
    <w:rsid w:val="0011753C"/>
    <w:rsid w:val="00124A54"/>
    <w:rsid w:val="00142BF5"/>
    <w:rsid w:val="00150AAF"/>
    <w:rsid w:val="001841F0"/>
    <w:rsid w:val="00184629"/>
    <w:rsid w:val="001859A4"/>
    <w:rsid w:val="001A75D0"/>
    <w:rsid w:val="001B0E89"/>
    <w:rsid w:val="001D30B7"/>
    <w:rsid w:val="001D34A8"/>
    <w:rsid w:val="001F09A3"/>
    <w:rsid w:val="001F13AF"/>
    <w:rsid w:val="001F6338"/>
    <w:rsid w:val="00205A95"/>
    <w:rsid w:val="00211FBA"/>
    <w:rsid w:val="002266F6"/>
    <w:rsid w:val="002359C2"/>
    <w:rsid w:val="00237851"/>
    <w:rsid w:val="002563E5"/>
    <w:rsid w:val="002729A5"/>
    <w:rsid w:val="00277952"/>
    <w:rsid w:val="00284CB2"/>
    <w:rsid w:val="002855C9"/>
    <w:rsid w:val="002878AF"/>
    <w:rsid w:val="00287B4B"/>
    <w:rsid w:val="00290082"/>
    <w:rsid w:val="00293887"/>
    <w:rsid w:val="00293E7A"/>
    <w:rsid w:val="00294321"/>
    <w:rsid w:val="0029596B"/>
    <w:rsid w:val="00295EDB"/>
    <w:rsid w:val="002A3342"/>
    <w:rsid w:val="002A3AA9"/>
    <w:rsid w:val="002B2E3A"/>
    <w:rsid w:val="002D4D7D"/>
    <w:rsid w:val="002E56EB"/>
    <w:rsid w:val="002F02E0"/>
    <w:rsid w:val="002F31FB"/>
    <w:rsid w:val="00303299"/>
    <w:rsid w:val="003137A8"/>
    <w:rsid w:val="0032318D"/>
    <w:rsid w:val="0033022F"/>
    <w:rsid w:val="00350E3C"/>
    <w:rsid w:val="00352158"/>
    <w:rsid w:val="0038113B"/>
    <w:rsid w:val="00385411"/>
    <w:rsid w:val="00396E78"/>
    <w:rsid w:val="003A3424"/>
    <w:rsid w:val="003A3E39"/>
    <w:rsid w:val="003A5C68"/>
    <w:rsid w:val="003A5E02"/>
    <w:rsid w:val="003B2BD2"/>
    <w:rsid w:val="003B5FDB"/>
    <w:rsid w:val="003C7FBF"/>
    <w:rsid w:val="003D5C1A"/>
    <w:rsid w:val="0040181D"/>
    <w:rsid w:val="00423199"/>
    <w:rsid w:val="00432108"/>
    <w:rsid w:val="00434B3A"/>
    <w:rsid w:val="00465982"/>
    <w:rsid w:val="00471FA7"/>
    <w:rsid w:val="00477E5E"/>
    <w:rsid w:val="004878F8"/>
    <w:rsid w:val="004A52D0"/>
    <w:rsid w:val="004D10A0"/>
    <w:rsid w:val="004D5781"/>
    <w:rsid w:val="004F521E"/>
    <w:rsid w:val="00501BAA"/>
    <w:rsid w:val="00510131"/>
    <w:rsid w:val="00527C4D"/>
    <w:rsid w:val="00527C62"/>
    <w:rsid w:val="00547B37"/>
    <w:rsid w:val="00560870"/>
    <w:rsid w:val="00564730"/>
    <w:rsid w:val="005832F1"/>
    <w:rsid w:val="00586F26"/>
    <w:rsid w:val="005A0340"/>
    <w:rsid w:val="005A3A7A"/>
    <w:rsid w:val="005B0532"/>
    <w:rsid w:val="005B654E"/>
    <w:rsid w:val="005C48B7"/>
    <w:rsid w:val="005D0305"/>
    <w:rsid w:val="005D3B57"/>
    <w:rsid w:val="005E75E7"/>
    <w:rsid w:val="0061375D"/>
    <w:rsid w:val="00614BC0"/>
    <w:rsid w:val="00621A9B"/>
    <w:rsid w:val="006331CC"/>
    <w:rsid w:val="00643AAA"/>
    <w:rsid w:val="0064403F"/>
    <w:rsid w:val="00662B19"/>
    <w:rsid w:val="006657C1"/>
    <w:rsid w:val="00672FA6"/>
    <w:rsid w:val="00673BCB"/>
    <w:rsid w:val="00686AF1"/>
    <w:rsid w:val="006A3682"/>
    <w:rsid w:val="006A5C2D"/>
    <w:rsid w:val="006B1910"/>
    <w:rsid w:val="006B6ACC"/>
    <w:rsid w:val="006B6C16"/>
    <w:rsid w:val="006C4114"/>
    <w:rsid w:val="006C7A0E"/>
    <w:rsid w:val="006D19C8"/>
    <w:rsid w:val="006D6794"/>
    <w:rsid w:val="006E20C7"/>
    <w:rsid w:val="006E7E7E"/>
    <w:rsid w:val="006F13A3"/>
    <w:rsid w:val="006F13AD"/>
    <w:rsid w:val="00703DFB"/>
    <w:rsid w:val="00710D4E"/>
    <w:rsid w:val="007133BC"/>
    <w:rsid w:val="007265E9"/>
    <w:rsid w:val="00730AD1"/>
    <w:rsid w:val="00741A0B"/>
    <w:rsid w:val="007455D9"/>
    <w:rsid w:val="00761AB4"/>
    <w:rsid w:val="007708EA"/>
    <w:rsid w:val="007818D9"/>
    <w:rsid w:val="00792E94"/>
    <w:rsid w:val="007B5754"/>
    <w:rsid w:val="007C18FB"/>
    <w:rsid w:val="007D035B"/>
    <w:rsid w:val="007E304B"/>
    <w:rsid w:val="007F0571"/>
    <w:rsid w:val="00801506"/>
    <w:rsid w:val="00801CB5"/>
    <w:rsid w:val="0080323D"/>
    <w:rsid w:val="00836B71"/>
    <w:rsid w:val="00836E00"/>
    <w:rsid w:val="00855BE3"/>
    <w:rsid w:val="00855CA6"/>
    <w:rsid w:val="00862596"/>
    <w:rsid w:val="00864F2C"/>
    <w:rsid w:val="00871C9F"/>
    <w:rsid w:val="00875B17"/>
    <w:rsid w:val="008765FB"/>
    <w:rsid w:val="008900F6"/>
    <w:rsid w:val="008C1F69"/>
    <w:rsid w:val="008D143E"/>
    <w:rsid w:val="008E34BD"/>
    <w:rsid w:val="009017EC"/>
    <w:rsid w:val="009060A7"/>
    <w:rsid w:val="0092406C"/>
    <w:rsid w:val="009246B5"/>
    <w:rsid w:val="00943BBB"/>
    <w:rsid w:val="0096449C"/>
    <w:rsid w:val="00976520"/>
    <w:rsid w:val="00991A39"/>
    <w:rsid w:val="00992B4B"/>
    <w:rsid w:val="00996223"/>
    <w:rsid w:val="009C24C4"/>
    <w:rsid w:val="009C6225"/>
    <w:rsid w:val="009D5091"/>
    <w:rsid w:val="009E15DE"/>
    <w:rsid w:val="009F48DE"/>
    <w:rsid w:val="00A04015"/>
    <w:rsid w:val="00A268A9"/>
    <w:rsid w:val="00A278F1"/>
    <w:rsid w:val="00A35115"/>
    <w:rsid w:val="00A4231D"/>
    <w:rsid w:val="00A46762"/>
    <w:rsid w:val="00A51303"/>
    <w:rsid w:val="00A551EC"/>
    <w:rsid w:val="00A55750"/>
    <w:rsid w:val="00A64332"/>
    <w:rsid w:val="00A84554"/>
    <w:rsid w:val="00AA5062"/>
    <w:rsid w:val="00AA5A5D"/>
    <w:rsid w:val="00AA7C44"/>
    <w:rsid w:val="00AB3FF1"/>
    <w:rsid w:val="00AC481C"/>
    <w:rsid w:val="00AC6EB4"/>
    <w:rsid w:val="00AD02D2"/>
    <w:rsid w:val="00AD39D6"/>
    <w:rsid w:val="00AE6405"/>
    <w:rsid w:val="00AF7C4D"/>
    <w:rsid w:val="00B04046"/>
    <w:rsid w:val="00B069A2"/>
    <w:rsid w:val="00B31180"/>
    <w:rsid w:val="00B400CA"/>
    <w:rsid w:val="00B43CD5"/>
    <w:rsid w:val="00B4721E"/>
    <w:rsid w:val="00B51C5A"/>
    <w:rsid w:val="00B63FC9"/>
    <w:rsid w:val="00B76C6C"/>
    <w:rsid w:val="00B82A90"/>
    <w:rsid w:val="00B92146"/>
    <w:rsid w:val="00B94BD7"/>
    <w:rsid w:val="00BB0E4C"/>
    <w:rsid w:val="00BB5939"/>
    <w:rsid w:val="00BC1AD9"/>
    <w:rsid w:val="00BC2FF3"/>
    <w:rsid w:val="00BD0D2E"/>
    <w:rsid w:val="00BE149F"/>
    <w:rsid w:val="00BE2084"/>
    <w:rsid w:val="00BF2FBF"/>
    <w:rsid w:val="00BF498F"/>
    <w:rsid w:val="00BF727D"/>
    <w:rsid w:val="00C07715"/>
    <w:rsid w:val="00C206CC"/>
    <w:rsid w:val="00C30839"/>
    <w:rsid w:val="00C34AA9"/>
    <w:rsid w:val="00C504A1"/>
    <w:rsid w:val="00C57E0F"/>
    <w:rsid w:val="00C6126C"/>
    <w:rsid w:val="00C62496"/>
    <w:rsid w:val="00C64D75"/>
    <w:rsid w:val="00C855D6"/>
    <w:rsid w:val="00C9024C"/>
    <w:rsid w:val="00CB0033"/>
    <w:rsid w:val="00CC7D12"/>
    <w:rsid w:val="00CE100D"/>
    <w:rsid w:val="00CF3260"/>
    <w:rsid w:val="00D159B1"/>
    <w:rsid w:val="00D17C1B"/>
    <w:rsid w:val="00D231B7"/>
    <w:rsid w:val="00D23F99"/>
    <w:rsid w:val="00D26A50"/>
    <w:rsid w:val="00D33445"/>
    <w:rsid w:val="00D33FE6"/>
    <w:rsid w:val="00D363C8"/>
    <w:rsid w:val="00D46A80"/>
    <w:rsid w:val="00D53399"/>
    <w:rsid w:val="00D5510C"/>
    <w:rsid w:val="00D77827"/>
    <w:rsid w:val="00D920C6"/>
    <w:rsid w:val="00D9496F"/>
    <w:rsid w:val="00D96696"/>
    <w:rsid w:val="00DA0575"/>
    <w:rsid w:val="00DA0F8C"/>
    <w:rsid w:val="00DB231C"/>
    <w:rsid w:val="00DE4DD8"/>
    <w:rsid w:val="00E00587"/>
    <w:rsid w:val="00E058DF"/>
    <w:rsid w:val="00E10DEB"/>
    <w:rsid w:val="00E34F1C"/>
    <w:rsid w:val="00E35BDC"/>
    <w:rsid w:val="00E41386"/>
    <w:rsid w:val="00E6251A"/>
    <w:rsid w:val="00E66256"/>
    <w:rsid w:val="00E7430B"/>
    <w:rsid w:val="00E753EE"/>
    <w:rsid w:val="00E97E09"/>
    <w:rsid w:val="00EA5932"/>
    <w:rsid w:val="00EB715C"/>
    <w:rsid w:val="00EC16D7"/>
    <w:rsid w:val="00EC39EA"/>
    <w:rsid w:val="00EC4115"/>
    <w:rsid w:val="00EC41BD"/>
    <w:rsid w:val="00EC443D"/>
    <w:rsid w:val="00ED1172"/>
    <w:rsid w:val="00ED219B"/>
    <w:rsid w:val="00EE3797"/>
    <w:rsid w:val="00F05761"/>
    <w:rsid w:val="00F06533"/>
    <w:rsid w:val="00F13585"/>
    <w:rsid w:val="00F15683"/>
    <w:rsid w:val="00F243ED"/>
    <w:rsid w:val="00F2614D"/>
    <w:rsid w:val="00F31411"/>
    <w:rsid w:val="00F438A7"/>
    <w:rsid w:val="00F50807"/>
    <w:rsid w:val="00F77D06"/>
    <w:rsid w:val="00F82E79"/>
    <w:rsid w:val="00F83F82"/>
    <w:rsid w:val="00F935D8"/>
    <w:rsid w:val="00F9423F"/>
    <w:rsid w:val="00FB6297"/>
    <w:rsid w:val="00FD3244"/>
    <w:rsid w:val="00FD5978"/>
    <w:rsid w:val="00FF0166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56A766"/>
  <w15:docId w15:val="{63CCD6D6-F097-437D-B131-44CEF21C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21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02E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5832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832F1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583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5832F1"/>
    <w:rPr>
      <w:rFonts w:cs="Times New Roman"/>
    </w:rPr>
  </w:style>
  <w:style w:type="character" w:styleId="Hyperlink">
    <w:name w:val="Hyperlink"/>
    <w:basedOn w:val="Absatz-Standardschriftart"/>
    <w:uiPriority w:val="99"/>
    <w:rsid w:val="0029596B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semiHidden/>
    <w:rsid w:val="00992B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rsid w:val="007F057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F05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7F0571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F05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7F0571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7F05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F0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4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36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3610">
              <w:marLeft w:val="0"/>
              <w:marRight w:val="0"/>
              <w:marTop w:val="0"/>
              <w:marBottom w:val="0"/>
              <w:divBdr>
                <w:top w:val="single" w:sz="6" w:space="22" w:color="D2D2D2"/>
                <w:left w:val="single" w:sz="6" w:space="0" w:color="D2D2D2"/>
                <w:bottom w:val="single" w:sz="6" w:space="0" w:color="D2D2D2"/>
                <w:right w:val="single" w:sz="6" w:space="0" w:color="D2D2D2"/>
              </w:divBdr>
              <w:divsChild>
                <w:div w:id="765543608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4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54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54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3606">
          <w:marLeft w:val="5"/>
          <w:marRight w:val="5"/>
          <w:marTop w:val="0"/>
          <w:marBottom w:val="0"/>
          <w:divBdr>
            <w:top w:val="single" w:sz="12" w:space="0" w:color="3C3C3C"/>
            <w:left w:val="single" w:sz="6" w:space="0" w:color="999999"/>
            <w:bottom w:val="single" w:sz="6" w:space="11" w:color="999999"/>
            <w:right w:val="single" w:sz="6" w:space="0" w:color="999999"/>
          </w:divBdr>
          <w:divsChild>
            <w:div w:id="7655436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05F11-D274-486A-AEA2-B6B1B5F0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610</Words>
  <Characters>4391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Dürr AG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Weisseise, Astrid</dc:creator>
  <cp:lastModifiedBy>Roth, Kristin</cp:lastModifiedBy>
  <cp:revision>10</cp:revision>
  <cp:lastPrinted>2017-02-21T14:53:00Z</cp:lastPrinted>
  <dcterms:created xsi:type="dcterms:W3CDTF">2019-03-06T15:19:00Z</dcterms:created>
  <dcterms:modified xsi:type="dcterms:W3CDTF">2019-03-07T14:02:00Z</dcterms:modified>
</cp:coreProperties>
</file>