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09E69E" w14:textId="3EF3D731" w:rsidR="00282680" w:rsidRPr="00521CF5" w:rsidRDefault="00901D5D" w:rsidP="00064547">
      <w:pPr>
        <w:pStyle w:val="Titel-Headline"/>
      </w:pPr>
      <w:bookmarkStart w:id="0" w:name="_GoBack"/>
      <w:bookmarkEnd w:id="0"/>
      <w:r>
        <w:rPr>
          <w:rFonts w:hint="eastAsia"/>
        </w:rPr>
        <w:t>新闻稿</w:t>
      </w:r>
    </w:p>
    <w:bookmarkStart w:id="1" w:name="Untertitel"/>
    <w:p w14:paraId="5FE12E56" w14:textId="77777777" w:rsidR="00CE71C0" w:rsidRDefault="00CE71C0" w:rsidP="00064547">
      <w:pPr>
        <w:pStyle w:val="Linie"/>
      </w:pPr>
      <w:r>
        <w:rPr>
          <w:rFonts w:hint="eastAsia"/>
          <w:noProof/>
          <w:lang w:val="de-DE"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6D7FFBE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21E3D425" w14:textId="286C8FC0" w:rsidR="00A624FA" w:rsidRPr="00335617" w:rsidRDefault="00EC2F52" w:rsidP="00064547">
      <w:pPr>
        <w:pStyle w:val="Titel-Subline"/>
      </w:pPr>
      <w:bookmarkStart w:id="2" w:name="OLE_LINK18"/>
      <w:bookmarkStart w:id="3" w:name="OLE_LINK19"/>
      <w:bookmarkStart w:id="4" w:name="OLE_LINK20"/>
      <w:bookmarkStart w:id="5" w:name="OLE_LINK21"/>
      <w:bookmarkEnd w:id="1"/>
      <w:r>
        <w:rPr>
          <w:rFonts w:hint="eastAsia"/>
        </w:rPr>
        <w:t>杜尔</w:t>
      </w:r>
      <w:r w:rsidR="000569B4">
        <w:rPr>
          <w:rFonts w:hint="eastAsia"/>
        </w:rPr>
        <w:t>成功</w:t>
      </w:r>
      <w:r w:rsidR="000C0821">
        <w:rPr>
          <w:rFonts w:hint="eastAsia"/>
        </w:rPr>
        <w:t>中标</w:t>
      </w:r>
      <w:r w:rsidR="0032133C">
        <w:rPr>
          <w:rFonts w:hint="eastAsia"/>
        </w:rPr>
        <w:t>宝马</w:t>
      </w:r>
      <w:r w:rsidR="00CD4B8A">
        <w:rPr>
          <w:rFonts w:hint="eastAsia"/>
        </w:rPr>
        <w:t>集团</w:t>
      </w:r>
      <w:r w:rsidR="0032133C">
        <w:rPr>
          <w:rFonts w:hint="eastAsia"/>
        </w:rPr>
        <w:t>在中国和匈牙利的三</w:t>
      </w:r>
      <w:r w:rsidR="006D6B00">
        <w:rPr>
          <w:rFonts w:hint="eastAsia"/>
        </w:rPr>
        <w:t>个</w:t>
      </w:r>
      <w:r w:rsidR="00F06247">
        <w:rPr>
          <w:rFonts w:hint="eastAsia"/>
        </w:rPr>
        <w:t>涂装</w:t>
      </w:r>
      <w:r w:rsidR="0032133C">
        <w:rPr>
          <w:rFonts w:hint="eastAsia"/>
        </w:rPr>
        <w:t>车间</w:t>
      </w:r>
      <w:bookmarkEnd w:id="2"/>
      <w:bookmarkEnd w:id="3"/>
      <w:r w:rsidR="000C0821">
        <w:rPr>
          <w:rFonts w:hint="eastAsia"/>
        </w:rPr>
        <w:t>项目</w:t>
      </w:r>
      <w:r w:rsidR="00F06247">
        <w:rPr>
          <w:rFonts w:hint="eastAsia"/>
        </w:rPr>
        <w:t xml:space="preserve"> </w:t>
      </w:r>
      <w:r w:rsidR="00F3050C">
        <w:t xml:space="preserve"> </w:t>
      </w:r>
    </w:p>
    <w:bookmarkEnd w:id="4"/>
    <w:bookmarkEnd w:id="5"/>
    <w:p w14:paraId="110273FD" w14:textId="5F97F780" w:rsidR="00E22CEE" w:rsidRDefault="00CF3CCE" w:rsidP="007B44F9">
      <w:pPr>
        <w:pStyle w:val="Flietext"/>
        <w:rPr>
          <w:rStyle w:val="Fettung"/>
        </w:rPr>
      </w:pPr>
      <w:r w:rsidRPr="00806F2A">
        <w:rPr>
          <w:rFonts w:ascii="Arial" w:hAnsi="Arial"/>
          <w:b/>
          <w:bCs/>
        </w:rPr>
        <w:t>上海</w:t>
      </w:r>
      <w:r w:rsidR="007B44F9">
        <w:rPr>
          <w:rStyle w:val="Fettung"/>
          <w:rFonts w:hint="eastAsia"/>
        </w:rPr>
        <w:t>，</w:t>
      </w:r>
      <w:r w:rsidR="007B44F9">
        <w:rPr>
          <w:rStyle w:val="Fettung"/>
          <w:rFonts w:hint="eastAsia"/>
        </w:rPr>
        <w:t xml:space="preserve">2019 </w:t>
      </w:r>
      <w:r w:rsidR="007B44F9">
        <w:rPr>
          <w:rStyle w:val="Fettung"/>
          <w:rFonts w:hint="eastAsia"/>
        </w:rPr>
        <w:t>年</w:t>
      </w:r>
      <w:r w:rsidR="007B44F9">
        <w:rPr>
          <w:rStyle w:val="Fettung"/>
          <w:rFonts w:hint="eastAsia"/>
        </w:rPr>
        <w:t xml:space="preserve"> 12 </w:t>
      </w:r>
      <w:r w:rsidR="007B44F9">
        <w:rPr>
          <w:rStyle w:val="Fettung"/>
          <w:rFonts w:hint="eastAsia"/>
        </w:rPr>
        <w:t>月</w:t>
      </w:r>
      <w:r w:rsidR="00BA39E6">
        <w:rPr>
          <w:rStyle w:val="Fettung"/>
          <w:rFonts w:hint="eastAsia"/>
        </w:rPr>
        <w:t>19</w:t>
      </w:r>
      <w:r w:rsidR="007B44F9">
        <w:rPr>
          <w:rStyle w:val="Fettung"/>
          <w:rFonts w:hint="eastAsia"/>
        </w:rPr>
        <w:t>日</w:t>
      </w:r>
      <w:r w:rsidR="007B44F9">
        <w:rPr>
          <w:rStyle w:val="Fettung"/>
          <w:rFonts w:hint="eastAsia"/>
        </w:rPr>
        <w:t xml:space="preserve"> </w:t>
      </w:r>
      <w:r w:rsidR="007B44F9">
        <w:rPr>
          <w:rStyle w:val="Fettung"/>
          <w:rFonts w:hint="eastAsia"/>
        </w:rPr>
        <w:t>–</w:t>
      </w:r>
      <w:r w:rsidR="007B44F9">
        <w:rPr>
          <w:rStyle w:val="Fettung"/>
          <w:rFonts w:hint="eastAsia"/>
        </w:rPr>
        <w:t xml:space="preserve"> </w:t>
      </w:r>
      <w:r w:rsidR="00E22CEE">
        <w:rPr>
          <w:rStyle w:val="Fettung"/>
          <w:rFonts w:hint="eastAsia"/>
        </w:rPr>
        <w:t>杜尔公司</w:t>
      </w:r>
      <w:r w:rsidR="00036F28">
        <w:rPr>
          <w:rStyle w:val="Fettung"/>
          <w:rFonts w:hint="eastAsia"/>
        </w:rPr>
        <w:t>将</w:t>
      </w:r>
      <w:r w:rsidR="00E22CEE">
        <w:rPr>
          <w:rStyle w:val="Fettung"/>
          <w:rFonts w:hint="eastAsia"/>
        </w:rPr>
        <w:t>在中国沈阳为宝马</w:t>
      </w:r>
      <w:r w:rsidR="009C400D">
        <w:rPr>
          <w:rStyle w:val="Fettung"/>
          <w:rFonts w:hint="eastAsia"/>
        </w:rPr>
        <w:t>集团</w:t>
      </w:r>
      <w:r w:rsidR="00E22CEE">
        <w:rPr>
          <w:rStyle w:val="Fettung"/>
          <w:rFonts w:hint="eastAsia"/>
        </w:rPr>
        <w:t>建造全新的</w:t>
      </w:r>
      <w:r w:rsidR="00655558">
        <w:rPr>
          <w:rStyle w:val="Fettung"/>
          <w:rFonts w:hint="eastAsia"/>
        </w:rPr>
        <w:t>Lydia</w:t>
      </w:r>
      <w:r w:rsidR="00E22CEE">
        <w:rPr>
          <w:rStyle w:val="Fettung"/>
          <w:rFonts w:hint="eastAsia"/>
        </w:rPr>
        <w:t>涂装车间，并对现有的</w:t>
      </w:r>
      <w:r w:rsidR="00F4798C">
        <w:rPr>
          <w:rStyle w:val="Fettung"/>
          <w:rFonts w:hint="eastAsia"/>
        </w:rPr>
        <w:t>大东</w:t>
      </w:r>
      <w:r w:rsidR="00E22CEE">
        <w:rPr>
          <w:rStyle w:val="Fettung"/>
          <w:rFonts w:hint="eastAsia"/>
        </w:rPr>
        <w:t>涂装车间进行扩建</w:t>
      </w:r>
      <w:r w:rsidR="0014758D">
        <w:rPr>
          <w:rStyle w:val="Fettung"/>
          <w:rFonts w:hint="eastAsia"/>
        </w:rPr>
        <w:t>。同时，</w:t>
      </w:r>
      <w:r w:rsidR="00E22CEE">
        <w:rPr>
          <w:rStyle w:val="Fettung"/>
          <w:rFonts w:hint="eastAsia"/>
        </w:rPr>
        <w:t>双方还</w:t>
      </w:r>
      <w:r w:rsidR="009568E2">
        <w:rPr>
          <w:rStyle w:val="Fettung"/>
          <w:rFonts w:hint="eastAsia"/>
        </w:rPr>
        <w:t>将</w:t>
      </w:r>
      <w:r w:rsidR="00E22CEE">
        <w:rPr>
          <w:rStyle w:val="Fettung"/>
          <w:rFonts w:hint="eastAsia"/>
        </w:rPr>
        <w:t>在匈牙利德布勒森展开合作，</w:t>
      </w:r>
      <w:r w:rsidR="003512D3">
        <w:rPr>
          <w:rStyle w:val="Fettung"/>
          <w:rFonts w:hint="eastAsia"/>
        </w:rPr>
        <w:t>打</w:t>
      </w:r>
      <w:r w:rsidR="00E22CEE">
        <w:rPr>
          <w:rStyle w:val="Fettung"/>
          <w:rFonts w:hint="eastAsia"/>
        </w:rPr>
        <w:t>造全新的涂装车间。</w:t>
      </w:r>
      <w:r w:rsidR="00AB4D4C">
        <w:rPr>
          <w:rStyle w:val="Fettung"/>
          <w:rFonts w:hint="eastAsia"/>
        </w:rPr>
        <w:t>借助杜尔公司</w:t>
      </w:r>
      <w:r w:rsidR="00E22CEE">
        <w:rPr>
          <w:rStyle w:val="Fettung"/>
          <w:rFonts w:hint="eastAsia"/>
        </w:rPr>
        <w:t>丰富的经验和领先的技术，</w:t>
      </w:r>
      <w:r w:rsidR="00AB4D4C">
        <w:rPr>
          <w:rStyle w:val="Fettung"/>
          <w:rFonts w:hint="eastAsia"/>
        </w:rPr>
        <w:t>宝马</w:t>
      </w:r>
      <w:r w:rsidR="00431C79">
        <w:rPr>
          <w:rStyle w:val="Fettung"/>
          <w:rFonts w:hint="eastAsia"/>
        </w:rPr>
        <w:t>集团</w:t>
      </w:r>
      <w:r w:rsidR="00E22CEE">
        <w:rPr>
          <w:rStyle w:val="Fettung"/>
          <w:rFonts w:hint="eastAsia"/>
        </w:rPr>
        <w:t>提高</w:t>
      </w:r>
      <w:r w:rsidR="00AB4D4C">
        <w:rPr>
          <w:rStyle w:val="Fettung"/>
          <w:rFonts w:hint="eastAsia"/>
        </w:rPr>
        <w:t>其</w:t>
      </w:r>
      <w:r w:rsidR="00E22CEE">
        <w:rPr>
          <w:rStyle w:val="Fettung"/>
          <w:rFonts w:hint="eastAsia"/>
        </w:rPr>
        <w:t>在亚洲和欧洲</w:t>
      </w:r>
      <w:r w:rsidR="002B7B23">
        <w:rPr>
          <w:rStyle w:val="Fettung"/>
          <w:rFonts w:hint="eastAsia"/>
        </w:rPr>
        <w:t>的涂装产能。</w:t>
      </w:r>
    </w:p>
    <w:p w14:paraId="57F81D06" w14:textId="69A9022B" w:rsidR="009562F4" w:rsidRDefault="009562F4" w:rsidP="0026127D">
      <w:pPr>
        <w:pStyle w:val="Flietext"/>
      </w:pPr>
    </w:p>
    <w:p w14:paraId="254A06AA" w14:textId="3882FFC8" w:rsidR="008431F4" w:rsidRDefault="004B3BC0" w:rsidP="0026127D">
      <w:pPr>
        <w:pStyle w:val="Flietext"/>
      </w:pPr>
      <w:r>
        <w:rPr>
          <w:rFonts w:hint="eastAsia"/>
        </w:rPr>
        <w:t>宝马公司的两份订单确认了杜尔在中国市场的领先地位。</w:t>
      </w:r>
      <w:r w:rsidR="00944583">
        <w:rPr>
          <w:rFonts w:hint="eastAsia"/>
        </w:rPr>
        <w:t>自</w:t>
      </w:r>
      <w:r w:rsidR="00944583">
        <w:t>2016</w:t>
      </w:r>
      <w:r w:rsidR="00944583">
        <w:rPr>
          <w:rFonts w:hint="eastAsia"/>
        </w:rPr>
        <w:t>年起，</w:t>
      </w:r>
      <w:r w:rsidR="003D0E0F">
        <w:rPr>
          <w:rFonts w:hint="eastAsia"/>
        </w:rPr>
        <w:t>宝马就在沈阳大东区采用了杜尔</w:t>
      </w:r>
      <w:r w:rsidR="007F3EBE">
        <w:rPr>
          <w:rFonts w:hint="eastAsia"/>
        </w:rPr>
        <w:t>建造的</w:t>
      </w:r>
      <w:r w:rsidR="003D0E0F">
        <w:rPr>
          <w:rFonts w:hint="eastAsia"/>
        </w:rPr>
        <w:t>涂装车间，</w:t>
      </w:r>
      <w:r w:rsidR="002207D0">
        <w:rPr>
          <w:rFonts w:hint="eastAsia"/>
        </w:rPr>
        <w:t>本次接到的</w:t>
      </w:r>
      <w:r w:rsidR="00500D7C">
        <w:rPr>
          <w:rFonts w:hint="eastAsia"/>
        </w:rPr>
        <w:t>订单</w:t>
      </w:r>
      <w:r w:rsidR="002207D0">
        <w:rPr>
          <w:rFonts w:hint="eastAsia"/>
        </w:rPr>
        <w:t>之一就是</w:t>
      </w:r>
      <w:r w:rsidR="00B97C0B">
        <w:rPr>
          <w:rFonts w:hint="eastAsia"/>
        </w:rPr>
        <w:t>大东</w:t>
      </w:r>
      <w:r w:rsidR="002207D0">
        <w:rPr>
          <w:rFonts w:hint="eastAsia"/>
        </w:rPr>
        <w:t>涂装车间</w:t>
      </w:r>
      <w:r w:rsidR="00476B4B">
        <w:rPr>
          <w:rFonts w:hint="eastAsia"/>
        </w:rPr>
        <w:t>扩建项目涂装生产线</w:t>
      </w:r>
      <w:r w:rsidR="003D0E0F">
        <w:rPr>
          <w:rFonts w:hint="eastAsia"/>
        </w:rPr>
        <w:t>。</w:t>
      </w:r>
      <w:r w:rsidR="00E36F6E">
        <w:rPr>
          <w:rFonts w:hint="eastAsia"/>
        </w:rPr>
        <w:t>另一个订单</w:t>
      </w:r>
      <w:r w:rsidR="00711F5A">
        <w:rPr>
          <w:rFonts w:hint="eastAsia"/>
        </w:rPr>
        <w:t>则</w:t>
      </w:r>
      <w:r w:rsidR="00E36F6E">
        <w:rPr>
          <w:rFonts w:hint="eastAsia"/>
        </w:rPr>
        <w:t>是</w:t>
      </w:r>
      <w:r w:rsidR="00711F5A">
        <w:rPr>
          <w:rFonts w:hint="eastAsia"/>
        </w:rPr>
        <w:t>全新的</w:t>
      </w:r>
      <w:r w:rsidR="00E36F6E">
        <w:rPr>
          <w:rFonts w:hint="eastAsia"/>
        </w:rPr>
        <w:t>Lydia</w:t>
      </w:r>
      <w:r w:rsidR="00E36F6E">
        <w:rPr>
          <w:rFonts w:hint="eastAsia"/>
        </w:rPr>
        <w:t>涂装车间，</w:t>
      </w:r>
      <w:r w:rsidR="00F26D77">
        <w:rPr>
          <w:rFonts w:hint="eastAsia"/>
        </w:rPr>
        <w:t>区别</w:t>
      </w:r>
      <w:r w:rsidR="009D54CA">
        <w:rPr>
          <w:rFonts w:hint="eastAsia"/>
        </w:rPr>
        <w:t>于</w:t>
      </w:r>
      <w:r w:rsidR="009D54CA">
        <w:rPr>
          <w:rFonts w:hint="eastAsia"/>
        </w:rPr>
        <w:t>2</w:t>
      </w:r>
      <w:r w:rsidR="009D54CA">
        <w:t>013</w:t>
      </w:r>
      <w:r w:rsidR="009D54CA">
        <w:rPr>
          <w:rFonts w:hint="eastAsia"/>
        </w:rPr>
        <w:t>年</w:t>
      </w:r>
      <w:r w:rsidR="00A143EF">
        <w:rPr>
          <w:rFonts w:hint="eastAsia"/>
        </w:rPr>
        <w:t>同样是</w:t>
      </w:r>
      <w:r w:rsidR="009D54CA">
        <w:rPr>
          <w:rFonts w:hint="eastAsia"/>
        </w:rPr>
        <w:t>杜尔建造的宝马铁西工厂涂装车间，新</w:t>
      </w:r>
      <w:r w:rsidR="0061744C">
        <w:rPr>
          <w:rFonts w:hint="eastAsia"/>
        </w:rPr>
        <w:t>的</w:t>
      </w:r>
      <w:r w:rsidR="0061744C">
        <w:rPr>
          <w:rFonts w:hint="eastAsia"/>
        </w:rPr>
        <w:t>Lydia</w:t>
      </w:r>
      <w:r w:rsidR="00E36F6E">
        <w:rPr>
          <w:rFonts w:hint="eastAsia"/>
        </w:rPr>
        <w:t>项目位于沈阳铁西区全新的生产基地。</w:t>
      </w:r>
      <w:r w:rsidR="008431F4">
        <w:rPr>
          <w:rFonts w:hint="eastAsia"/>
        </w:rPr>
        <w:t>此外，宝马</w:t>
      </w:r>
      <w:r w:rsidR="007A09D1">
        <w:rPr>
          <w:rFonts w:hint="eastAsia"/>
        </w:rPr>
        <w:t>还</w:t>
      </w:r>
      <w:r w:rsidR="008431F4">
        <w:rPr>
          <w:rFonts w:hint="eastAsia"/>
        </w:rPr>
        <w:t>在规划</w:t>
      </w:r>
      <w:r w:rsidR="00D960CC">
        <w:rPr>
          <w:rFonts w:hint="eastAsia"/>
        </w:rPr>
        <w:t>新生产基地的</w:t>
      </w:r>
      <w:r w:rsidR="008431F4">
        <w:rPr>
          <w:rFonts w:hint="eastAsia"/>
        </w:rPr>
        <w:t>扩展项目，并</w:t>
      </w:r>
      <w:r w:rsidR="007A09D1">
        <w:rPr>
          <w:rFonts w:hint="eastAsia"/>
        </w:rPr>
        <w:t>已同</w:t>
      </w:r>
      <w:r w:rsidR="008431F4">
        <w:rPr>
          <w:rFonts w:hint="eastAsia"/>
        </w:rPr>
        <w:t>杜尔</w:t>
      </w:r>
      <w:r w:rsidR="006E54E0">
        <w:rPr>
          <w:rFonts w:hint="eastAsia"/>
        </w:rPr>
        <w:t>公司</w:t>
      </w:r>
      <w:r w:rsidR="008431F4">
        <w:rPr>
          <w:rFonts w:hint="eastAsia"/>
        </w:rPr>
        <w:t>达成合作意向。不仅如此，双方还就位于匈牙利的新涂装车间签署了协议。</w:t>
      </w:r>
    </w:p>
    <w:p w14:paraId="208ED40E" w14:textId="6A4F3C93" w:rsidR="009C0BE0" w:rsidRDefault="009C0BE0" w:rsidP="0026127D">
      <w:pPr>
        <w:pStyle w:val="Flietext"/>
      </w:pPr>
    </w:p>
    <w:p w14:paraId="1960759A" w14:textId="6AAC129D" w:rsidR="009B0ED5" w:rsidRDefault="009B0ED5" w:rsidP="0026127D">
      <w:pPr>
        <w:pStyle w:val="Flietext"/>
      </w:pPr>
      <w:r>
        <w:rPr>
          <w:rFonts w:hint="eastAsia"/>
        </w:rPr>
        <w:t>“</w:t>
      </w:r>
      <w:r w:rsidR="00EC2F52">
        <w:rPr>
          <w:rFonts w:hint="eastAsia"/>
        </w:rPr>
        <w:t>杜尔</w:t>
      </w:r>
      <w:r>
        <w:rPr>
          <w:rFonts w:hint="eastAsia"/>
        </w:rPr>
        <w:t>凭借丰富的经验当选宝马</w:t>
      </w:r>
      <w:r w:rsidR="00DC7B0A">
        <w:rPr>
          <w:rFonts w:hint="eastAsia"/>
        </w:rPr>
        <w:t>集团</w:t>
      </w:r>
      <w:r>
        <w:rPr>
          <w:rFonts w:hint="eastAsia"/>
        </w:rPr>
        <w:t>在亚洲和欧洲生产设施的总承包商，为整个</w:t>
      </w:r>
      <w:r w:rsidR="00CC73FA">
        <w:rPr>
          <w:rFonts w:hint="eastAsia"/>
        </w:rPr>
        <w:t>涂装</w:t>
      </w:r>
      <w:r>
        <w:rPr>
          <w:rFonts w:hint="eastAsia"/>
        </w:rPr>
        <w:t>工艺提供创新技术</w:t>
      </w:r>
      <w:r w:rsidR="009626B9">
        <w:rPr>
          <w:rFonts w:hint="eastAsia"/>
        </w:rPr>
        <w:t>以及</w:t>
      </w:r>
      <w:r>
        <w:rPr>
          <w:rFonts w:hint="eastAsia"/>
        </w:rPr>
        <w:t>可持续生产的解决方案。”</w:t>
      </w:r>
      <w:r w:rsidR="00CD2F5D">
        <w:rPr>
          <w:rFonts w:hint="eastAsia"/>
        </w:rPr>
        <w:t>杜尔系统集团</w:t>
      </w:r>
      <w:r>
        <w:rPr>
          <w:rFonts w:hint="eastAsia"/>
        </w:rPr>
        <w:t>董事会主席</w:t>
      </w:r>
      <w:r>
        <w:rPr>
          <w:rFonts w:hint="eastAsia"/>
        </w:rPr>
        <w:t xml:space="preserve"> Jochen Weyrauch </w:t>
      </w:r>
      <w:r>
        <w:rPr>
          <w:rFonts w:hint="eastAsia"/>
        </w:rPr>
        <w:t>博士表示</w:t>
      </w:r>
      <w:r w:rsidR="00C01A3D">
        <w:rPr>
          <w:rFonts w:hint="eastAsia"/>
        </w:rPr>
        <w:t>：</w:t>
      </w:r>
      <w:r>
        <w:rPr>
          <w:rFonts w:hint="eastAsia"/>
        </w:rPr>
        <w:t>“宝马公司</w:t>
      </w:r>
      <w:r w:rsidR="00A65D8D">
        <w:rPr>
          <w:rFonts w:hint="eastAsia"/>
        </w:rPr>
        <w:t>的这</w:t>
      </w:r>
      <w:r>
        <w:rPr>
          <w:rFonts w:hint="eastAsia"/>
        </w:rPr>
        <w:t>三</w:t>
      </w:r>
      <w:r w:rsidR="00A65D8D">
        <w:rPr>
          <w:rFonts w:hint="eastAsia"/>
        </w:rPr>
        <w:t>个</w:t>
      </w:r>
      <w:r>
        <w:rPr>
          <w:rFonts w:hint="eastAsia"/>
        </w:rPr>
        <w:t>涂</w:t>
      </w:r>
      <w:r w:rsidR="00A65D8D">
        <w:rPr>
          <w:rFonts w:hint="eastAsia"/>
        </w:rPr>
        <w:t>装</w:t>
      </w:r>
      <w:r>
        <w:rPr>
          <w:rFonts w:hint="eastAsia"/>
        </w:rPr>
        <w:t>车间</w:t>
      </w:r>
      <w:r w:rsidR="00A65D8D">
        <w:rPr>
          <w:rFonts w:hint="eastAsia"/>
        </w:rPr>
        <w:t>将在</w:t>
      </w:r>
      <w:r>
        <w:rPr>
          <w:rFonts w:hint="eastAsia"/>
        </w:rPr>
        <w:t>可持续性、灵活性和质量</w:t>
      </w:r>
      <w:r w:rsidR="00A65D8D">
        <w:rPr>
          <w:rFonts w:hint="eastAsia"/>
        </w:rPr>
        <w:t>方面设立新的</w:t>
      </w:r>
      <w:r w:rsidR="00436D0C">
        <w:rPr>
          <w:rFonts w:hint="eastAsia"/>
        </w:rPr>
        <w:t>生产</w:t>
      </w:r>
      <w:r>
        <w:rPr>
          <w:rFonts w:hint="eastAsia"/>
        </w:rPr>
        <w:t>标准。”</w:t>
      </w:r>
      <w:r>
        <w:rPr>
          <w:rFonts w:hint="eastAsia"/>
        </w:rPr>
        <w:cr/>
      </w:r>
    </w:p>
    <w:p w14:paraId="7437C22A" w14:textId="3DB61D1E" w:rsidR="00AA57F6" w:rsidRPr="00BD28E0" w:rsidRDefault="009A35A8" w:rsidP="0026127D">
      <w:pPr>
        <w:pStyle w:val="Flietext"/>
        <w:rPr>
          <w:color w:val="auto"/>
        </w:rPr>
      </w:pPr>
      <w:r>
        <w:rPr>
          <w:rFonts w:hint="eastAsia"/>
          <w:color w:val="auto"/>
        </w:rPr>
        <w:t>毋庸置疑，</w:t>
      </w:r>
      <w:r w:rsidR="00EC2F52">
        <w:rPr>
          <w:rFonts w:hint="eastAsia"/>
          <w:color w:val="auto"/>
        </w:rPr>
        <w:t>杜尔</w:t>
      </w:r>
      <w:r w:rsidR="00B1109C">
        <w:rPr>
          <w:rFonts w:hint="eastAsia"/>
          <w:color w:val="auto"/>
        </w:rPr>
        <w:t>将</w:t>
      </w:r>
      <w:r w:rsidR="009F7CEE">
        <w:rPr>
          <w:rFonts w:hint="eastAsia"/>
          <w:color w:val="auto"/>
        </w:rPr>
        <w:t>为</w:t>
      </w:r>
      <w:r w:rsidR="00B1109C">
        <w:rPr>
          <w:rFonts w:hint="eastAsia"/>
          <w:color w:val="auto"/>
        </w:rPr>
        <w:t>三个车间提供</w:t>
      </w:r>
      <w:r w:rsidR="008F4308">
        <w:rPr>
          <w:rFonts w:hint="eastAsia"/>
          <w:color w:val="auto"/>
        </w:rPr>
        <w:t>成熟</w:t>
      </w:r>
      <w:r w:rsidR="00B1109C">
        <w:rPr>
          <w:rFonts w:hint="eastAsia"/>
          <w:color w:val="auto"/>
        </w:rPr>
        <w:t>的技术和创新</w:t>
      </w:r>
      <w:r w:rsidR="00736388">
        <w:rPr>
          <w:rFonts w:hint="eastAsia"/>
          <w:color w:val="auto"/>
        </w:rPr>
        <w:t>的</w:t>
      </w:r>
      <w:r w:rsidR="00B1109C">
        <w:rPr>
          <w:rFonts w:hint="eastAsia"/>
          <w:color w:val="auto"/>
        </w:rPr>
        <w:t>解决方案</w:t>
      </w:r>
      <w:r w:rsidR="00620ED0">
        <w:rPr>
          <w:rFonts w:hint="eastAsia"/>
          <w:color w:val="auto"/>
        </w:rPr>
        <w:t>，如</w:t>
      </w:r>
      <w:r w:rsidR="00EC2F52">
        <w:rPr>
          <w:rFonts w:hint="eastAsia"/>
          <w:color w:val="auto"/>
        </w:rPr>
        <w:t>杜尔</w:t>
      </w:r>
      <w:r w:rsidR="00C94AC9">
        <w:rPr>
          <w:rFonts w:hint="eastAsia"/>
          <w:color w:val="auto"/>
        </w:rPr>
        <w:t>专利技术</w:t>
      </w:r>
      <w:r w:rsidR="00B1109C">
        <w:rPr>
          <w:rFonts w:hint="eastAsia"/>
          <w:color w:val="auto"/>
        </w:rPr>
        <w:t>RoDip</w:t>
      </w:r>
      <w:r w:rsidR="00B1109C">
        <w:rPr>
          <w:rFonts w:hint="eastAsia"/>
          <w:color w:val="auto"/>
          <w:vertAlign w:val="superscript"/>
        </w:rPr>
        <w:t>®</w:t>
      </w:r>
      <w:r w:rsidR="00B1109C">
        <w:rPr>
          <w:rFonts w:hint="eastAsia"/>
          <w:color w:val="auto"/>
        </w:rPr>
        <w:t xml:space="preserve"> </w:t>
      </w:r>
      <w:r w:rsidR="00B1109C">
        <w:rPr>
          <w:rFonts w:hint="eastAsia"/>
          <w:color w:val="auto"/>
        </w:rPr>
        <w:t>旋转浸</w:t>
      </w:r>
      <w:r>
        <w:rPr>
          <w:rFonts w:hint="eastAsia"/>
          <w:color w:val="auto"/>
        </w:rPr>
        <w:t>涂</w:t>
      </w:r>
      <w:r w:rsidR="00915C66">
        <w:rPr>
          <w:rFonts w:hint="eastAsia"/>
          <w:color w:val="auto"/>
        </w:rPr>
        <w:t>，它</w:t>
      </w:r>
      <w:r w:rsidR="00B1109C">
        <w:rPr>
          <w:rFonts w:hint="eastAsia"/>
          <w:color w:val="auto"/>
        </w:rPr>
        <w:t>将为后续</w:t>
      </w:r>
      <w:r w:rsidR="000C050E">
        <w:rPr>
          <w:rFonts w:hint="eastAsia"/>
          <w:color w:val="auto"/>
        </w:rPr>
        <w:t>的</w:t>
      </w:r>
      <w:r w:rsidR="00FB452C">
        <w:rPr>
          <w:rFonts w:hint="eastAsia"/>
          <w:color w:val="auto"/>
        </w:rPr>
        <w:t>喷漆应用</w:t>
      </w:r>
      <w:r w:rsidR="00B1109C">
        <w:rPr>
          <w:rFonts w:hint="eastAsia"/>
          <w:color w:val="auto"/>
        </w:rPr>
        <w:t>创造良好的预处理和电泳涂装条件。</w:t>
      </w:r>
    </w:p>
    <w:p w14:paraId="5651CBFE" w14:textId="77777777" w:rsidR="00AA57F6" w:rsidRPr="00BD28E0" w:rsidRDefault="00AA57F6" w:rsidP="0026127D">
      <w:pPr>
        <w:pStyle w:val="Flietext"/>
        <w:rPr>
          <w:color w:val="auto"/>
        </w:rPr>
      </w:pPr>
    </w:p>
    <w:p w14:paraId="4C2DFF60" w14:textId="0B03C1C5" w:rsidR="000B02E9" w:rsidRPr="00BD28E0" w:rsidRDefault="00E21FAA" w:rsidP="00A45929">
      <w:pPr>
        <w:pStyle w:val="Flietext"/>
        <w:rPr>
          <w:b/>
          <w:color w:val="auto"/>
        </w:rPr>
      </w:pPr>
      <w:r>
        <w:rPr>
          <w:rFonts w:hint="eastAsia"/>
          <w:b/>
          <w:color w:val="auto"/>
        </w:rPr>
        <w:t>从喷漆到烘干，</w:t>
      </w:r>
      <w:r w:rsidR="000B02E9">
        <w:rPr>
          <w:rFonts w:hint="eastAsia"/>
          <w:b/>
          <w:color w:val="auto"/>
        </w:rPr>
        <w:t>有效利用资源</w:t>
      </w:r>
    </w:p>
    <w:p w14:paraId="715ADD4B" w14:textId="77777777" w:rsidR="000B02E9" w:rsidRPr="00BD28E0" w:rsidRDefault="000B02E9" w:rsidP="00A45929">
      <w:pPr>
        <w:pStyle w:val="Flietext"/>
        <w:rPr>
          <w:color w:val="auto"/>
        </w:rPr>
      </w:pPr>
    </w:p>
    <w:p w14:paraId="7F5B67FB" w14:textId="328CA8B6" w:rsidR="00A45929" w:rsidRPr="00BD28E0" w:rsidRDefault="00E642DF" w:rsidP="00A45929">
      <w:pPr>
        <w:pStyle w:val="Flietext"/>
        <w:rPr>
          <w:color w:val="auto"/>
        </w:rPr>
      </w:pPr>
      <w:r>
        <w:rPr>
          <w:rFonts w:hint="eastAsia"/>
          <w:color w:val="auto"/>
        </w:rPr>
        <w:lastRenderedPageBreak/>
        <w:t>宝马</w:t>
      </w:r>
      <w:r w:rsidR="00F70516">
        <w:rPr>
          <w:rFonts w:hint="eastAsia"/>
          <w:color w:val="auto"/>
        </w:rPr>
        <w:t>三个涂装车间均采用集成涂装工艺（</w:t>
      </w:r>
      <w:r w:rsidR="00F70516">
        <w:rPr>
          <w:rFonts w:hint="eastAsia"/>
          <w:color w:val="auto"/>
        </w:rPr>
        <w:t>I</w:t>
      </w:r>
      <w:r w:rsidR="00F70516">
        <w:rPr>
          <w:color w:val="auto"/>
        </w:rPr>
        <w:t>PP</w:t>
      </w:r>
      <w:r w:rsidR="00F70516">
        <w:rPr>
          <w:rFonts w:hint="eastAsia"/>
          <w:color w:val="auto"/>
        </w:rPr>
        <w:t>），由配备有高速旋转雾化器</w:t>
      </w:r>
      <w:r w:rsidR="00A3696B">
        <w:rPr>
          <w:rFonts w:hint="eastAsia"/>
          <w:color w:val="auto"/>
        </w:rPr>
        <w:t>EcoBell</w:t>
      </w:r>
      <w:r w:rsidR="00A3696B">
        <w:rPr>
          <w:color w:val="auto"/>
        </w:rPr>
        <w:t>3</w:t>
      </w:r>
      <w:r w:rsidR="00A3696B">
        <w:rPr>
          <w:rFonts w:hint="eastAsia"/>
          <w:color w:val="auto"/>
        </w:rPr>
        <w:t>的涂装机器人完成喷漆</w:t>
      </w:r>
      <w:r w:rsidR="007A786B">
        <w:rPr>
          <w:rFonts w:hint="eastAsia"/>
          <w:color w:val="auto"/>
        </w:rPr>
        <w:t>应用</w:t>
      </w:r>
      <w:r w:rsidR="00A3696B">
        <w:rPr>
          <w:rFonts w:hint="eastAsia"/>
          <w:color w:val="auto"/>
        </w:rPr>
        <w:t>。</w:t>
      </w:r>
      <w:r w:rsidR="00EC2F52">
        <w:rPr>
          <w:rFonts w:hint="eastAsia"/>
          <w:color w:val="auto"/>
        </w:rPr>
        <w:t>杜尔</w:t>
      </w:r>
      <w:r w:rsidR="00297852">
        <w:rPr>
          <w:rFonts w:hint="eastAsia"/>
          <w:color w:val="auto"/>
        </w:rPr>
        <w:t>提供</w:t>
      </w:r>
      <w:r>
        <w:rPr>
          <w:rFonts w:hint="eastAsia"/>
          <w:color w:val="auto"/>
        </w:rPr>
        <w:t>的</w:t>
      </w:r>
      <w:r w:rsidR="00297852">
        <w:rPr>
          <w:rFonts w:hint="eastAsia"/>
          <w:color w:val="auto"/>
        </w:rPr>
        <w:t>165</w:t>
      </w:r>
      <w:r w:rsidR="00137515">
        <w:rPr>
          <w:rFonts w:hint="eastAsia"/>
          <w:color w:val="auto"/>
        </w:rPr>
        <w:t>台</w:t>
      </w:r>
      <w:r w:rsidR="00297852">
        <w:rPr>
          <w:rFonts w:hint="eastAsia"/>
          <w:color w:val="auto"/>
        </w:rPr>
        <w:t>喷涂机器人和</w:t>
      </w:r>
      <w:r w:rsidR="00297852">
        <w:rPr>
          <w:rFonts w:hint="eastAsia"/>
          <w:color w:val="auto"/>
        </w:rPr>
        <w:t xml:space="preserve"> 90 </w:t>
      </w:r>
      <w:r w:rsidR="00137515">
        <w:rPr>
          <w:rFonts w:hint="eastAsia"/>
          <w:color w:val="auto"/>
        </w:rPr>
        <w:t>台</w:t>
      </w:r>
      <w:r w:rsidR="009E0B64">
        <w:rPr>
          <w:rFonts w:hint="eastAsia"/>
          <w:color w:val="auto"/>
        </w:rPr>
        <w:t>涂胶</w:t>
      </w:r>
      <w:r w:rsidR="00297852">
        <w:rPr>
          <w:rFonts w:hint="eastAsia"/>
          <w:color w:val="auto"/>
        </w:rPr>
        <w:t>机器人将在这三</w:t>
      </w:r>
      <w:r w:rsidR="00137515">
        <w:rPr>
          <w:rFonts w:hint="eastAsia"/>
          <w:color w:val="auto"/>
        </w:rPr>
        <w:t>个车间</w:t>
      </w:r>
      <w:r w:rsidR="00297852">
        <w:rPr>
          <w:rFonts w:hint="eastAsia"/>
          <w:color w:val="auto"/>
        </w:rPr>
        <w:t>对宝马车型进行喷</w:t>
      </w:r>
      <w:r w:rsidR="00864667">
        <w:rPr>
          <w:rFonts w:hint="eastAsia"/>
          <w:color w:val="auto"/>
        </w:rPr>
        <w:t>漆</w:t>
      </w:r>
      <w:r w:rsidR="00297852">
        <w:rPr>
          <w:rFonts w:hint="eastAsia"/>
          <w:color w:val="auto"/>
        </w:rPr>
        <w:t>和</w:t>
      </w:r>
      <w:r w:rsidR="009E0B64">
        <w:rPr>
          <w:rFonts w:hint="eastAsia"/>
          <w:color w:val="auto"/>
        </w:rPr>
        <w:t>涂胶</w:t>
      </w:r>
      <w:r w:rsidR="00E03273">
        <w:rPr>
          <w:rFonts w:hint="eastAsia"/>
          <w:color w:val="auto"/>
        </w:rPr>
        <w:t>作业</w:t>
      </w:r>
      <w:r w:rsidR="00297852">
        <w:rPr>
          <w:rFonts w:hint="eastAsia"/>
          <w:color w:val="auto"/>
        </w:rPr>
        <w:t>。</w:t>
      </w:r>
      <w:r w:rsidR="00B9666E">
        <w:rPr>
          <w:rFonts w:hint="eastAsia"/>
          <w:color w:val="auto"/>
        </w:rPr>
        <w:t>集成供漆系统和调漆室确保高效的油漆供应</w:t>
      </w:r>
      <w:r w:rsidR="00C00EA2">
        <w:rPr>
          <w:rFonts w:hint="eastAsia"/>
          <w:color w:val="auto"/>
        </w:rPr>
        <w:t>。</w:t>
      </w:r>
      <w:r w:rsidR="00AD5185">
        <w:rPr>
          <w:rFonts w:hint="eastAsia"/>
          <w:color w:val="auto"/>
        </w:rPr>
        <w:t>此外，</w:t>
      </w:r>
      <w:r w:rsidR="00EC2F52">
        <w:rPr>
          <w:rFonts w:hint="eastAsia"/>
          <w:color w:val="auto"/>
        </w:rPr>
        <w:t>杜尔</w:t>
      </w:r>
      <w:r w:rsidR="00297852">
        <w:rPr>
          <w:rFonts w:hint="eastAsia"/>
          <w:color w:val="auto"/>
        </w:rPr>
        <w:t>将安装</w:t>
      </w:r>
      <w:r w:rsidR="00297852">
        <w:rPr>
          <w:rFonts w:hint="eastAsia"/>
          <w:color w:val="auto"/>
        </w:rPr>
        <w:t xml:space="preserve"> </w:t>
      </w:r>
      <w:proofErr w:type="spellStart"/>
      <w:r w:rsidR="00297852">
        <w:rPr>
          <w:rFonts w:hint="eastAsia"/>
          <w:b/>
          <w:color w:val="auto"/>
        </w:rPr>
        <w:t>Eco</w:t>
      </w:r>
      <w:r w:rsidR="00297852">
        <w:rPr>
          <w:rFonts w:hint="eastAsia"/>
          <w:color w:val="auto"/>
        </w:rPr>
        <w:t>Supply</w:t>
      </w:r>
      <w:proofErr w:type="spellEnd"/>
      <w:r w:rsidR="00297852">
        <w:rPr>
          <w:rFonts w:hint="eastAsia"/>
          <w:color w:val="auto"/>
        </w:rPr>
        <w:t xml:space="preserve"> P </w:t>
      </w:r>
      <w:r w:rsidR="00297852">
        <w:rPr>
          <w:rFonts w:hint="eastAsia"/>
          <w:color w:val="auto"/>
        </w:rPr>
        <w:t>系统来提供特殊色</w:t>
      </w:r>
      <w:r w:rsidR="00AD5185">
        <w:rPr>
          <w:rFonts w:hint="eastAsia"/>
          <w:color w:val="auto"/>
        </w:rPr>
        <w:t>油漆</w:t>
      </w:r>
      <w:r w:rsidR="000D2234">
        <w:rPr>
          <w:rFonts w:hint="eastAsia"/>
          <w:color w:val="auto"/>
        </w:rPr>
        <w:t>，并采用</w:t>
      </w:r>
      <w:r w:rsidR="00297852">
        <w:rPr>
          <w:rFonts w:hint="eastAsia"/>
          <w:color w:val="auto"/>
        </w:rPr>
        <w:t>清管系统将特殊颜色的油漆输送到喷漆室，几乎</w:t>
      </w:r>
      <w:r w:rsidR="009E0B64">
        <w:rPr>
          <w:rFonts w:hint="eastAsia"/>
          <w:color w:val="auto"/>
        </w:rPr>
        <w:t>不会产生</w:t>
      </w:r>
      <w:r w:rsidR="00620C4A">
        <w:rPr>
          <w:rFonts w:hint="eastAsia"/>
          <w:color w:val="auto"/>
        </w:rPr>
        <w:t>油漆</w:t>
      </w:r>
      <w:r w:rsidR="00297852">
        <w:rPr>
          <w:rFonts w:hint="eastAsia"/>
          <w:color w:val="auto"/>
        </w:rPr>
        <w:t>损</w:t>
      </w:r>
      <w:r w:rsidR="00921598">
        <w:rPr>
          <w:rFonts w:hint="eastAsia"/>
          <w:color w:val="auto"/>
        </w:rPr>
        <w:t>耗</w:t>
      </w:r>
      <w:r w:rsidR="00297852">
        <w:rPr>
          <w:rFonts w:hint="eastAsia"/>
          <w:color w:val="auto"/>
        </w:rPr>
        <w:t>。</w:t>
      </w:r>
      <w:r w:rsidR="005E150D">
        <w:rPr>
          <w:rFonts w:hint="eastAsia"/>
          <w:color w:val="auto"/>
        </w:rPr>
        <w:t>这些应用技术相互配合，</w:t>
      </w:r>
      <w:r w:rsidR="00297852">
        <w:rPr>
          <w:rFonts w:hint="eastAsia"/>
          <w:color w:val="auto"/>
        </w:rPr>
        <w:t>将</w:t>
      </w:r>
      <w:r w:rsidR="00255B84">
        <w:rPr>
          <w:rFonts w:hint="eastAsia"/>
          <w:color w:val="auto"/>
        </w:rPr>
        <w:t>最大程度</w:t>
      </w:r>
      <w:r w:rsidR="00297852">
        <w:rPr>
          <w:rFonts w:hint="eastAsia"/>
          <w:color w:val="auto"/>
        </w:rPr>
        <w:t>减少油漆和</w:t>
      </w:r>
      <w:r w:rsidR="009E0B64">
        <w:rPr>
          <w:rFonts w:hint="eastAsia"/>
          <w:color w:val="auto"/>
        </w:rPr>
        <w:t>清洗剂</w:t>
      </w:r>
      <w:r w:rsidR="00297852">
        <w:rPr>
          <w:rFonts w:hint="eastAsia"/>
          <w:color w:val="auto"/>
        </w:rPr>
        <w:t>的消耗，确保快速换色。</w:t>
      </w:r>
    </w:p>
    <w:p w14:paraId="756DC648" w14:textId="77777777" w:rsidR="009D6A0F" w:rsidRPr="00BD28E0" w:rsidRDefault="009D6A0F" w:rsidP="0026127D">
      <w:pPr>
        <w:pStyle w:val="Flietext"/>
        <w:rPr>
          <w:color w:val="auto"/>
        </w:rPr>
      </w:pPr>
    </w:p>
    <w:p w14:paraId="75984482" w14:textId="38F69024" w:rsidR="00DC4864" w:rsidRPr="00BD28E0" w:rsidRDefault="009C7E3A" w:rsidP="0026127D">
      <w:pPr>
        <w:pStyle w:val="Flietext"/>
        <w:rPr>
          <w:color w:val="auto"/>
        </w:rPr>
      </w:pPr>
      <w:r>
        <w:rPr>
          <w:rFonts w:hint="eastAsia"/>
          <w:color w:val="auto"/>
        </w:rPr>
        <w:t>宝马公司将在这三个新的涂装车间使用节约资源的可持续技术。用于</w:t>
      </w:r>
      <w:r w:rsidR="00846637">
        <w:rPr>
          <w:rFonts w:hint="eastAsia"/>
          <w:color w:val="auto"/>
        </w:rPr>
        <w:t>油漆过喷分离</w:t>
      </w:r>
      <w:r>
        <w:rPr>
          <w:rFonts w:hint="eastAsia"/>
          <w:color w:val="auto"/>
        </w:rPr>
        <w:t>的</w:t>
      </w:r>
      <w:r w:rsidR="00EC2F52">
        <w:rPr>
          <w:rFonts w:hint="eastAsia"/>
          <w:color w:val="auto"/>
        </w:rPr>
        <w:t>杜尔</w:t>
      </w:r>
      <w:r>
        <w:rPr>
          <w:rFonts w:hint="eastAsia"/>
          <w:color w:val="auto"/>
        </w:rPr>
        <w:t>产品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–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中国</w:t>
      </w:r>
      <w:r w:rsidR="00FD54F8">
        <w:rPr>
          <w:rFonts w:hint="eastAsia"/>
          <w:color w:val="auto"/>
        </w:rPr>
        <w:t>项目</w:t>
      </w:r>
      <w:r w:rsidR="00F60051">
        <w:rPr>
          <w:rFonts w:hint="eastAsia"/>
          <w:color w:val="auto"/>
        </w:rPr>
        <w:t>采用</w:t>
      </w:r>
      <w:proofErr w:type="spellStart"/>
      <w:r>
        <w:rPr>
          <w:rFonts w:hint="eastAsia"/>
          <w:b/>
          <w:color w:val="auto"/>
        </w:rPr>
        <w:t>Eco</w:t>
      </w:r>
      <w:r>
        <w:rPr>
          <w:rFonts w:hint="eastAsia"/>
          <w:color w:val="auto"/>
        </w:rPr>
        <w:t>DryScrubber</w:t>
      </w:r>
      <w:proofErr w:type="spellEnd"/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和匈牙利</w:t>
      </w:r>
      <w:r w:rsidR="00FD54F8">
        <w:rPr>
          <w:rFonts w:hint="eastAsia"/>
          <w:color w:val="auto"/>
        </w:rPr>
        <w:t>项目</w:t>
      </w:r>
      <w:r w:rsidR="00F60051">
        <w:rPr>
          <w:rFonts w:hint="eastAsia"/>
          <w:color w:val="auto"/>
        </w:rPr>
        <w:t>采用</w:t>
      </w:r>
      <w:r>
        <w:rPr>
          <w:rFonts w:hint="eastAsia"/>
          <w:color w:val="auto"/>
        </w:rPr>
        <w:t>的</w:t>
      </w:r>
      <w:r>
        <w:rPr>
          <w:rFonts w:hint="eastAsia"/>
          <w:color w:val="auto"/>
        </w:rPr>
        <w:t xml:space="preserve"> </w:t>
      </w:r>
      <w:proofErr w:type="spellStart"/>
      <w:r>
        <w:rPr>
          <w:rFonts w:hint="eastAsia"/>
          <w:b/>
          <w:color w:val="auto"/>
        </w:rPr>
        <w:t>Eco</w:t>
      </w:r>
      <w:r>
        <w:rPr>
          <w:rFonts w:hint="eastAsia"/>
          <w:color w:val="auto"/>
        </w:rPr>
        <w:t>Dry</w:t>
      </w:r>
      <w:proofErr w:type="spellEnd"/>
      <w:r>
        <w:rPr>
          <w:rFonts w:hint="eastAsia"/>
          <w:color w:val="auto"/>
        </w:rPr>
        <w:t xml:space="preserve"> X </w:t>
      </w:r>
      <w:r>
        <w:rPr>
          <w:rFonts w:hint="eastAsia"/>
          <w:color w:val="auto"/>
        </w:rPr>
        <w:t>–</w:t>
      </w:r>
      <w:r w:rsidR="00CA2E72">
        <w:rPr>
          <w:rFonts w:hint="eastAsia"/>
          <w:color w:val="auto"/>
        </w:rPr>
        <w:t>是环保方面的有利保障</w:t>
      </w:r>
      <w:r>
        <w:rPr>
          <w:rFonts w:hint="eastAsia"/>
          <w:color w:val="auto"/>
        </w:rPr>
        <w:t>。</w:t>
      </w:r>
      <w:proofErr w:type="spellStart"/>
      <w:r>
        <w:rPr>
          <w:rFonts w:hint="eastAsia"/>
          <w:b/>
          <w:color w:val="auto"/>
        </w:rPr>
        <w:t>Eco</w:t>
      </w:r>
      <w:r>
        <w:rPr>
          <w:rFonts w:hint="eastAsia"/>
          <w:color w:val="auto"/>
        </w:rPr>
        <w:t>DryScrubber</w:t>
      </w:r>
      <w:proofErr w:type="spellEnd"/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使用石灰石粉进行油漆分离，而</w:t>
      </w:r>
      <w:r>
        <w:rPr>
          <w:rFonts w:hint="eastAsia"/>
          <w:color w:val="auto"/>
        </w:rPr>
        <w:t xml:space="preserve"> </w:t>
      </w:r>
      <w:proofErr w:type="spellStart"/>
      <w:r>
        <w:rPr>
          <w:rFonts w:hint="eastAsia"/>
          <w:b/>
          <w:color w:val="auto"/>
        </w:rPr>
        <w:t>Eco</w:t>
      </w:r>
      <w:r>
        <w:rPr>
          <w:rFonts w:hint="eastAsia"/>
          <w:color w:val="auto"/>
        </w:rPr>
        <w:t>Dry</w:t>
      </w:r>
      <w:proofErr w:type="spellEnd"/>
      <w:r>
        <w:rPr>
          <w:rFonts w:hint="eastAsia"/>
          <w:color w:val="auto"/>
        </w:rPr>
        <w:t xml:space="preserve"> X </w:t>
      </w:r>
      <w:r>
        <w:rPr>
          <w:rFonts w:hint="eastAsia"/>
          <w:color w:val="auto"/>
        </w:rPr>
        <w:t>使用纸板过滤盒作为分离</w:t>
      </w:r>
      <w:r w:rsidR="007203D8">
        <w:rPr>
          <w:rFonts w:hint="eastAsia"/>
          <w:color w:val="auto"/>
        </w:rPr>
        <w:t>介质</w:t>
      </w:r>
      <w:r>
        <w:rPr>
          <w:rFonts w:hint="eastAsia"/>
          <w:color w:val="auto"/>
        </w:rPr>
        <w:t>。因此，</w:t>
      </w:r>
      <w:r w:rsidR="00EC2F52">
        <w:rPr>
          <w:rFonts w:hint="eastAsia"/>
          <w:color w:val="auto"/>
        </w:rPr>
        <w:t>杜尔</w:t>
      </w:r>
      <w:r w:rsidR="009932D9">
        <w:rPr>
          <w:rFonts w:hint="eastAsia"/>
          <w:color w:val="auto"/>
        </w:rPr>
        <w:t>干式过喷</w:t>
      </w:r>
      <w:r w:rsidR="00E317B1">
        <w:rPr>
          <w:rFonts w:hint="eastAsia"/>
          <w:color w:val="auto"/>
        </w:rPr>
        <w:t>分离</w:t>
      </w:r>
      <w:r>
        <w:rPr>
          <w:rFonts w:hint="eastAsia"/>
          <w:color w:val="auto"/>
        </w:rPr>
        <w:t>技术不涉及</w:t>
      </w:r>
      <w:r w:rsidR="00E317B1">
        <w:rPr>
          <w:rFonts w:hint="eastAsia"/>
          <w:color w:val="auto"/>
        </w:rPr>
        <w:t>水和化学制剂，不造成污染</w:t>
      </w:r>
      <w:r>
        <w:rPr>
          <w:rFonts w:hint="eastAsia"/>
          <w:color w:val="auto"/>
        </w:rPr>
        <w:t>。</w:t>
      </w:r>
      <w:r w:rsidR="00EC2F52">
        <w:rPr>
          <w:rFonts w:hint="eastAsia"/>
          <w:color w:val="auto"/>
        </w:rPr>
        <w:t>杜尔</w:t>
      </w:r>
      <w:r>
        <w:rPr>
          <w:rFonts w:hint="eastAsia"/>
          <w:color w:val="auto"/>
        </w:rPr>
        <w:t>分离工艺中高达</w:t>
      </w:r>
      <w:r>
        <w:rPr>
          <w:rFonts w:hint="eastAsia"/>
          <w:color w:val="auto"/>
        </w:rPr>
        <w:t xml:space="preserve"> 95% </w:t>
      </w:r>
      <w:r>
        <w:rPr>
          <w:rFonts w:hint="eastAsia"/>
          <w:color w:val="auto"/>
        </w:rPr>
        <w:t>的空气再循环还能使喷漆室的能耗降低</w:t>
      </w:r>
      <w:r>
        <w:rPr>
          <w:rFonts w:hint="eastAsia"/>
          <w:color w:val="auto"/>
        </w:rPr>
        <w:t xml:space="preserve"> 60%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 xml:space="preserve"> </w:t>
      </w:r>
    </w:p>
    <w:p w14:paraId="53228E4C" w14:textId="77777777" w:rsidR="00841A60" w:rsidRPr="00BD28E0" w:rsidRDefault="00841A60" w:rsidP="0026127D">
      <w:pPr>
        <w:pStyle w:val="Flietext"/>
        <w:rPr>
          <w:color w:val="auto"/>
        </w:rPr>
      </w:pPr>
    </w:p>
    <w:p w14:paraId="0A07EC7A" w14:textId="6614879F" w:rsidR="00526C88" w:rsidRPr="00F3050C" w:rsidRDefault="003D7CBF" w:rsidP="00DA4C9F">
      <w:pPr>
        <w:autoSpaceDE w:val="0"/>
        <w:autoSpaceDN w:val="0"/>
        <w:spacing w:line="240" w:lineRule="auto"/>
        <w:rPr>
          <w:rFonts w:cs="Calibri"/>
          <w:color w:val="auto"/>
        </w:rPr>
      </w:pPr>
      <w:bookmarkStart w:id="6" w:name="OLE_LINK15"/>
      <w:bookmarkStart w:id="7" w:name="OLE_LINK16"/>
      <w:bookmarkStart w:id="8" w:name="OLE_LINK1"/>
      <w:r>
        <w:rPr>
          <w:rFonts w:hint="eastAsia"/>
          <w:color w:val="auto"/>
        </w:rPr>
        <w:t>新型</w:t>
      </w:r>
      <w:proofErr w:type="spellStart"/>
      <w:r>
        <w:rPr>
          <w:rFonts w:hint="eastAsia"/>
          <w:b/>
          <w:color w:val="auto"/>
        </w:rPr>
        <w:t>Eco</w:t>
      </w:r>
      <w:r>
        <w:rPr>
          <w:rFonts w:hint="eastAsia"/>
          <w:color w:val="auto"/>
        </w:rPr>
        <w:t>InCure</w:t>
      </w:r>
      <w:proofErr w:type="spellEnd"/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烘房将应用于铁西及匈牙利</w:t>
      </w:r>
      <w:r w:rsidRPr="00DA4C9F">
        <w:rPr>
          <w:color w:val="auto"/>
        </w:rPr>
        <w:t>Debrecen</w:t>
      </w:r>
      <w:r>
        <w:rPr>
          <w:rFonts w:hint="eastAsia"/>
          <w:color w:val="auto"/>
        </w:rPr>
        <w:t>的面漆线，并会进一步提高工厂的能源效率。这种烘房的废气</w:t>
      </w:r>
      <w:r w:rsidRPr="00DA4C9F">
        <w:rPr>
          <w:rFonts w:ascii="SimSun" w:eastAsia="SimSun" w:hAnsi="SimSun" w:hint="eastAsia"/>
        </w:rPr>
        <w:t>仅需使用一套</w:t>
      </w:r>
      <w:r w:rsidRPr="00DA4C9F">
        <w:rPr>
          <w:b/>
          <w:bCs/>
          <w:lang w:val="de-DE"/>
        </w:rPr>
        <w:t xml:space="preserve"> Ecopure</w:t>
      </w:r>
      <w:r w:rsidRPr="00DA4C9F">
        <w:rPr>
          <w:lang w:val="de-DE"/>
        </w:rPr>
        <w:t xml:space="preserve"> TAR </w:t>
      </w:r>
      <w:r w:rsidRPr="00DA4C9F">
        <w:rPr>
          <w:rFonts w:hint="eastAsia"/>
          <w:color w:val="auto"/>
        </w:rPr>
        <w:t>型的二燃系统即可净化。</w:t>
      </w:r>
      <w:bookmarkEnd w:id="6"/>
      <w:bookmarkEnd w:id="7"/>
      <w:r w:rsidRPr="00DA4C9F">
        <w:rPr>
          <w:color w:val="auto"/>
        </w:rPr>
        <w:t> </w:t>
      </w:r>
      <w:r w:rsidRPr="00DA4C9F">
        <w:rPr>
          <w:rFonts w:hint="eastAsia"/>
          <w:color w:val="auto"/>
        </w:rPr>
        <w:t>相比之下，连续通过的标准双线的烘房则需要两套排放控制系统</w:t>
      </w:r>
      <w:r w:rsidRPr="00DA4C9F">
        <w:rPr>
          <w:color w:val="auto"/>
        </w:rPr>
        <w:t xml:space="preserve"> </w:t>
      </w:r>
      <w:r>
        <w:rPr>
          <w:rFonts w:hint="eastAsia"/>
          <w:color w:val="auto"/>
        </w:rPr>
        <w:t>。</w:t>
      </w:r>
      <w:bookmarkEnd w:id="8"/>
      <w:r w:rsidR="00C44AB5">
        <w:rPr>
          <w:rFonts w:hint="eastAsia"/>
          <w:color w:val="auto"/>
        </w:rPr>
        <w:t>这减少了所需的新鲜空气量，从而减少了能源需求。</w:t>
      </w:r>
      <w:proofErr w:type="spellStart"/>
      <w:r w:rsidR="00C44AB5">
        <w:rPr>
          <w:rFonts w:hint="eastAsia"/>
          <w:b/>
          <w:color w:val="auto"/>
        </w:rPr>
        <w:t>Eco</w:t>
      </w:r>
      <w:r w:rsidR="00C44AB5">
        <w:rPr>
          <w:rFonts w:hint="eastAsia"/>
          <w:color w:val="auto"/>
        </w:rPr>
        <w:t>InCure</w:t>
      </w:r>
      <w:proofErr w:type="spellEnd"/>
      <w:r w:rsidR="00C44AB5">
        <w:rPr>
          <w:rFonts w:hint="eastAsia"/>
          <w:color w:val="auto"/>
        </w:rPr>
        <w:t xml:space="preserve"> </w:t>
      </w:r>
      <w:r w:rsidR="00C44AB5">
        <w:rPr>
          <w:rFonts w:hint="eastAsia"/>
          <w:color w:val="auto"/>
        </w:rPr>
        <w:t>采用新的</w:t>
      </w:r>
      <w:r w:rsidR="00957534">
        <w:rPr>
          <w:rFonts w:hint="eastAsia"/>
          <w:color w:val="auto"/>
        </w:rPr>
        <w:t>烘干</w:t>
      </w:r>
      <w:r w:rsidR="00C44AB5">
        <w:rPr>
          <w:rFonts w:hint="eastAsia"/>
          <w:color w:val="auto"/>
        </w:rPr>
        <w:t>技术：通过挡风玻璃开口流入的空气从内向外加热车身部件，从而能够特别均匀和快速地</w:t>
      </w:r>
      <w:r w:rsidR="00D817A4">
        <w:rPr>
          <w:rFonts w:hint="eastAsia"/>
          <w:color w:val="auto"/>
        </w:rPr>
        <w:t>烘干</w:t>
      </w:r>
      <w:r w:rsidR="00C44AB5">
        <w:rPr>
          <w:rFonts w:hint="eastAsia"/>
          <w:color w:val="auto"/>
        </w:rPr>
        <w:t>车身，</w:t>
      </w:r>
      <w:r w:rsidR="001C11BC">
        <w:rPr>
          <w:rFonts w:hint="eastAsia"/>
          <w:color w:val="auto"/>
        </w:rPr>
        <w:t>包括</w:t>
      </w:r>
      <w:r w:rsidR="00D817A4">
        <w:rPr>
          <w:rFonts w:hint="eastAsia"/>
          <w:color w:val="auto"/>
        </w:rPr>
        <w:t>烘干</w:t>
      </w:r>
      <w:r w:rsidR="00C44AB5">
        <w:rPr>
          <w:rFonts w:hint="eastAsia"/>
          <w:color w:val="auto"/>
        </w:rPr>
        <w:t>像电动汽车那样的特殊车形。</w:t>
      </w:r>
      <w:r w:rsidR="00C44AB5">
        <w:rPr>
          <w:rFonts w:hint="eastAsia"/>
          <w:color w:val="auto"/>
        </w:rPr>
        <w:t xml:space="preserve"> </w:t>
      </w:r>
    </w:p>
    <w:p w14:paraId="41E2F5B1" w14:textId="77777777" w:rsidR="00526C88" w:rsidRPr="00BD28E0" w:rsidRDefault="00526C88" w:rsidP="0026127D">
      <w:pPr>
        <w:pStyle w:val="Flietext"/>
        <w:rPr>
          <w:color w:val="auto"/>
        </w:rPr>
      </w:pPr>
    </w:p>
    <w:p w14:paraId="0E18D623" w14:textId="594E2E9E" w:rsidR="000B02E9" w:rsidRPr="00BD28E0" w:rsidRDefault="000B02E9" w:rsidP="00C44AB5">
      <w:pPr>
        <w:pStyle w:val="Flietext"/>
        <w:rPr>
          <w:b/>
          <w:color w:val="auto"/>
        </w:rPr>
      </w:pPr>
      <w:r>
        <w:rPr>
          <w:rFonts w:hint="eastAsia"/>
          <w:b/>
          <w:color w:val="auto"/>
        </w:rPr>
        <w:t>紧凑和可扩展的布局</w:t>
      </w:r>
    </w:p>
    <w:p w14:paraId="2D17EAE2" w14:textId="77777777" w:rsidR="000B02E9" w:rsidRPr="00BD28E0" w:rsidRDefault="000B02E9" w:rsidP="00C44AB5">
      <w:pPr>
        <w:pStyle w:val="Flietext"/>
        <w:rPr>
          <w:color w:val="auto"/>
        </w:rPr>
      </w:pPr>
    </w:p>
    <w:p w14:paraId="7DF3410A" w14:textId="0E2A99FC" w:rsidR="00C44AB5" w:rsidRPr="00074FFC" w:rsidRDefault="00EC2F52" w:rsidP="00DA4C9F">
      <w:pPr>
        <w:autoSpaceDE w:val="0"/>
        <w:autoSpaceDN w:val="0"/>
        <w:spacing w:line="240" w:lineRule="auto"/>
        <w:rPr>
          <w:rFonts w:cs="Calibri"/>
          <w:color w:val="auto"/>
        </w:rPr>
      </w:pPr>
      <w:r>
        <w:rPr>
          <w:rFonts w:hint="eastAsia"/>
          <w:color w:val="auto"/>
        </w:rPr>
        <w:t>杜尔</w:t>
      </w:r>
      <w:r w:rsidR="006617FD">
        <w:rPr>
          <w:rFonts w:hint="eastAsia"/>
          <w:color w:val="auto"/>
        </w:rPr>
        <w:t>的技术创新正在改变工厂的布局。</w:t>
      </w:r>
      <w:bookmarkStart w:id="9" w:name="OLE_LINK11"/>
      <w:bookmarkStart w:id="10" w:name="OLE_LINK12"/>
      <w:r w:rsidR="00BA22E8">
        <w:rPr>
          <w:rFonts w:hint="eastAsia"/>
          <w:color w:val="auto"/>
        </w:rPr>
        <w:t>宝马公司</w:t>
      </w:r>
      <w:r w:rsidR="0066723A">
        <w:rPr>
          <w:rFonts w:hint="eastAsia"/>
          <w:color w:val="auto"/>
        </w:rPr>
        <w:t>将</w:t>
      </w:r>
      <w:r w:rsidR="00BA22E8">
        <w:rPr>
          <w:rFonts w:hint="eastAsia"/>
          <w:color w:val="auto"/>
        </w:rPr>
        <w:t>在</w:t>
      </w:r>
      <w:r w:rsidR="004A7EE3">
        <w:rPr>
          <w:rFonts w:hint="eastAsia"/>
          <w:color w:val="auto"/>
        </w:rPr>
        <w:t>匈牙利</w:t>
      </w:r>
      <w:r w:rsidR="00BA22E8">
        <w:rPr>
          <w:rFonts w:hint="eastAsia"/>
          <w:color w:val="auto"/>
        </w:rPr>
        <w:t>和铁西的新工厂中首次使用集成的</w:t>
      </w:r>
      <w:r w:rsidR="00B84128" w:rsidRPr="00DA4C9F">
        <w:rPr>
          <w:rFonts w:hint="eastAsia"/>
          <w:color w:val="auto"/>
        </w:rPr>
        <w:t>无</w:t>
      </w:r>
      <w:r w:rsidR="004E0473" w:rsidRPr="00074FFC">
        <w:rPr>
          <w:rFonts w:ascii="Microsoft YaHei" w:eastAsia="Microsoft YaHei" w:hAnsi="Microsoft YaHei" w:hint="eastAsia"/>
          <w:sz w:val="20"/>
          <w:szCs w:val="20"/>
        </w:rPr>
        <w:t>橇</w:t>
      </w:r>
      <w:r w:rsidR="00B84128" w:rsidRPr="00DA4C9F">
        <w:rPr>
          <w:rFonts w:hint="eastAsia"/>
          <w:color w:val="auto"/>
        </w:rPr>
        <w:t>输送系统</w:t>
      </w:r>
      <w:r w:rsidR="00BA22E8">
        <w:rPr>
          <w:rFonts w:hint="eastAsia"/>
          <w:color w:val="auto"/>
        </w:rPr>
        <w:t>。车身在工厂间</w:t>
      </w:r>
      <w:r w:rsidR="003831C6">
        <w:rPr>
          <w:rFonts w:hint="eastAsia"/>
          <w:color w:val="auto"/>
        </w:rPr>
        <w:t>通过横杆输送</w:t>
      </w:r>
      <w:r w:rsidR="00854FDD">
        <w:rPr>
          <w:rFonts w:hint="eastAsia"/>
          <w:color w:val="auto"/>
        </w:rPr>
        <w:t>，</w:t>
      </w:r>
      <w:r w:rsidR="00BA22E8">
        <w:rPr>
          <w:rFonts w:hint="eastAsia"/>
          <w:color w:val="auto"/>
        </w:rPr>
        <w:t>这意味着不需要</w:t>
      </w:r>
      <w:r w:rsidR="005D583D">
        <w:rPr>
          <w:rFonts w:hint="eastAsia"/>
          <w:color w:val="auto"/>
        </w:rPr>
        <w:t>额外</w:t>
      </w:r>
      <w:r w:rsidR="00B340C3">
        <w:rPr>
          <w:rFonts w:hint="eastAsia"/>
          <w:color w:val="auto"/>
        </w:rPr>
        <w:t>滑撬</w:t>
      </w:r>
      <w:r w:rsidR="005D583D">
        <w:rPr>
          <w:rFonts w:hint="eastAsia"/>
          <w:color w:val="auto"/>
        </w:rPr>
        <w:t>返回</w:t>
      </w:r>
      <w:r w:rsidR="00B340C3">
        <w:rPr>
          <w:rFonts w:hint="eastAsia"/>
          <w:color w:val="auto"/>
        </w:rPr>
        <w:t>的</w:t>
      </w:r>
      <w:r w:rsidR="00BA22E8">
        <w:rPr>
          <w:rFonts w:hint="eastAsia"/>
          <w:color w:val="auto"/>
        </w:rPr>
        <w:t>空间，也不需要</w:t>
      </w:r>
      <w:r w:rsidR="00B340C3">
        <w:rPr>
          <w:rFonts w:hint="eastAsia"/>
          <w:color w:val="auto"/>
        </w:rPr>
        <w:t>进行滑</w:t>
      </w:r>
      <w:r w:rsidR="004E0473">
        <w:rPr>
          <w:rFonts w:ascii="Microsoft YaHei" w:eastAsia="Microsoft YaHei" w:hAnsi="Microsoft YaHei" w:hint="eastAsia"/>
          <w:sz w:val="20"/>
          <w:szCs w:val="20"/>
        </w:rPr>
        <w:t>橇</w:t>
      </w:r>
      <w:r w:rsidR="00B340C3">
        <w:rPr>
          <w:rFonts w:hint="eastAsia"/>
          <w:color w:val="auto"/>
        </w:rPr>
        <w:t>清洁</w:t>
      </w:r>
      <w:r w:rsidR="00BA22E8">
        <w:rPr>
          <w:rFonts w:hint="eastAsia"/>
          <w:color w:val="auto"/>
        </w:rPr>
        <w:t>。</w:t>
      </w:r>
      <w:r w:rsidR="00963F13">
        <w:rPr>
          <w:rFonts w:hint="eastAsia"/>
          <w:color w:val="auto"/>
        </w:rPr>
        <w:t>由此，我们得到</w:t>
      </w:r>
      <w:r w:rsidR="00CD4EFE">
        <w:rPr>
          <w:rFonts w:hint="eastAsia"/>
          <w:color w:val="auto"/>
        </w:rPr>
        <w:t>了</w:t>
      </w:r>
      <w:r w:rsidR="00BA22E8">
        <w:rPr>
          <w:rFonts w:hint="eastAsia"/>
          <w:color w:val="auto"/>
        </w:rPr>
        <w:t>紧凑和可扩展的布局。</w:t>
      </w:r>
    </w:p>
    <w:bookmarkEnd w:id="9"/>
    <w:bookmarkEnd w:id="10"/>
    <w:p w14:paraId="47D50F75" w14:textId="77777777" w:rsidR="00CF3CCE" w:rsidRDefault="00CF3CCE" w:rsidP="00C44AB5">
      <w:pPr>
        <w:pStyle w:val="Flietext"/>
        <w:rPr>
          <w:color w:val="auto"/>
        </w:rPr>
      </w:pPr>
    </w:p>
    <w:p w14:paraId="53BEE886" w14:textId="77777777" w:rsidR="00CF3CCE" w:rsidRDefault="00CF3CCE" w:rsidP="00C44AB5">
      <w:pPr>
        <w:pStyle w:val="Flietext"/>
        <w:rPr>
          <w:color w:val="auto"/>
        </w:rPr>
      </w:pPr>
    </w:p>
    <w:p w14:paraId="7D67F926" w14:textId="77777777" w:rsidR="00CF3CCE" w:rsidRDefault="00CF3CCE" w:rsidP="00CF3CCE">
      <w:pPr>
        <w:spacing w:line="360" w:lineRule="auto"/>
        <w:rPr>
          <w:rFonts w:ascii="Arial" w:hAnsi="Arial"/>
          <w:b/>
          <w:bCs/>
          <w:iCs/>
          <w:sz w:val="18"/>
          <w:szCs w:val="18"/>
        </w:rPr>
      </w:pPr>
    </w:p>
    <w:p w14:paraId="253DEAFB" w14:textId="77777777" w:rsidR="00CF3CCE" w:rsidRPr="0016541A" w:rsidRDefault="00CF3CCE" w:rsidP="00CF3CCE">
      <w:pPr>
        <w:spacing w:line="360" w:lineRule="auto"/>
        <w:rPr>
          <w:rFonts w:ascii="Arial" w:hAnsi="Arial"/>
          <w:b/>
          <w:bCs/>
          <w:iCs/>
          <w:sz w:val="18"/>
          <w:szCs w:val="18"/>
        </w:rPr>
      </w:pPr>
      <w:r w:rsidRPr="0016541A">
        <w:rPr>
          <w:rFonts w:ascii="Arial" w:hAnsi="Arial" w:hint="eastAsia"/>
          <w:b/>
          <w:bCs/>
          <w:iCs/>
          <w:sz w:val="18"/>
          <w:szCs w:val="18"/>
        </w:rPr>
        <w:t>关于杜尔</w:t>
      </w:r>
    </w:p>
    <w:p w14:paraId="536C5A3A" w14:textId="77777777" w:rsidR="00CF3CCE" w:rsidRPr="0016541A" w:rsidRDefault="00CF3CCE" w:rsidP="00CF3CCE">
      <w:pPr>
        <w:spacing w:line="360" w:lineRule="auto"/>
        <w:rPr>
          <w:rFonts w:ascii="Arial" w:hAnsi="Arial"/>
          <w:iCs/>
          <w:sz w:val="18"/>
          <w:szCs w:val="18"/>
        </w:rPr>
      </w:pPr>
      <w:r w:rsidRPr="0016541A">
        <w:rPr>
          <w:rFonts w:ascii="Arial" w:hAnsi="Arial" w:hint="eastAsia"/>
          <w:bCs/>
          <w:iCs/>
          <w:sz w:val="18"/>
          <w:szCs w:val="18"/>
        </w:rPr>
        <w:t>杜尔集团自</w:t>
      </w:r>
      <w:r w:rsidRPr="0016541A">
        <w:rPr>
          <w:rFonts w:ascii="Arial" w:hAnsi="Arial" w:hint="eastAsia"/>
          <w:bCs/>
          <w:iCs/>
          <w:sz w:val="18"/>
          <w:szCs w:val="18"/>
        </w:rPr>
        <w:t>1985</w:t>
      </w:r>
      <w:r w:rsidRPr="0016541A">
        <w:rPr>
          <w:rFonts w:ascii="Arial" w:hAnsi="Arial" w:hint="eastAsia"/>
          <w:bCs/>
          <w:iCs/>
          <w:sz w:val="18"/>
          <w:szCs w:val="18"/>
        </w:rPr>
        <w:t>年进入中国市场以来，目前在中国拥有约</w:t>
      </w:r>
      <w:r w:rsidRPr="0016541A">
        <w:rPr>
          <w:rFonts w:ascii="Arial" w:hAnsi="Arial"/>
          <w:iCs/>
          <w:sz w:val="18"/>
          <w:szCs w:val="18"/>
        </w:rPr>
        <w:t>2,000</w:t>
      </w:r>
      <w:r w:rsidRPr="0016541A">
        <w:rPr>
          <w:rFonts w:ascii="Arial" w:hAnsi="Arial" w:hint="eastAsia"/>
          <w:iCs/>
          <w:sz w:val="18"/>
          <w:szCs w:val="18"/>
        </w:rPr>
        <w:t>位雇员。杜尔涂装系统工程（上海）有限公司设计和建造涂装车间、总装车间以及废气净化系统。其产品还包括能源效率技术。上海申克机械有限公司专注于动平衡、检测、加注技术。豪迈集团在上海设有生产场所（豪迈机械上海），并在香港设有销售和服务机构金田豪迈木业机械有限公司。</w:t>
      </w:r>
    </w:p>
    <w:p w14:paraId="7ECE4200" w14:textId="77777777" w:rsidR="00CF3CCE" w:rsidRPr="0016541A" w:rsidRDefault="00CF3CCE" w:rsidP="00CF3CCE">
      <w:pPr>
        <w:spacing w:line="360" w:lineRule="auto"/>
        <w:rPr>
          <w:rFonts w:ascii="Arial" w:hAnsi="Arial"/>
          <w:iCs/>
          <w:sz w:val="18"/>
          <w:szCs w:val="18"/>
        </w:rPr>
      </w:pPr>
    </w:p>
    <w:p w14:paraId="49C6FF86" w14:textId="77777777" w:rsidR="00CF3CCE" w:rsidRPr="0016541A" w:rsidRDefault="00CF3CCE" w:rsidP="00CF3CCE">
      <w:pPr>
        <w:spacing w:line="360" w:lineRule="auto"/>
        <w:jc w:val="both"/>
        <w:rPr>
          <w:rFonts w:cs="Arial"/>
          <w:color w:val="44546A"/>
          <w:sz w:val="18"/>
          <w:szCs w:val="18"/>
        </w:rPr>
      </w:pPr>
      <w:r w:rsidRPr="0016541A">
        <w:rPr>
          <w:rFonts w:ascii="SimSun" w:eastAsia="SimSun" w:hAnsi="SimSun" w:hint="eastAsia"/>
          <w:iCs/>
          <w:sz w:val="18"/>
          <w:szCs w:val="18"/>
        </w:rPr>
        <w:lastRenderedPageBreak/>
        <w:t>杜尔集团是一家世界领先的机械和设备工程企业，拥有丰富的自动化和数字化/工业 4.0 专业经验，提供产品、系统和服务助力多个行业实现高效制造流程。杜尔集团服务于汽车工业、机械工程、化学、制药以及木材加工等多个行业。2018 年集团销售额达到了 38.7 亿欧元。2018 年 10 月，杜尔集团收购了美国 Babcock &amp; Wilcox 公司的工业环境技术业务，包括 M</w:t>
      </w:r>
      <w:r w:rsidRPr="0016541A">
        <w:rPr>
          <w:rFonts w:ascii="SimSun" w:eastAsia="SimSun" w:hAnsi="SimSun"/>
          <w:iCs/>
          <w:sz w:val="18"/>
          <w:szCs w:val="18"/>
        </w:rPr>
        <w:t>egtec</w:t>
      </w:r>
      <w:r w:rsidRPr="0016541A">
        <w:rPr>
          <w:rFonts w:ascii="SimSun" w:eastAsia="SimSun" w:hAnsi="SimSun" w:hint="eastAsia"/>
          <w:iCs/>
          <w:sz w:val="18"/>
          <w:szCs w:val="18"/>
        </w:rPr>
        <w:t xml:space="preserve"> 和 Universal 品牌。自此，全球员工超过 16,</w:t>
      </w:r>
      <w:r w:rsidRPr="0016541A">
        <w:rPr>
          <w:rFonts w:ascii="SimSun" w:eastAsia="SimSun" w:hAnsi="SimSun"/>
          <w:iCs/>
          <w:sz w:val="18"/>
          <w:szCs w:val="18"/>
        </w:rPr>
        <w:t>4</w:t>
      </w:r>
      <w:r w:rsidRPr="0016541A">
        <w:rPr>
          <w:rFonts w:ascii="SimSun" w:eastAsia="SimSun" w:hAnsi="SimSun" w:hint="eastAsia"/>
          <w:iCs/>
          <w:sz w:val="18"/>
          <w:szCs w:val="18"/>
        </w:rPr>
        <w:t>00 人，并在全球 32 个国家拥有 108 个业务据点。杜尔集团的市场业务分属于五个事业部：</w:t>
      </w:r>
    </w:p>
    <w:p w14:paraId="72458587" w14:textId="77777777" w:rsidR="00CF3CCE" w:rsidRPr="0016541A" w:rsidRDefault="00CF3CCE" w:rsidP="00CF3CCE">
      <w:pPr>
        <w:pStyle w:val="Listenabsatz"/>
        <w:numPr>
          <w:ilvl w:val="0"/>
          <w:numId w:val="18"/>
        </w:numPr>
        <w:tabs>
          <w:tab w:val="clear" w:pos="3572"/>
        </w:tabs>
        <w:spacing w:line="360" w:lineRule="auto"/>
        <w:jc w:val="both"/>
        <w:rPr>
          <w:rFonts w:ascii="Arial" w:hAnsi="Arial" w:cs="Arial"/>
          <w:iCs/>
          <w:sz w:val="18"/>
          <w:szCs w:val="18"/>
        </w:rPr>
      </w:pPr>
      <w:r w:rsidRPr="0016541A">
        <w:rPr>
          <w:rFonts w:ascii="SimSun" w:eastAsia="SimSun" w:hAnsi="SimSun" w:hint="eastAsia"/>
          <w:b/>
          <w:bCs/>
          <w:iCs/>
          <w:sz w:val="18"/>
          <w:szCs w:val="18"/>
        </w:rPr>
        <w:t>涂装和总装系统：</w:t>
      </w:r>
      <w:r w:rsidRPr="0016541A">
        <w:rPr>
          <w:rFonts w:ascii="SimSun" w:eastAsia="SimSun" w:hAnsi="SimSun" w:hint="eastAsia"/>
          <w:iCs/>
          <w:sz w:val="18"/>
          <w:szCs w:val="18"/>
        </w:rPr>
        <w:t>用于汽车工业的喷漆车间和总装设备</w:t>
      </w:r>
    </w:p>
    <w:p w14:paraId="702081AE" w14:textId="77777777" w:rsidR="00CF3CCE" w:rsidRPr="0016541A" w:rsidRDefault="00CF3CCE" w:rsidP="00CF3CCE">
      <w:pPr>
        <w:pStyle w:val="Listenabsatz"/>
        <w:numPr>
          <w:ilvl w:val="0"/>
          <w:numId w:val="18"/>
        </w:numPr>
        <w:tabs>
          <w:tab w:val="clear" w:pos="3572"/>
        </w:tabs>
        <w:spacing w:line="360" w:lineRule="auto"/>
        <w:jc w:val="both"/>
        <w:rPr>
          <w:rFonts w:ascii="Calibri" w:hAnsi="Calibri" w:cs="Calibri"/>
          <w:iCs/>
          <w:sz w:val="18"/>
          <w:szCs w:val="18"/>
        </w:rPr>
      </w:pPr>
      <w:r w:rsidRPr="0016541A">
        <w:rPr>
          <w:rFonts w:ascii="SimSun" w:eastAsia="SimSun" w:hAnsi="SimSun" w:hint="eastAsia"/>
          <w:b/>
          <w:bCs/>
          <w:iCs/>
          <w:sz w:val="18"/>
          <w:szCs w:val="18"/>
        </w:rPr>
        <w:t>应用技术：</w:t>
      </w:r>
      <w:r w:rsidRPr="0016541A">
        <w:rPr>
          <w:rFonts w:ascii="SimSun" w:eastAsia="SimSun" w:hAnsi="SimSun" w:hint="eastAsia"/>
          <w:iCs/>
          <w:sz w:val="18"/>
          <w:szCs w:val="18"/>
        </w:rPr>
        <w:t>自动应用漆液、密封剂和粘合剂的机器人技术</w:t>
      </w:r>
    </w:p>
    <w:p w14:paraId="2A1BD0F2" w14:textId="5B0ED5D7" w:rsidR="00CF3CCE" w:rsidRPr="0016541A" w:rsidRDefault="00CF3CCE" w:rsidP="00CF3CCE">
      <w:pPr>
        <w:pStyle w:val="Listenabsatz"/>
        <w:numPr>
          <w:ilvl w:val="0"/>
          <w:numId w:val="18"/>
        </w:numPr>
        <w:tabs>
          <w:tab w:val="clear" w:pos="3572"/>
        </w:tabs>
        <w:spacing w:line="360" w:lineRule="auto"/>
        <w:jc w:val="both"/>
        <w:rPr>
          <w:rFonts w:ascii="Calibri" w:hAnsi="Calibri"/>
          <w:iCs/>
          <w:sz w:val="18"/>
          <w:szCs w:val="18"/>
        </w:rPr>
      </w:pPr>
      <w:r w:rsidRPr="0016541A">
        <w:rPr>
          <w:rFonts w:ascii="SimSun" w:eastAsia="SimSun" w:hAnsi="SimSun" w:hint="eastAsia"/>
          <w:b/>
          <w:bCs/>
          <w:iCs/>
          <w:sz w:val="18"/>
          <w:szCs w:val="18"/>
        </w:rPr>
        <w:t>清洁技术系统：</w:t>
      </w:r>
      <w:r w:rsidRPr="0016541A">
        <w:rPr>
          <w:rFonts w:ascii="SimSun" w:eastAsia="SimSun" w:hAnsi="SimSun" w:hint="eastAsia"/>
          <w:iCs/>
          <w:sz w:val="18"/>
          <w:szCs w:val="18"/>
        </w:rPr>
        <w:t>空气污染控制系统,</w:t>
      </w:r>
      <w:r w:rsidR="00B94102">
        <w:rPr>
          <w:rFonts w:ascii="SimSun" w:eastAsia="SimSun" w:hAnsi="SimSun" w:hint="eastAsia"/>
          <w:iCs/>
          <w:sz w:val="18"/>
          <w:szCs w:val="18"/>
        </w:rPr>
        <w:t>降噪</w:t>
      </w:r>
      <w:r w:rsidRPr="0016541A">
        <w:rPr>
          <w:rFonts w:ascii="SimSun" w:eastAsia="SimSun" w:hAnsi="SimSun" w:hint="eastAsia"/>
          <w:iCs/>
          <w:sz w:val="18"/>
          <w:szCs w:val="18"/>
        </w:rPr>
        <w:t>系统和电池涂层线</w:t>
      </w:r>
    </w:p>
    <w:p w14:paraId="082B9A93" w14:textId="77777777" w:rsidR="00CF3CCE" w:rsidRPr="0016541A" w:rsidRDefault="00CF3CCE" w:rsidP="00CF3CCE">
      <w:pPr>
        <w:pStyle w:val="Listenabsatz"/>
        <w:numPr>
          <w:ilvl w:val="0"/>
          <w:numId w:val="18"/>
        </w:numPr>
        <w:tabs>
          <w:tab w:val="clear" w:pos="3572"/>
        </w:tabs>
        <w:spacing w:line="360" w:lineRule="auto"/>
        <w:jc w:val="both"/>
        <w:rPr>
          <w:iCs/>
          <w:sz w:val="18"/>
          <w:szCs w:val="18"/>
        </w:rPr>
      </w:pPr>
      <w:r w:rsidRPr="0016541A">
        <w:rPr>
          <w:rFonts w:ascii="SimSun" w:eastAsia="SimSun" w:hAnsi="SimSun" w:hint="eastAsia"/>
          <w:b/>
          <w:bCs/>
          <w:iCs/>
          <w:sz w:val="18"/>
          <w:szCs w:val="18"/>
        </w:rPr>
        <w:t>测量和装配系统：</w:t>
      </w:r>
      <w:r w:rsidRPr="0016541A">
        <w:rPr>
          <w:rFonts w:ascii="SimSun" w:eastAsia="SimSun" w:hAnsi="SimSun" w:hint="eastAsia"/>
          <w:iCs/>
          <w:sz w:val="18"/>
          <w:szCs w:val="18"/>
        </w:rPr>
        <w:t>平衡设备以及装配、测试和加注技术</w:t>
      </w:r>
    </w:p>
    <w:p w14:paraId="0BD5B7E5" w14:textId="77777777" w:rsidR="00CF3CCE" w:rsidRPr="0016541A" w:rsidRDefault="00CF3CCE" w:rsidP="00CF3CCE">
      <w:pPr>
        <w:pStyle w:val="Listenabsatz"/>
        <w:numPr>
          <w:ilvl w:val="0"/>
          <w:numId w:val="18"/>
        </w:numPr>
        <w:tabs>
          <w:tab w:val="clear" w:pos="3572"/>
        </w:tabs>
        <w:spacing w:line="360" w:lineRule="auto"/>
        <w:ind w:right="281"/>
        <w:jc w:val="both"/>
        <w:rPr>
          <w:iCs/>
          <w:sz w:val="18"/>
          <w:szCs w:val="18"/>
        </w:rPr>
      </w:pPr>
      <w:r w:rsidRPr="0016541A">
        <w:rPr>
          <w:rFonts w:ascii="SimSun" w:eastAsia="SimSun" w:hAnsi="SimSun" w:hint="eastAsia"/>
          <w:b/>
          <w:bCs/>
          <w:iCs/>
          <w:sz w:val="18"/>
          <w:szCs w:val="18"/>
        </w:rPr>
        <w:t>木工机械和系统：</w:t>
      </w:r>
      <w:r w:rsidRPr="0016541A">
        <w:rPr>
          <w:rFonts w:ascii="SimSun" w:eastAsia="SimSun" w:hAnsi="SimSun" w:hint="eastAsia"/>
          <w:iCs/>
          <w:sz w:val="18"/>
          <w:szCs w:val="18"/>
        </w:rPr>
        <w:t>木材加工行业设备</w:t>
      </w:r>
    </w:p>
    <w:p w14:paraId="5DEB4188" w14:textId="77777777" w:rsidR="00CF3CCE" w:rsidRDefault="00CF3CCE" w:rsidP="00C44AB5">
      <w:pPr>
        <w:pStyle w:val="Flietext"/>
        <w:rPr>
          <w:color w:val="auto"/>
        </w:rPr>
      </w:pPr>
    </w:p>
    <w:p w14:paraId="6B59C40B" w14:textId="77777777" w:rsidR="00AB40C0" w:rsidRPr="00B57026" w:rsidRDefault="00AB40C0" w:rsidP="00C44AB5">
      <w:pPr>
        <w:pStyle w:val="Flietext"/>
        <w:rPr>
          <w:color w:val="auto"/>
        </w:rPr>
      </w:pPr>
    </w:p>
    <w:p w14:paraId="0EE99AF0" w14:textId="3931181B" w:rsidR="00B1109C" w:rsidRPr="00B57026" w:rsidRDefault="00B1109C" w:rsidP="0026127D">
      <w:pPr>
        <w:pStyle w:val="Flietext"/>
        <w:rPr>
          <w:color w:val="auto"/>
        </w:rPr>
      </w:pPr>
    </w:p>
    <w:p w14:paraId="1F308360" w14:textId="77777777" w:rsidR="00AD5F8A" w:rsidRDefault="00AD5F8A">
      <w:pPr>
        <w:tabs>
          <w:tab w:val="clear" w:pos="3572"/>
        </w:tabs>
        <w:spacing w:line="240" w:lineRule="auto"/>
        <w:rPr>
          <w:b/>
          <w:szCs w:val="18"/>
        </w:rPr>
      </w:pPr>
      <w:r>
        <w:rPr>
          <w:rFonts w:hint="eastAsia"/>
        </w:rPr>
        <w:br w:type="page"/>
      </w:r>
    </w:p>
    <w:p w14:paraId="44E3E28A" w14:textId="5F6A8441" w:rsidR="008B11A3" w:rsidRDefault="008B11A3" w:rsidP="00637F9A">
      <w:pPr>
        <w:pStyle w:val="Aufzhlungen1"/>
        <w:numPr>
          <w:ilvl w:val="0"/>
          <w:numId w:val="0"/>
        </w:numPr>
        <w:rPr>
          <w:b/>
          <w:sz w:val="22"/>
        </w:rPr>
      </w:pPr>
      <w:r>
        <w:rPr>
          <w:rFonts w:hint="eastAsia"/>
          <w:b/>
          <w:sz w:val="22"/>
        </w:rPr>
        <w:lastRenderedPageBreak/>
        <w:t>图片</w:t>
      </w:r>
    </w:p>
    <w:p w14:paraId="50A609C7" w14:textId="4B661BEE" w:rsidR="008B11A3" w:rsidRDefault="008B11A3" w:rsidP="00637F9A">
      <w:pPr>
        <w:pStyle w:val="Aufzhlungen1"/>
        <w:numPr>
          <w:ilvl w:val="0"/>
          <w:numId w:val="0"/>
        </w:numPr>
        <w:rPr>
          <w:sz w:val="22"/>
        </w:rPr>
      </w:pPr>
    </w:p>
    <w:p w14:paraId="1E264ACC" w14:textId="1ECB947E" w:rsidR="00CF3CCE" w:rsidRDefault="00CF3CCE" w:rsidP="00637F9A">
      <w:pPr>
        <w:pStyle w:val="Aufzhlungen1"/>
        <w:numPr>
          <w:ilvl w:val="0"/>
          <w:numId w:val="0"/>
        </w:numPr>
        <w:rPr>
          <w:b/>
        </w:rPr>
      </w:pPr>
      <w:r>
        <w:rPr>
          <w:noProof/>
          <w:sz w:val="22"/>
          <w:lang w:val="de-DE" w:eastAsia="de-DE"/>
        </w:rPr>
        <w:drawing>
          <wp:inline distT="0" distB="0" distL="0" distR="0" wp14:anchorId="030C5D99" wp14:editId="0C6F766D">
            <wp:extent cx="3332671" cy="2700000"/>
            <wp:effectExtent l="0" t="0" r="1270" b="5715"/>
            <wp:docPr id="1" name="Grafik 1" descr="Lackierroboter_EcoRP_L033i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ckierroboter_EcoRP_L033i_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671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102B68" w14:textId="77777777" w:rsidR="00CF3CCE" w:rsidRDefault="00CF3CCE" w:rsidP="00637F9A">
      <w:pPr>
        <w:pStyle w:val="Aufzhlungen1"/>
        <w:numPr>
          <w:ilvl w:val="0"/>
          <w:numId w:val="0"/>
        </w:numPr>
        <w:rPr>
          <w:b/>
        </w:rPr>
      </w:pPr>
    </w:p>
    <w:p w14:paraId="272825E4" w14:textId="0F40BF3A" w:rsidR="008B11A3" w:rsidRDefault="008B11A3" w:rsidP="00637F9A">
      <w:pPr>
        <w:pStyle w:val="Aufzhlungen1"/>
        <w:numPr>
          <w:ilvl w:val="0"/>
          <w:numId w:val="0"/>
        </w:numPr>
      </w:pPr>
      <w:r>
        <w:rPr>
          <w:rFonts w:hint="eastAsia"/>
          <w:b/>
        </w:rPr>
        <w:t>图</w:t>
      </w:r>
      <w:r>
        <w:rPr>
          <w:rFonts w:hint="eastAsia"/>
          <w:b/>
        </w:rPr>
        <w:t xml:space="preserve"> 1</w:t>
      </w:r>
      <w:r>
        <w:rPr>
          <w:rFonts w:hint="eastAsia"/>
          <w:b/>
        </w:rPr>
        <w:t>：</w:t>
      </w:r>
      <w:r>
        <w:rPr>
          <w:rFonts w:hint="eastAsia"/>
        </w:rPr>
        <w:t>中国和匈牙利的</w:t>
      </w:r>
      <w:r w:rsidR="006525BF">
        <w:rPr>
          <w:rFonts w:hint="eastAsia"/>
        </w:rPr>
        <w:t>宝马涂装车间</w:t>
      </w:r>
      <w:r>
        <w:rPr>
          <w:rFonts w:hint="eastAsia"/>
        </w:rPr>
        <w:t>都</w:t>
      </w:r>
      <w:r w:rsidR="00EC6AAC">
        <w:rPr>
          <w:rFonts w:hint="eastAsia"/>
        </w:rPr>
        <w:t>采用了</w:t>
      </w:r>
      <w:r w:rsidR="00EC2F52">
        <w:rPr>
          <w:rFonts w:hint="eastAsia"/>
        </w:rPr>
        <w:t>杜尔</w:t>
      </w:r>
      <w:r>
        <w:rPr>
          <w:rFonts w:hint="eastAsia"/>
        </w:rPr>
        <w:t>的</w:t>
      </w:r>
      <w:r>
        <w:rPr>
          <w:rFonts w:hint="eastAsia"/>
        </w:rPr>
        <w:t xml:space="preserve"> </w:t>
      </w:r>
      <w:proofErr w:type="spellStart"/>
      <w:r>
        <w:rPr>
          <w:rFonts w:hint="eastAsia"/>
          <w:b/>
        </w:rPr>
        <w:t>Ecopaint</w:t>
      </w:r>
      <w:proofErr w:type="spellEnd"/>
      <w:r>
        <w:rPr>
          <w:rFonts w:hint="eastAsia"/>
        </w:rPr>
        <w:t xml:space="preserve"> </w:t>
      </w:r>
      <w:r w:rsidR="00857993">
        <w:rPr>
          <w:rFonts w:hint="eastAsia"/>
        </w:rPr>
        <w:t>涂装</w:t>
      </w:r>
      <w:r>
        <w:rPr>
          <w:rFonts w:hint="eastAsia"/>
        </w:rPr>
        <w:t>机器人。</w:t>
      </w:r>
    </w:p>
    <w:p w14:paraId="4A8652E0" w14:textId="77777777" w:rsidR="00CF3CCE" w:rsidRDefault="00CF3CCE" w:rsidP="00637F9A">
      <w:pPr>
        <w:pStyle w:val="Aufzhlungen1"/>
        <w:numPr>
          <w:ilvl w:val="0"/>
          <w:numId w:val="0"/>
        </w:numPr>
      </w:pPr>
    </w:p>
    <w:p w14:paraId="125FBD50" w14:textId="7DC46EF9" w:rsidR="008B11A3" w:rsidRDefault="00CF3CCE" w:rsidP="00637F9A">
      <w:pPr>
        <w:pStyle w:val="Aufzhlungen1"/>
        <w:numPr>
          <w:ilvl w:val="0"/>
          <w:numId w:val="0"/>
        </w:numPr>
      </w:pPr>
      <w:r>
        <w:rPr>
          <w:noProof/>
          <w:lang w:val="de-DE" w:eastAsia="de-DE"/>
        </w:rPr>
        <w:drawing>
          <wp:inline distT="0" distB="0" distL="0" distR="0" wp14:anchorId="04F0BDEA" wp14:editId="25BA7919">
            <wp:extent cx="4261485" cy="2578735"/>
            <wp:effectExtent l="0" t="0" r="571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1485" cy="2578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804C06" w14:textId="2C948082" w:rsidR="008B11A3" w:rsidRDefault="008B11A3" w:rsidP="00637F9A">
      <w:pPr>
        <w:pStyle w:val="Aufzhlungen1"/>
        <w:numPr>
          <w:ilvl w:val="0"/>
          <w:numId w:val="0"/>
        </w:numPr>
      </w:pPr>
    </w:p>
    <w:p w14:paraId="5812B37F" w14:textId="1702398A" w:rsidR="008B11A3" w:rsidRPr="008B11A3" w:rsidRDefault="008B11A3" w:rsidP="00637F9A">
      <w:pPr>
        <w:pStyle w:val="Aufzhlungen1"/>
        <w:numPr>
          <w:ilvl w:val="0"/>
          <w:numId w:val="0"/>
        </w:numPr>
      </w:pPr>
    </w:p>
    <w:p w14:paraId="083DC7B5" w14:textId="41F4BA49" w:rsidR="00637F9A" w:rsidRDefault="008B11A3" w:rsidP="00637F9A">
      <w:pPr>
        <w:pStyle w:val="Aufzhlungen1"/>
        <w:numPr>
          <w:ilvl w:val="0"/>
          <w:numId w:val="0"/>
        </w:numPr>
        <w:rPr>
          <w:color w:val="auto"/>
        </w:rPr>
      </w:pPr>
      <w:r>
        <w:rPr>
          <w:rFonts w:hint="eastAsia"/>
          <w:b/>
        </w:rPr>
        <w:t>图</w:t>
      </w:r>
      <w:r>
        <w:rPr>
          <w:rFonts w:hint="eastAsia"/>
          <w:b/>
        </w:rPr>
        <w:t xml:space="preserve"> 2</w:t>
      </w:r>
      <w:r>
        <w:rPr>
          <w:rFonts w:hint="eastAsia"/>
          <w:b/>
        </w:rPr>
        <w:t>：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proofErr w:type="spellStart"/>
      <w:r>
        <w:rPr>
          <w:rFonts w:hint="eastAsia"/>
          <w:b/>
          <w:color w:val="auto"/>
        </w:rPr>
        <w:t>Eco</w:t>
      </w:r>
      <w:r>
        <w:rPr>
          <w:rFonts w:hint="eastAsia"/>
          <w:color w:val="auto"/>
        </w:rPr>
        <w:t>InCure</w:t>
      </w:r>
      <w:proofErr w:type="spellEnd"/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烘</w:t>
      </w:r>
      <w:r w:rsidR="002F61FA">
        <w:rPr>
          <w:rFonts w:hint="eastAsia"/>
          <w:color w:val="auto"/>
        </w:rPr>
        <w:t>房</w:t>
      </w:r>
      <w:r>
        <w:rPr>
          <w:rFonts w:hint="eastAsia"/>
          <w:color w:val="auto"/>
        </w:rPr>
        <w:t>中，空气通过挡风玻璃的开口流入，以高度均匀的方式从内向外加热车身部位。</w:t>
      </w:r>
    </w:p>
    <w:p w14:paraId="61858D11" w14:textId="33A7A94D" w:rsidR="005508E6" w:rsidRDefault="00CF3CCE" w:rsidP="00637F9A">
      <w:pPr>
        <w:pStyle w:val="Aufzhlungen1"/>
        <w:numPr>
          <w:ilvl w:val="0"/>
          <w:numId w:val="0"/>
        </w:numPr>
        <w:rPr>
          <w:color w:val="auto"/>
        </w:rPr>
      </w:pPr>
      <w:r>
        <w:rPr>
          <w:noProof/>
          <w:color w:val="auto"/>
          <w:lang w:val="de-DE" w:eastAsia="de-DE"/>
        </w:rPr>
        <w:lastRenderedPageBreak/>
        <w:drawing>
          <wp:inline distT="0" distB="0" distL="0" distR="0" wp14:anchorId="7C4E913F" wp14:editId="1B980FED">
            <wp:extent cx="4925695" cy="2249805"/>
            <wp:effectExtent l="0" t="0" r="825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695" cy="2249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D8BC55" w14:textId="0060A763" w:rsidR="008B11A3" w:rsidRDefault="008B11A3" w:rsidP="00637F9A">
      <w:pPr>
        <w:pStyle w:val="Aufzhlungen1"/>
        <w:numPr>
          <w:ilvl w:val="0"/>
          <w:numId w:val="0"/>
        </w:numPr>
      </w:pPr>
    </w:p>
    <w:p w14:paraId="78E42DBA" w14:textId="37BFA3AF" w:rsidR="005508E6" w:rsidRPr="004A18F5" w:rsidRDefault="005508E6" w:rsidP="00637F9A">
      <w:pPr>
        <w:pStyle w:val="Aufzhlungen1"/>
        <w:numPr>
          <w:ilvl w:val="0"/>
          <w:numId w:val="0"/>
        </w:numPr>
      </w:pPr>
      <w:r>
        <w:rPr>
          <w:rFonts w:hint="eastAsia"/>
          <w:b/>
        </w:rPr>
        <w:t>图</w:t>
      </w:r>
      <w:r>
        <w:rPr>
          <w:rFonts w:hint="eastAsia"/>
          <w:b/>
        </w:rPr>
        <w:t xml:space="preserve"> 3</w:t>
      </w:r>
      <w:r>
        <w:rPr>
          <w:rFonts w:hint="eastAsia"/>
          <w:b/>
        </w:rPr>
        <w:t>：</w:t>
      </w:r>
      <w:r w:rsidR="00EC2F52">
        <w:rPr>
          <w:rFonts w:hint="eastAsia"/>
        </w:rPr>
        <w:t>杜尔</w:t>
      </w:r>
      <w:r>
        <w:rPr>
          <w:rFonts w:hint="eastAsia"/>
        </w:rPr>
        <w:t xml:space="preserve"> </w:t>
      </w:r>
      <w:r>
        <w:rPr>
          <w:rFonts w:hint="eastAsia"/>
        </w:rPr>
        <w:t>的</w:t>
      </w:r>
      <w:r>
        <w:rPr>
          <w:rFonts w:hint="eastAsia"/>
        </w:rPr>
        <w:t xml:space="preserve"> </w:t>
      </w:r>
      <w:r>
        <w:rPr>
          <w:rFonts w:hint="eastAsia"/>
          <w:color w:val="auto"/>
        </w:rPr>
        <w:t>RoDip</w:t>
      </w:r>
      <w:r>
        <w:rPr>
          <w:rFonts w:hint="eastAsia"/>
          <w:color w:val="auto"/>
          <w:vertAlign w:val="superscript"/>
        </w:rPr>
        <w:t>®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旋转浸涂工艺为后续</w:t>
      </w:r>
      <w:r w:rsidR="00B1203D">
        <w:rPr>
          <w:rFonts w:hint="eastAsia"/>
          <w:color w:val="auto"/>
        </w:rPr>
        <w:t>喷漆</w:t>
      </w:r>
      <w:r>
        <w:rPr>
          <w:rFonts w:hint="eastAsia"/>
          <w:color w:val="auto"/>
        </w:rPr>
        <w:t>创造良好的预处理和阴极电泳涂装条件</w:t>
      </w:r>
    </w:p>
    <w:p w14:paraId="45231E14" w14:textId="1B5AC00B" w:rsidR="00637F9A" w:rsidRPr="004119BA" w:rsidRDefault="004A18F5" w:rsidP="00637F9A">
      <w:pPr>
        <w:pStyle w:val="Aufzhlungen1"/>
        <w:numPr>
          <w:ilvl w:val="0"/>
          <w:numId w:val="0"/>
        </w:numPr>
      </w:pPr>
      <w:r>
        <w:rPr>
          <w:rFonts w:hint="eastAsia"/>
        </w:rPr>
        <w:t xml:space="preserve"> </w:t>
      </w:r>
    </w:p>
    <w:p w14:paraId="525CA065" w14:textId="77777777" w:rsidR="00CF3CCE" w:rsidRDefault="00CF3CCE" w:rsidP="00CF3CCE">
      <w:pPr>
        <w:spacing w:line="280" w:lineRule="atLeast"/>
        <w:rPr>
          <w:rStyle w:val="Fettung"/>
        </w:rPr>
      </w:pPr>
    </w:p>
    <w:p w14:paraId="468234F5" w14:textId="77777777" w:rsidR="00CF3CCE" w:rsidRDefault="00CF3CCE" w:rsidP="00CF3CCE">
      <w:pPr>
        <w:spacing w:line="280" w:lineRule="atLeast"/>
        <w:rPr>
          <w:rStyle w:val="Fettung"/>
        </w:rPr>
      </w:pPr>
    </w:p>
    <w:p w14:paraId="32DDEA7E" w14:textId="77777777" w:rsidR="00CF3CCE" w:rsidRPr="00F4652E" w:rsidRDefault="00CF3CCE" w:rsidP="00CF3CCE">
      <w:pPr>
        <w:spacing w:line="280" w:lineRule="atLeast"/>
        <w:rPr>
          <w:rStyle w:val="Fettung"/>
        </w:rPr>
      </w:pPr>
      <w:r>
        <w:rPr>
          <w:rStyle w:val="Fettung"/>
          <w:rFonts w:hint="eastAsia"/>
        </w:rPr>
        <w:t>联系方式</w:t>
      </w:r>
    </w:p>
    <w:p w14:paraId="0679AA5C" w14:textId="77777777" w:rsidR="00CF3CCE" w:rsidRPr="00F4652E" w:rsidRDefault="00CF3CCE" w:rsidP="00CF3CCE">
      <w:pPr>
        <w:spacing w:line="360" w:lineRule="auto"/>
        <w:ind w:right="27"/>
        <w:rPr>
          <w:rFonts w:ascii="Arial" w:hAnsi="Arial"/>
        </w:rPr>
      </w:pPr>
      <w:r w:rsidRPr="006F0CD4">
        <w:rPr>
          <w:rFonts w:ascii="Arial" w:hAnsi="Arial"/>
        </w:rPr>
        <w:t>廖容</w:t>
      </w:r>
    </w:p>
    <w:p w14:paraId="048942F3" w14:textId="77777777" w:rsidR="00CF3CCE" w:rsidRPr="00F4652E" w:rsidRDefault="00CF3CCE" w:rsidP="00CF3CCE">
      <w:pPr>
        <w:spacing w:line="360" w:lineRule="auto"/>
        <w:ind w:right="27"/>
        <w:rPr>
          <w:rFonts w:ascii="Arial" w:hAnsi="Arial"/>
        </w:rPr>
      </w:pPr>
      <w:r w:rsidRPr="006F0CD4">
        <w:rPr>
          <w:rFonts w:ascii="Arial" w:hAnsi="Arial"/>
        </w:rPr>
        <w:t>杜尔中国</w:t>
      </w:r>
    </w:p>
    <w:p w14:paraId="20DA083F" w14:textId="77777777" w:rsidR="00CF3CCE" w:rsidRPr="00F4652E" w:rsidRDefault="00CF3CCE" w:rsidP="00CF3CCE">
      <w:pPr>
        <w:spacing w:line="360" w:lineRule="auto"/>
        <w:ind w:right="27"/>
        <w:rPr>
          <w:rFonts w:ascii="SimSun" w:eastAsia="SimSun" w:hAnsi="SimSun"/>
        </w:rPr>
      </w:pPr>
      <w:r w:rsidRPr="006F0CD4">
        <w:rPr>
          <w:rFonts w:ascii="Arial" w:hAnsi="Arial"/>
        </w:rPr>
        <w:t>电话</w:t>
      </w:r>
      <w:r w:rsidRPr="00F4652E">
        <w:rPr>
          <w:rFonts w:ascii="Arial" w:hAnsi="Arial"/>
        </w:rPr>
        <w:t>：</w:t>
      </w:r>
      <w:r w:rsidRPr="00F4652E">
        <w:rPr>
          <w:rFonts w:ascii="SimSun" w:eastAsia="SimSun" w:hAnsi="SimSun"/>
        </w:rPr>
        <w:t>+86 21 6219 3719 - 473</w:t>
      </w:r>
    </w:p>
    <w:p w14:paraId="677B138E" w14:textId="77777777" w:rsidR="00CF3CCE" w:rsidRPr="00F4652E" w:rsidRDefault="00CF3CCE" w:rsidP="00CF3CCE">
      <w:pPr>
        <w:spacing w:line="360" w:lineRule="auto"/>
        <w:ind w:right="27"/>
        <w:rPr>
          <w:rFonts w:ascii="SimSun" w:eastAsia="SimSun" w:hAnsi="SimSun"/>
        </w:rPr>
      </w:pPr>
      <w:r w:rsidRPr="00F4652E">
        <w:rPr>
          <w:rFonts w:ascii="SimSun" w:eastAsia="SimSun" w:hAnsi="SimSun"/>
        </w:rPr>
        <w:t>liao.rong@durr.com.cn</w:t>
      </w:r>
    </w:p>
    <w:p w14:paraId="77AA110A" w14:textId="77777777" w:rsidR="00CF3CCE" w:rsidRPr="00F4652E" w:rsidRDefault="00CF3CCE" w:rsidP="00CF3CCE">
      <w:pPr>
        <w:spacing w:line="360" w:lineRule="auto"/>
        <w:ind w:right="27"/>
        <w:rPr>
          <w:rFonts w:ascii="Arial" w:hAnsi="Arial" w:cs="Arial"/>
          <w:bCs/>
        </w:rPr>
      </w:pPr>
      <w:r w:rsidRPr="00F4652E">
        <w:rPr>
          <w:rFonts w:ascii="SimSun" w:eastAsia="SimSun" w:hAnsi="SimSun"/>
        </w:rPr>
        <w:t>www.durr.com</w:t>
      </w:r>
    </w:p>
    <w:p w14:paraId="6F45CF5D" w14:textId="7FFBB6FC" w:rsidR="00637F9A" w:rsidRDefault="00637F9A" w:rsidP="00637F9A">
      <w:pPr>
        <w:pStyle w:val="Aufzhlungen1"/>
        <w:numPr>
          <w:ilvl w:val="0"/>
          <w:numId w:val="0"/>
        </w:numPr>
      </w:pPr>
    </w:p>
    <w:sectPr w:rsidR="00637F9A" w:rsidSect="00B143FE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7FD2C" w14:textId="77777777" w:rsidR="00EF5217" w:rsidRDefault="00EF5217" w:rsidP="00D9165E">
      <w:r>
        <w:separator/>
      </w:r>
    </w:p>
  </w:endnote>
  <w:endnote w:type="continuationSeparator" w:id="0">
    <w:p w14:paraId="1E05B7B9" w14:textId="77777777" w:rsidR="00EF5217" w:rsidRDefault="00EF5217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A6E5A" w14:textId="293A459D" w:rsidR="00B143FE" w:rsidRPr="00FA5FBE" w:rsidRDefault="00FA5FBE" w:rsidP="00FA5FBE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EF5217">
      <w:fldChar w:fldCharType="begin"/>
    </w:r>
    <w:r w:rsidR="00EF5217">
      <w:instrText xml:space="preserve"> NUMPAGES  \* MERGEFORMAT </w:instrText>
    </w:r>
    <w:r w:rsidR="00EF5217">
      <w:fldChar w:fldCharType="separate"/>
    </w:r>
    <w:r w:rsidR="008D2874">
      <w:instrText>5</w:instrText>
    </w:r>
    <w:r w:rsidR="00EF5217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8D2874">
      <w:instrText>5</w:instrText>
    </w:r>
    <w:r w:rsidRPr="005218C8">
      <w:fldChar w:fldCharType="end"/>
    </w:r>
    <w:r w:rsidRPr="005218C8">
      <w:instrText>/</w:instrText>
    </w:r>
    <w:r w:rsidR="00EF5217">
      <w:fldChar w:fldCharType="begin"/>
    </w:r>
    <w:r w:rsidR="00EF5217">
      <w:instrText xml:space="preserve"> NUMPAGES  \* MERGEFORMAT </w:instrText>
    </w:r>
    <w:r w:rsidR="00EF5217">
      <w:fldChar w:fldCharType="separate"/>
    </w:r>
    <w:r w:rsidR="008D2874">
      <w:instrText>5</w:instrText>
    </w:r>
    <w:r w:rsidR="00EF5217">
      <w:fldChar w:fldCharType="end"/>
    </w:r>
    <w:r w:rsidRPr="005218C8">
      <w:instrText>" "</w:instrText>
    </w:r>
    <w:r w:rsidRPr="005218C8">
      <w:fldChar w:fldCharType="separate"/>
    </w:r>
    <w:r w:rsidR="008D2874">
      <w:t>5</w:t>
    </w:r>
    <w:r w:rsidR="008D2874" w:rsidRPr="005218C8">
      <w:t>/</w:t>
    </w:r>
    <w:r w:rsidR="008D2874">
      <w:t>5</w:t>
    </w:r>
    <w:r w:rsidRPr="005218C8">
      <w:fldChar w:fldCharType="end"/>
    </w:r>
    <w:r>
      <w:rPr>
        <w:rFonts w:hint="eastAsia"/>
      </w:rPr>
      <w:tab/>
    </w:r>
    <w:r>
      <w:rPr>
        <w:rFonts w:hint="eastAsia"/>
      </w:rPr>
      <w:t>新闻稿</w:t>
    </w:r>
    <w:r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2977D" w14:textId="314C6854" w:rsidR="00B143FE" w:rsidRPr="005218C8" w:rsidRDefault="00B143FE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EF5217">
      <w:fldChar w:fldCharType="begin"/>
    </w:r>
    <w:r w:rsidR="00EF5217">
      <w:instrText xml:space="preserve"> NUMPAGES  \* MERGEFORMAT </w:instrText>
    </w:r>
    <w:r w:rsidR="00EF5217">
      <w:fldChar w:fldCharType="separate"/>
    </w:r>
    <w:r w:rsidR="008D2874">
      <w:instrText>5</w:instrText>
    </w:r>
    <w:r w:rsidR="00EF5217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8D2874">
      <w:instrText>1</w:instrText>
    </w:r>
    <w:r w:rsidRPr="005218C8">
      <w:fldChar w:fldCharType="end"/>
    </w:r>
    <w:r w:rsidRPr="005218C8">
      <w:instrText>/</w:instrText>
    </w:r>
    <w:r w:rsidR="00EF5217">
      <w:fldChar w:fldCharType="begin"/>
    </w:r>
    <w:r w:rsidR="00EF5217">
      <w:instrText xml:space="preserve"> NUMPAGES  \* MERGEFORMAT </w:instrText>
    </w:r>
    <w:r w:rsidR="00EF5217">
      <w:fldChar w:fldCharType="separate"/>
    </w:r>
    <w:r w:rsidR="008D2874">
      <w:instrText>5</w:instrText>
    </w:r>
    <w:r w:rsidR="00EF5217">
      <w:fldChar w:fldCharType="end"/>
    </w:r>
    <w:r w:rsidRPr="005218C8">
      <w:instrText>" "</w:instrText>
    </w:r>
    <w:r w:rsidR="008D2874">
      <w:fldChar w:fldCharType="separate"/>
    </w:r>
    <w:r w:rsidR="008D2874">
      <w:t>1</w:t>
    </w:r>
    <w:r w:rsidR="008D2874" w:rsidRPr="005218C8">
      <w:t>/</w:t>
    </w:r>
    <w:r w:rsidR="008D2874">
      <w:t>5</w:t>
    </w:r>
    <w:r w:rsidRPr="005218C8">
      <w:fldChar w:fldCharType="end"/>
    </w:r>
    <w:r>
      <w:rPr>
        <w:rFonts w:hint="eastAsia"/>
      </w:rPr>
      <w:tab/>
    </w:r>
    <w:r>
      <w:rPr>
        <w:rFonts w:hint="eastAsia"/>
      </w:rPr>
      <w:t>新闻稿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AD0726" w14:textId="77777777" w:rsidR="00EF5217" w:rsidRDefault="00EF5217" w:rsidP="00D9165E">
      <w:r>
        <w:separator/>
      </w:r>
    </w:p>
  </w:footnote>
  <w:footnote w:type="continuationSeparator" w:id="0">
    <w:p w14:paraId="02068023" w14:textId="77777777" w:rsidR="00EF5217" w:rsidRDefault="00EF5217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E6D2B" w14:textId="46803A5B" w:rsidR="00B143FE" w:rsidRPr="00F73F1D" w:rsidRDefault="00A5700C" w:rsidP="005218C8">
    <w:pPr>
      <w:pStyle w:val="Kopfzeile"/>
    </w:pPr>
    <w:r>
      <w:rPr>
        <w:rFonts w:hint="eastAsia"/>
        <w:lang w:val="de-DE" w:eastAsia="de-DE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C23A88D" w:rsidR="00B143FE" w:rsidRPr="00F615CD" w:rsidRDefault="00B143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F615CD">
                            <w:rPr>
                              <w:rStyle w:val="Fettung"/>
                              <w:rFonts w:hint="eastAsia"/>
                              <w:bCs/>
                              <w:lang w:val="de-DE"/>
                            </w:rPr>
                            <w:t>D</w:t>
                          </w:r>
                          <w:r w:rsidRPr="00F615CD">
                            <w:rPr>
                              <w:rStyle w:val="Fettung"/>
                              <w:rFonts w:hint="eastAsia"/>
                              <w:bCs/>
                              <w:lang w:val="de-DE"/>
                            </w:rPr>
                            <w:t>ü</w:t>
                          </w:r>
                          <w:r w:rsidRPr="00F615CD">
                            <w:rPr>
                              <w:rStyle w:val="Fettung"/>
                              <w:rFonts w:hint="eastAsia"/>
                              <w:bCs/>
                              <w:lang w:val="de-DE"/>
                            </w:rPr>
                            <w:t>rr Systems AG</w:t>
                          </w:r>
                        </w:p>
                        <w:p w14:paraId="3D3A50D5" w14:textId="77777777" w:rsidR="00B143FE" w:rsidRPr="00F615CD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615CD">
                            <w:rPr>
                              <w:rFonts w:hint="eastAsia"/>
                              <w:lang w:val="de-DE"/>
                            </w:rPr>
                            <w:t>Carl-Benz-Str.34</w:t>
                          </w:r>
                        </w:p>
                        <w:p w14:paraId="013BD512" w14:textId="77777777" w:rsidR="00B143FE" w:rsidRPr="00F615CD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615CD">
                            <w:rPr>
                              <w:rFonts w:hint="eastAsia"/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B143FE" w:rsidRPr="0037755A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B143FE" w:rsidRPr="00F615CD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rPr>
                              <w:rFonts w:hint="eastAsia"/>
                            </w:rPr>
                            <w:t>电话</w:t>
                          </w:r>
                          <w:r w:rsidRPr="00F615CD">
                            <w:rPr>
                              <w:rFonts w:hint="eastAsia"/>
                              <w:lang w:val="de-DE"/>
                            </w:rPr>
                            <w:t xml:space="preserve">: +49 7142 78-0 </w:t>
                          </w:r>
                        </w:p>
                        <w:p w14:paraId="717B90E6" w14:textId="77777777" w:rsidR="00B143FE" w:rsidRPr="00F615CD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rPr>
                              <w:rFonts w:hint="eastAsia"/>
                            </w:rPr>
                            <w:t>传真</w:t>
                          </w:r>
                          <w:r w:rsidRPr="00F615CD">
                            <w:rPr>
                              <w:rFonts w:hint="eastAsia"/>
                              <w:lang w:val="de-DE"/>
                            </w:rPr>
                            <w:t>：</w:t>
                          </w:r>
                          <w:r w:rsidRPr="00F615CD">
                            <w:rPr>
                              <w:rFonts w:hint="eastAsia"/>
                              <w:lang w:val="de-DE"/>
                            </w:rPr>
                            <w:t xml:space="preserve">+49 7142 78-2107 </w:t>
                          </w:r>
                        </w:p>
                        <w:p w14:paraId="2C72C6A2" w14:textId="77777777" w:rsidR="00B143FE" w:rsidRPr="0037755A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B143FE" w:rsidRPr="00F615CD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615CD">
                            <w:rPr>
                              <w:rFonts w:hint="eastAsia"/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B143FE" w:rsidRPr="00F615CD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615CD">
                            <w:rPr>
                              <w:rFonts w:hint="eastAsia"/>
                              <w:lang w:val="de-DE"/>
                            </w:rP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C23A88D" w:rsidR="00B143FE" w:rsidRPr="00F615CD" w:rsidRDefault="00B143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F615CD">
                      <w:rPr>
                        <w:rStyle w:val="Fettung"/>
                        <w:rFonts w:hint="eastAsia"/>
                        <w:bCs/>
                        <w:lang w:val="de-DE"/>
                      </w:rPr>
                      <w:t>D</w:t>
                    </w:r>
                    <w:r w:rsidRPr="00F615CD">
                      <w:rPr>
                        <w:rStyle w:val="Fettung"/>
                        <w:rFonts w:hint="eastAsia"/>
                        <w:bCs/>
                        <w:lang w:val="de-DE"/>
                      </w:rPr>
                      <w:t>ü</w:t>
                    </w:r>
                    <w:r w:rsidRPr="00F615CD">
                      <w:rPr>
                        <w:rStyle w:val="Fettung"/>
                        <w:rFonts w:hint="eastAsia"/>
                        <w:bCs/>
                        <w:lang w:val="de-DE"/>
                      </w:rPr>
                      <w:t>rr Systems AG</w:t>
                    </w:r>
                  </w:p>
                  <w:p w14:paraId="3D3A50D5" w14:textId="77777777" w:rsidR="00B143FE" w:rsidRPr="00F615CD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F615CD">
                      <w:rPr>
                        <w:rFonts w:hint="eastAsia"/>
                        <w:lang w:val="de-DE"/>
                      </w:rPr>
                      <w:t>Carl-Benz-Str.34</w:t>
                    </w:r>
                  </w:p>
                  <w:p w14:paraId="013BD512" w14:textId="77777777" w:rsidR="00B143FE" w:rsidRPr="00F615CD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F615CD">
                      <w:rPr>
                        <w:rFonts w:hint="eastAsia"/>
                        <w:lang w:val="de-DE"/>
                      </w:rPr>
                      <w:t>74321 Bietigheim-Bissingen</w:t>
                    </w:r>
                  </w:p>
                  <w:p w14:paraId="6F69D746" w14:textId="77777777" w:rsidR="00B143FE" w:rsidRPr="0037755A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B143FE" w:rsidRPr="00F615CD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>
                      <w:rPr>
                        <w:rFonts w:hint="eastAsia"/>
                      </w:rPr>
                      <w:t>电话</w:t>
                    </w:r>
                    <w:r w:rsidRPr="00F615CD">
                      <w:rPr>
                        <w:rFonts w:hint="eastAsia"/>
                        <w:lang w:val="de-DE"/>
                      </w:rPr>
                      <w:t xml:space="preserve">: +49 7142 78-0 </w:t>
                    </w:r>
                  </w:p>
                  <w:p w14:paraId="717B90E6" w14:textId="77777777" w:rsidR="00B143FE" w:rsidRPr="00F615CD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>
                      <w:rPr>
                        <w:rFonts w:hint="eastAsia"/>
                      </w:rPr>
                      <w:t>传真</w:t>
                    </w:r>
                    <w:r w:rsidRPr="00F615CD">
                      <w:rPr>
                        <w:rFonts w:hint="eastAsia"/>
                        <w:lang w:val="de-DE"/>
                      </w:rPr>
                      <w:t>：</w:t>
                    </w:r>
                    <w:r w:rsidRPr="00F615CD">
                      <w:rPr>
                        <w:rFonts w:hint="eastAsia"/>
                        <w:lang w:val="de-DE"/>
                      </w:rPr>
                      <w:t xml:space="preserve">+49 7142 78-2107 </w:t>
                    </w:r>
                  </w:p>
                  <w:p w14:paraId="2C72C6A2" w14:textId="77777777" w:rsidR="00B143FE" w:rsidRPr="0037755A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B143FE" w:rsidRPr="00F615CD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F615CD">
                      <w:rPr>
                        <w:rFonts w:hint="eastAsia"/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B143FE" w:rsidRPr="00F615CD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F615CD">
                      <w:rPr>
                        <w:rFonts w:hint="eastAsia"/>
                        <w:lang w:val="de-DE"/>
                      </w:rP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hint="eastAsia"/>
        <w:lang w:val="de-DE" w:eastAsia="de-DE"/>
      </w:rPr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5D745" w14:textId="77777777" w:rsidR="00B143FE" w:rsidRPr="005837F9" w:rsidRDefault="00B143FE" w:rsidP="005218C8">
    <w:pPr>
      <w:pStyle w:val="Kopfzeile"/>
    </w:pPr>
    <w:r>
      <w:rPr>
        <w:rFonts w:hint="eastAsia"/>
        <w:lang w:val="de-DE" w:eastAsia="de-DE"/>
      </w:rP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eastAsia"/>
        <w:lang w:val="de-DE" w:eastAsia="de-DE"/>
      </w:rPr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Kopfzeile"/>
    </w:pPr>
  </w:p>
  <w:p w14:paraId="42F14B11" w14:textId="77777777" w:rsidR="00B143FE" w:rsidRDefault="00B143FE" w:rsidP="005218C8">
    <w:pPr>
      <w:pStyle w:val="Kopfzeile"/>
    </w:pPr>
  </w:p>
  <w:p w14:paraId="3DD9B2BA" w14:textId="77777777" w:rsidR="00B143FE" w:rsidRDefault="00B143FE" w:rsidP="005218C8">
    <w:pPr>
      <w:pStyle w:val="Kopfzeile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rFonts w:hint="eastAsia"/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433EA1CD" w:rsidR="00B143FE" w:rsidRPr="00F615CD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F615CD">
                            <w:rPr>
                              <w:rStyle w:val="Fettung"/>
                              <w:rFonts w:hint="eastAsia"/>
                              <w:bCs/>
                              <w:lang w:val="de-DE"/>
                            </w:rPr>
                            <w:t>D</w:t>
                          </w:r>
                          <w:r w:rsidRPr="00F615CD">
                            <w:rPr>
                              <w:rStyle w:val="Fettung"/>
                              <w:rFonts w:hint="eastAsia"/>
                              <w:bCs/>
                              <w:lang w:val="de-DE"/>
                            </w:rPr>
                            <w:t>ü</w:t>
                          </w:r>
                          <w:r w:rsidRPr="00F615CD">
                            <w:rPr>
                              <w:rStyle w:val="Fettung"/>
                              <w:rFonts w:hint="eastAsia"/>
                              <w:bCs/>
                              <w:lang w:val="de-DE"/>
                            </w:rPr>
                            <w:t>rr Systems AG</w:t>
                          </w:r>
                        </w:p>
                        <w:p w14:paraId="41B4EF86" w14:textId="77777777" w:rsidR="00B143FE" w:rsidRPr="00F615CD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615CD">
                            <w:rPr>
                              <w:rFonts w:hint="eastAsia"/>
                              <w:lang w:val="de-DE"/>
                            </w:rPr>
                            <w:t>Carl-Benz-Str.34</w:t>
                          </w:r>
                        </w:p>
                        <w:p w14:paraId="5555B2C2" w14:textId="77777777" w:rsidR="00B143FE" w:rsidRPr="00F615CD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615CD">
                            <w:rPr>
                              <w:rFonts w:hint="eastAsia"/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37755A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B143FE" w:rsidRPr="00F615CD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rPr>
                              <w:rFonts w:hint="eastAsia"/>
                            </w:rPr>
                            <w:t>电话</w:t>
                          </w:r>
                          <w:r w:rsidRPr="00F615CD">
                            <w:rPr>
                              <w:rFonts w:hint="eastAsia"/>
                              <w:lang w:val="de-DE"/>
                            </w:rPr>
                            <w:t xml:space="preserve">: +49 7142 78-0 </w:t>
                          </w:r>
                        </w:p>
                        <w:p w14:paraId="32EF3341" w14:textId="77777777" w:rsidR="00B143FE" w:rsidRPr="00F615CD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rPr>
                              <w:rFonts w:hint="eastAsia"/>
                            </w:rPr>
                            <w:t>传真</w:t>
                          </w:r>
                          <w:r w:rsidRPr="00F615CD">
                            <w:rPr>
                              <w:rFonts w:hint="eastAsia"/>
                              <w:lang w:val="de-DE"/>
                            </w:rPr>
                            <w:t>：</w:t>
                          </w:r>
                          <w:r w:rsidRPr="00F615CD">
                            <w:rPr>
                              <w:rFonts w:hint="eastAsia"/>
                              <w:lang w:val="de-DE"/>
                            </w:rPr>
                            <w:t xml:space="preserve">+49 7142 78-2107 </w:t>
                          </w:r>
                        </w:p>
                        <w:p w14:paraId="1D8E1397" w14:textId="77777777" w:rsidR="00B143FE" w:rsidRPr="0037755A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F615CD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615CD">
                            <w:rPr>
                              <w:rFonts w:hint="eastAsia"/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F615CD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615CD">
                            <w:rPr>
                              <w:rFonts w:hint="eastAsia"/>
                              <w:lang w:val="de-DE"/>
                            </w:rP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433EA1CD" w:rsidR="00B143FE" w:rsidRPr="00F615CD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F615CD">
                      <w:rPr>
                        <w:rStyle w:val="Fettung"/>
                        <w:rFonts w:hint="eastAsia"/>
                        <w:bCs/>
                        <w:lang w:val="de-DE"/>
                      </w:rPr>
                      <w:t>D</w:t>
                    </w:r>
                    <w:r w:rsidRPr="00F615CD">
                      <w:rPr>
                        <w:rStyle w:val="Fettung"/>
                        <w:rFonts w:hint="eastAsia"/>
                        <w:bCs/>
                        <w:lang w:val="de-DE"/>
                      </w:rPr>
                      <w:t>ü</w:t>
                    </w:r>
                    <w:r w:rsidRPr="00F615CD">
                      <w:rPr>
                        <w:rStyle w:val="Fettung"/>
                        <w:rFonts w:hint="eastAsia"/>
                        <w:bCs/>
                        <w:lang w:val="de-DE"/>
                      </w:rPr>
                      <w:t>rr Systems AG</w:t>
                    </w:r>
                  </w:p>
                  <w:p w14:paraId="41B4EF86" w14:textId="77777777" w:rsidR="00B143FE" w:rsidRPr="00F615CD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F615CD">
                      <w:rPr>
                        <w:rFonts w:hint="eastAsia"/>
                        <w:lang w:val="de-DE"/>
                      </w:rPr>
                      <w:t>Carl-Benz-Str.34</w:t>
                    </w:r>
                  </w:p>
                  <w:p w14:paraId="5555B2C2" w14:textId="77777777" w:rsidR="00B143FE" w:rsidRPr="00F615CD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F615CD">
                      <w:rPr>
                        <w:rFonts w:hint="eastAsia"/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37755A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B143FE" w:rsidRPr="00F615CD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>
                      <w:rPr>
                        <w:rFonts w:hint="eastAsia"/>
                      </w:rPr>
                      <w:t>电话</w:t>
                    </w:r>
                    <w:r w:rsidRPr="00F615CD">
                      <w:rPr>
                        <w:rFonts w:hint="eastAsia"/>
                        <w:lang w:val="de-DE"/>
                      </w:rPr>
                      <w:t xml:space="preserve">: +49 7142 78-0 </w:t>
                    </w:r>
                  </w:p>
                  <w:p w14:paraId="32EF3341" w14:textId="77777777" w:rsidR="00B143FE" w:rsidRPr="00F615CD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>
                      <w:rPr>
                        <w:rFonts w:hint="eastAsia"/>
                      </w:rPr>
                      <w:t>传真</w:t>
                    </w:r>
                    <w:r w:rsidRPr="00F615CD">
                      <w:rPr>
                        <w:rFonts w:hint="eastAsia"/>
                        <w:lang w:val="de-DE"/>
                      </w:rPr>
                      <w:t>：</w:t>
                    </w:r>
                    <w:r w:rsidRPr="00F615CD">
                      <w:rPr>
                        <w:rFonts w:hint="eastAsia"/>
                        <w:lang w:val="de-DE"/>
                      </w:rPr>
                      <w:t xml:space="preserve">+49 7142 78-2107 </w:t>
                    </w:r>
                  </w:p>
                  <w:p w14:paraId="1D8E1397" w14:textId="77777777" w:rsidR="00B143FE" w:rsidRPr="0037755A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F615CD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F615CD">
                      <w:rPr>
                        <w:rFonts w:hint="eastAsia"/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F615CD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F615CD">
                      <w:rPr>
                        <w:rFonts w:hint="eastAsia"/>
                        <w:lang w:val="de-DE"/>
                      </w:rP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2F4AB1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4"/>
  </w:num>
  <w:num w:numId="16">
    <w:abstractNumId w:val="13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131078" w:nlCheck="1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FE"/>
    <w:rsid w:val="000003D6"/>
    <w:rsid w:val="000042E4"/>
    <w:rsid w:val="00004D92"/>
    <w:rsid w:val="00005AF4"/>
    <w:rsid w:val="0001039C"/>
    <w:rsid w:val="000137F9"/>
    <w:rsid w:val="00013B23"/>
    <w:rsid w:val="00015F92"/>
    <w:rsid w:val="0002273A"/>
    <w:rsid w:val="00024EBD"/>
    <w:rsid w:val="000257DA"/>
    <w:rsid w:val="00026B8C"/>
    <w:rsid w:val="00030020"/>
    <w:rsid w:val="00030C1A"/>
    <w:rsid w:val="0003543C"/>
    <w:rsid w:val="00036336"/>
    <w:rsid w:val="00036F28"/>
    <w:rsid w:val="00037BB3"/>
    <w:rsid w:val="00037FF7"/>
    <w:rsid w:val="00040FEA"/>
    <w:rsid w:val="0004140A"/>
    <w:rsid w:val="00042815"/>
    <w:rsid w:val="000436AB"/>
    <w:rsid w:val="00044531"/>
    <w:rsid w:val="00053D9B"/>
    <w:rsid w:val="000557D8"/>
    <w:rsid w:val="00055AD0"/>
    <w:rsid w:val="000569B4"/>
    <w:rsid w:val="00062BC6"/>
    <w:rsid w:val="00062C8E"/>
    <w:rsid w:val="000633FC"/>
    <w:rsid w:val="00064547"/>
    <w:rsid w:val="0006554B"/>
    <w:rsid w:val="00065EA3"/>
    <w:rsid w:val="0006654A"/>
    <w:rsid w:val="000667BB"/>
    <w:rsid w:val="000679B5"/>
    <w:rsid w:val="00067A27"/>
    <w:rsid w:val="00073211"/>
    <w:rsid w:val="00073543"/>
    <w:rsid w:val="00073932"/>
    <w:rsid w:val="00074FFC"/>
    <w:rsid w:val="000750E4"/>
    <w:rsid w:val="00077087"/>
    <w:rsid w:val="000830E8"/>
    <w:rsid w:val="00090C8B"/>
    <w:rsid w:val="00092F99"/>
    <w:rsid w:val="00095F60"/>
    <w:rsid w:val="00097770"/>
    <w:rsid w:val="00097924"/>
    <w:rsid w:val="000A0BBC"/>
    <w:rsid w:val="000A6420"/>
    <w:rsid w:val="000A779F"/>
    <w:rsid w:val="000A799A"/>
    <w:rsid w:val="000B01AC"/>
    <w:rsid w:val="000B02E9"/>
    <w:rsid w:val="000B122D"/>
    <w:rsid w:val="000B17AC"/>
    <w:rsid w:val="000B1C3B"/>
    <w:rsid w:val="000B2E82"/>
    <w:rsid w:val="000B2FAE"/>
    <w:rsid w:val="000B6E58"/>
    <w:rsid w:val="000C009A"/>
    <w:rsid w:val="000C050E"/>
    <w:rsid w:val="000C0821"/>
    <w:rsid w:val="000C2A85"/>
    <w:rsid w:val="000C3AF3"/>
    <w:rsid w:val="000C4E06"/>
    <w:rsid w:val="000C74C8"/>
    <w:rsid w:val="000D0BE0"/>
    <w:rsid w:val="000D1867"/>
    <w:rsid w:val="000D2234"/>
    <w:rsid w:val="000D3708"/>
    <w:rsid w:val="000D4047"/>
    <w:rsid w:val="000E448E"/>
    <w:rsid w:val="000F1B6F"/>
    <w:rsid w:val="000F215E"/>
    <w:rsid w:val="000F34B8"/>
    <w:rsid w:val="000F52E1"/>
    <w:rsid w:val="000F599A"/>
    <w:rsid w:val="00100C0C"/>
    <w:rsid w:val="0010134F"/>
    <w:rsid w:val="00102066"/>
    <w:rsid w:val="00103EE3"/>
    <w:rsid w:val="001052E0"/>
    <w:rsid w:val="001076E4"/>
    <w:rsid w:val="0011104C"/>
    <w:rsid w:val="00112DF3"/>
    <w:rsid w:val="00114E74"/>
    <w:rsid w:val="00115190"/>
    <w:rsid w:val="001167D1"/>
    <w:rsid w:val="00116F3F"/>
    <w:rsid w:val="00116F84"/>
    <w:rsid w:val="00117904"/>
    <w:rsid w:val="00117C7F"/>
    <w:rsid w:val="00124E6A"/>
    <w:rsid w:val="00126F28"/>
    <w:rsid w:val="00132850"/>
    <w:rsid w:val="00135319"/>
    <w:rsid w:val="00137515"/>
    <w:rsid w:val="00142FDB"/>
    <w:rsid w:val="00143D5C"/>
    <w:rsid w:val="001440F5"/>
    <w:rsid w:val="0014758D"/>
    <w:rsid w:val="00147965"/>
    <w:rsid w:val="0015096A"/>
    <w:rsid w:val="00151506"/>
    <w:rsid w:val="00156161"/>
    <w:rsid w:val="0016271C"/>
    <w:rsid w:val="00162724"/>
    <w:rsid w:val="00162EEF"/>
    <w:rsid w:val="0016325F"/>
    <w:rsid w:val="00163B9D"/>
    <w:rsid w:val="00176D8A"/>
    <w:rsid w:val="00180D0F"/>
    <w:rsid w:val="001877A6"/>
    <w:rsid w:val="001901B2"/>
    <w:rsid w:val="0019216C"/>
    <w:rsid w:val="001935AE"/>
    <w:rsid w:val="00194AC6"/>
    <w:rsid w:val="00197009"/>
    <w:rsid w:val="001A297C"/>
    <w:rsid w:val="001A5B15"/>
    <w:rsid w:val="001A65EE"/>
    <w:rsid w:val="001B709B"/>
    <w:rsid w:val="001C0A26"/>
    <w:rsid w:val="001C0A39"/>
    <w:rsid w:val="001C11BC"/>
    <w:rsid w:val="001C5EB3"/>
    <w:rsid w:val="001D0887"/>
    <w:rsid w:val="001D0F2E"/>
    <w:rsid w:val="001D697E"/>
    <w:rsid w:val="001D776F"/>
    <w:rsid w:val="001E6288"/>
    <w:rsid w:val="001F0A8A"/>
    <w:rsid w:val="001F3730"/>
    <w:rsid w:val="001F6276"/>
    <w:rsid w:val="001F7E95"/>
    <w:rsid w:val="0020322F"/>
    <w:rsid w:val="00204B84"/>
    <w:rsid w:val="00205B62"/>
    <w:rsid w:val="0020631B"/>
    <w:rsid w:val="00206375"/>
    <w:rsid w:val="002106E1"/>
    <w:rsid w:val="002118EB"/>
    <w:rsid w:val="002120DE"/>
    <w:rsid w:val="00216BD0"/>
    <w:rsid w:val="00216FC6"/>
    <w:rsid w:val="002176DB"/>
    <w:rsid w:val="002207D0"/>
    <w:rsid w:val="002259F0"/>
    <w:rsid w:val="0022606B"/>
    <w:rsid w:val="00226865"/>
    <w:rsid w:val="00231A54"/>
    <w:rsid w:val="00234366"/>
    <w:rsid w:val="0023563A"/>
    <w:rsid w:val="00243357"/>
    <w:rsid w:val="00243F9B"/>
    <w:rsid w:val="00246C00"/>
    <w:rsid w:val="00252189"/>
    <w:rsid w:val="0025441C"/>
    <w:rsid w:val="00255B84"/>
    <w:rsid w:val="0026127D"/>
    <w:rsid w:val="002655A1"/>
    <w:rsid w:val="00265F36"/>
    <w:rsid w:val="002700BA"/>
    <w:rsid w:val="002714A1"/>
    <w:rsid w:val="002717A8"/>
    <w:rsid w:val="00275350"/>
    <w:rsid w:val="00280819"/>
    <w:rsid w:val="00282680"/>
    <w:rsid w:val="00284C18"/>
    <w:rsid w:val="00286D3D"/>
    <w:rsid w:val="002922D6"/>
    <w:rsid w:val="00292501"/>
    <w:rsid w:val="00294020"/>
    <w:rsid w:val="00294B59"/>
    <w:rsid w:val="00296AD3"/>
    <w:rsid w:val="00297852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B7B23"/>
    <w:rsid w:val="002C00EB"/>
    <w:rsid w:val="002C0163"/>
    <w:rsid w:val="002C494C"/>
    <w:rsid w:val="002C5677"/>
    <w:rsid w:val="002D0F47"/>
    <w:rsid w:val="002D2E6A"/>
    <w:rsid w:val="002D33B7"/>
    <w:rsid w:val="002D45E4"/>
    <w:rsid w:val="002D4939"/>
    <w:rsid w:val="002D506A"/>
    <w:rsid w:val="002D60E0"/>
    <w:rsid w:val="002D7EB6"/>
    <w:rsid w:val="002E2125"/>
    <w:rsid w:val="002E6783"/>
    <w:rsid w:val="002F4F95"/>
    <w:rsid w:val="002F61FA"/>
    <w:rsid w:val="002F6BF1"/>
    <w:rsid w:val="002F7140"/>
    <w:rsid w:val="002F7EDB"/>
    <w:rsid w:val="0030067C"/>
    <w:rsid w:val="003029A2"/>
    <w:rsid w:val="00302DB1"/>
    <w:rsid w:val="003035A6"/>
    <w:rsid w:val="00312E82"/>
    <w:rsid w:val="0032133C"/>
    <w:rsid w:val="00330683"/>
    <w:rsid w:val="00331281"/>
    <w:rsid w:val="00333CF4"/>
    <w:rsid w:val="00335617"/>
    <w:rsid w:val="0033769D"/>
    <w:rsid w:val="00344BA5"/>
    <w:rsid w:val="00345773"/>
    <w:rsid w:val="003473D1"/>
    <w:rsid w:val="003512D3"/>
    <w:rsid w:val="00351665"/>
    <w:rsid w:val="00351AF4"/>
    <w:rsid w:val="00352E30"/>
    <w:rsid w:val="00354C04"/>
    <w:rsid w:val="00356188"/>
    <w:rsid w:val="00356B2A"/>
    <w:rsid w:val="00357644"/>
    <w:rsid w:val="00360089"/>
    <w:rsid w:val="0036088A"/>
    <w:rsid w:val="0036125D"/>
    <w:rsid w:val="00362153"/>
    <w:rsid w:val="00362739"/>
    <w:rsid w:val="00363C01"/>
    <w:rsid w:val="00366A8E"/>
    <w:rsid w:val="00373E56"/>
    <w:rsid w:val="00375576"/>
    <w:rsid w:val="00375D1A"/>
    <w:rsid w:val="0037755A"/>
    <w:rsid w:val="003831C6"/>
    <w:rsid w:val="003849ED"/>
    <w:rsid w:val="00392CAE"/>
    <w:rsid w:val="0039367F"/>
    <w:rsid w:val="00395574"/>
    <w:rsid w:val="0039654F"/>
    <w:rsid w:val="003A046C"/>
    <w:rsid w:val="003A2989"/>
    <w:rsid w:val="003A692D"/>
    <w:rsid w:val="003B0692"/>
    <w:rsid w:val="003B160B"/>
    <w:rsid w:val="003B1684"/>
    <w:rsid w:val="003B4077"/>
    <w:rsid w:val="003C0E4F"/>
    <w:rsid w:val="003C492A"/>
    <w:rsid w:val="003C60F4"/>
    <w:rsid w:val="003C7BE6"/>
    <w:rsid w:val="003D0E0F"/>
    <w:rsid w:val="003D2381"/>
    <w:rsid w:val="003D50EB"/>
    <w:rsid w:val="003D5D1F"/>
    <w:rsid w:val="003D770A"/>
    <w:rsid w:val="003D7CBF"/>
    <w:rsid w:val="003E06FE"/>
    <w:rsid w:val="003E0847"/>
    <w:rsid w:val="003E4839"/>
    <w:rsid w:val="003E5B52"/>
    <w:rsid w:val="003E738F"/>
    <w:rsid w:val="003E7CF8"/>
    <w:rsid w:val="003F0CD8"/>
    <w:rsid w:val="003F1873"/>
    <w:rsid w:val="003F358C"/>
    <w:rsid w:val="00402949"/>
    <w:rsid w:val="00402AD2"/>
    <w:rsid w:val="00403656"/>
    <w:rsid w:val="0040381F"/>
    <w:rsid w:val="00404174"/>
    <w:rsid w:val="004059A2"/>
    <w:rsid w:val="0040784F"/>
    <w:rsid w:val="00407CD3"/>
    <w:rsid w:val="0041582A"/>
    <w:rsid w:val="00424A3C"/>
    <w:rsid w:val="00431C79"/>
    <w:rsid w:val="004322ED"/>
    <w:rsid w:val="0043346C"/>
    <w:rsid w:val="00436D0C"/>
    <w:rsid w:val="004370EF"/>
    <w:rsid w:val="004400ED"/>
    <w:rsid w:val="004404FF"/>
    <w:rsid w:val="004427AF"/>
    <w:rsid w:val="004472F1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7BA"/>
    <w:rsid w:val="00466954"/>
    <w:rsid w:val="00467800"/>
    <w:rsid w:val="00470EFD"/>
    <w:rsid w:val="0047140F"/>
    <w:rsid w:val="00473AEC"/>
    <w:rsid w:val="00476060"/>
    <w:rsid w:val="004762B9"/>
    <w:rsid w:val="0047652B"/>
    <w:rsid w:val="00476746"/>
    <w:rsid w:val="00476B4B"/>
    <w:rsid w:val="00476D70"/>
    <w:rsid w:val="00477801"/>
    <w:rsid w:val="004813AD"/>
    <w:rsid w:val="00486F5D"/>
    <w:rsid w:val="00494EE7"/>
    <w:rsid w:val="004A18F5"/>
    <w:rsid w:val="004A2272"/>
    <w:rsid w:val="004A3A5F"/>
    <w:rsid w:val="004A7EE3"/>
    <w:rsid w:val="004A7FA2"/>
    <w:rsid w:val="004B3BC0"/>
    <w:rsid w:val="004B3D7E"/>
    <w:rsid w:val="004C6EBC"/>
    <w:rsid w:val="004D1D0E"/>
    <w:rsid w:val="004D3165"/>
    <w:rsid w:val="004D76F6"/>
    <w:rsid w:val="004D7B9E"/>
    <w:rsid w:val="004E0473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0D7C"/>
    <w:rsid w:val="00505786"/>
    <w:rsid w:val="00506BD5"/>
    <w:rsid w:val="005101A9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2FCD"/>
    <w:rsid w:val="00524473"/>
    <w:rsid w:val="00524BE9"/>
    <w:rsid w:val="005262A0"/>
    <w:rsid w:val="00526C88"/>
    <w:rsid w:val="0053448B"/>
    <w:rsid w:val="00534C1A"/>
    <w:rsid w:val="005365B4"/>
    <w:rsid w:val="00540DE1"/>
    <w:rsid w:val="0054450D"/>
    <w:rsid w:val="0054534A"/>
    <w:rsid w:val="005508E6"/>
    <w:rsid w:val="0055391E"/>
    <w:rsid w:val="00554864"/>
    <w:rsid w:val="00555999"/>
    <w:rsid w:val="00555E2A"/>
    <w:rsid w:val="00564109"/>
    <w:rsid w:val="005673B5"/>
    <w:rsid w:val="005674E8"/>
    <w:rsid w:val="005755BD"/>
    <w:rsid w:val="0057650E"/>
    <w:rsid w:val="00580070"/>
    <w:rsid w:val="00581C8C"/>
    <w:rsid w:val="0058310F"/>
    <w:rsid w:val="005837F9"/>
    <w:rsid w:val="00584007"/>
    <w:rsid w:val="00584B9D"/>
    <w:rsid w:val="00587179"/>
    <w:rsid w:val="00587430"/>
    <w:rsid w:val="005913CF"/>
    <w:rsid w:val="00591CEB"/>
    <w:rsid w:val="005927AF"/>
    <w:rsid w:val="00592D83"/>
    <w:rsid w:val="00593AA7"/>
    <w:rsid w:val="00594B29"/>
    <w:rsid w:val="00597F78"/>
    <w:rsid w:val="005A0D04"/>
    <w:rsid w:val="005A1C70"/>
    <w:rsid w:val="005A1C80"/>
    <w:rsid w:val="005A3414"/>
    <w:rsid w:val="005A71E4"/>
    <w:rsid w:val="005B01C4"/>
    <w:rsid w:val="005B184A"/>
    <w:rsid w:val="005B19FD"/>
    <w:rsid w:val="005B2AE7"/>
    <w:rsid w:val="005B34DA"/>
    <w:rsid w:val="005B3CCD"/>
    <w:rsid w:val="005C13A1"/>
    <w:rsid w:val="005C178F"/>
    <w:rsid w:val="005D1745"/>
    <w:rsid w:val="005D1F94"/>
    <w:rsid w:val="005D3A5C"/>
    <w:rsid w:val="005D5830"/>
    <w:rsid w:val="005D583D"/>
    <w:rsid w:val="005D5940"/>
    <w:rsid w:val="005D5A38"/>
    <w:rsid w:val="005D5CD4"/>
    <w:rsid w:val="005D6A17"/>
    <w:rsid w:val="005E041B"/>
    <w:rsid w:val="005E150D"/>
    <w:rsid w:val="005E200B"/>
    <w:rsid w:val="005E6A82"/>
    <w:rsid w:val="005F010B"/>
    <w:rsid w:val="005F182E"/>
    <w:rsid w:val="005F4FBF"/>
    <w:rsid w:val="005F6218"/>
    <w:rsid w:val="005F7CEF"/>
    <w:rsid w:val="00602E06"/>
    <w:rsid w:val="00606CF6"/>
    <w:rsid w:val="006074EB"/>
    <w:rsid w:val="0060792D"/>
    <w:rsid w:val="006117A1"/>
    <w:rsid w:val="00614890"/>
    <w:rsid w:val="00615ED0"/>
    <w:rsid w:val="0061744C"/>
    <w:rsid w:val="00617EA4"/>
    <w:rsid w:val="00620C4A"/>
    <w:rsid w:val="00620ED0"/>
    <w:rsid w:val="00626A28"/>
    <w:rsid w:val="0062749D"/>
    <w:rsid w:val="006311E0"/>
    <w:rsid w:val="00632F11"/>
    <w:rsid w:val="00635ABF"/>
    <w:rsid w:val="00637F9A"/>
    <w:rsid w:val="006401F7"/>
    <w:rsid w:val="00640734"/>
    <w:rsid w:val="00641F88"/>
    <w:rsid w:val="006438A8"/>
    <w:rsid w:val="00643A04"/>
    <w:rsid w:val="0064408D"/>
    <w:rsid w:val="006449CA"/>
    <w:rsid w:val="00645074"/>
    <w:rsid w:val="00645B29"/>
    <w:rsid w:val="006525BF"/>
    <w:rsid w:val="00654736"/>
    <w:rsid w:val="00655558"/>
    <w:rsid w:val="006617FD"/>
    <w:rsid w:val="00664318"/>
    <w:rsid w:val="0066573F"/>
    <w:rsid w:val="0066723A"/>
    <w:rsid w:val="006673F5"/>
    <w:rsid w:val="00670E84"/>
    <w:rsid w:val="00674DB7"/>
    <w:rsid w:val="0068106C"/>
    <w:rsid w:val="00681ECE"/>
    <w:rsid w:val="00683E9E"/>
    <w:rsid w:val="0068636E"/>
    <w:rsid w:val="00691B0A"/>
    <w:rsid w:val="00691F9E"/>
    <w:rsid w:val="00695706"/>
    <w:rsid w:val="00695F99"/>
    <w:rsid w:val="006A5A75"/>
    <w:rsid w:val="006A6348"/>
    <w:rsid w:val="006A688E"/>
    <w:rsid w:val="006B592D"/>
    <w:rsid w:val="006B5B76"/>
    <w:rsid w:val="006B6DD8"/>
    <w:rsid w:val="006C2364"/>
    <w:rsid w:val="006C2A31"/>
    <w:rsid w:val="006C38E6"/>
    <w:rsid w:val="006C3AA3"/>
    <w:rsid w:val="006C50E1"/>
    <w:rsid w:val="006C6111"/>
    <w:rsid w:val="006D21FB"/>
    <w:rsid w:val="006D6B00"/>
    <w:rsid w:val="006D6C1A"/>
    <w:rsid w:val="006D7F10"/>
    <w:rsid w:val="006E2573"/>
    <w:rsid w:val="006E54E0"/>
    <w:rsid w:val="006E5C09"/>
    <w:rsid w:val="006E6824"/>
    <w:rsid w:val="006E7FBA"/>
    <w:rsid w:val="006F0473"/>
    <w:rsid w:val="006F279D"/>
    <w:rsid w:val="006F296D"/>
    <w:rsid w:val="006F2DE4"/>
    <w:rsid w:val="006F4577"/>
    <w:rsid w:val="006F4C75"/>
    <w:rsid w:val="006F66DA"/>
    <w:rsid w:val="006F6A7A"/>
    <w:rsid w:val="006F77C7"/>
    <w:rsid w:val="00703509"/>
    <w:rsid w:val="00705074"/>
    <w:rsid w:val="007065A6"/>
    <w:rsid w:val="00710899"/>
    <w:rsid w:val="00711F5A"/>
    <w:rsid w:val="00712070"/>
    <w:rsid w:val="007125A4"/>
    <w:rsid w:val="00713E2E"/>
    <w:rsid w:val="00716622"/>
    <w:rsid w:val="00716DBE"/>
    <w:rsid w:val="00720139"/>
    <w:rsid w:val="007203D8"/>
    <w:rsid w:val="007238F1"/>
    <w:rsid w:val="00723DE6"/>
    <w:rsid w:val="00724249"/>
    <w:rsid w:val="00726540"/>
    <w:rsid w:val="00726A89"/>
    <w:rsid w:val="00726BFA"/>
    <w:rsid w:val="00727E16"/>
    <w:rsid w:val="0073238C"/>
    <w:rsid w:val="007324FF"/>
    <w:rsid w:val="00734321"/>
    <w:rsid w:val="00736291"/>
    <w:rsid w:val="00736388"/>
    <w:rsid w:val="00744943"/>
    <w:rsid w:val="00753908"/>
    <w:rsid w:val="00754739"/>
    <w:rsid w:val="007569B0"/>
    <w:rsid w:val="007579FC"/>
    <w:rsid w:val="00762C5B"/>
    <w:rsid w:val="00771469"/>
    <w:rsid w:val="00772BCD"/>
    <w:rsid w:val="00773BF3"/>
    <w:rsid w:val="00775358"/>
    <w:rsid w:val="007769A8"/>
    <w:rsid w:val="0077709D"/>
    <w:rsid w:val="00780232"/>
    <w:rsid w:val="0078405F"/>
    <w:rsid w:val="0078480F"/>
    <w:rsid w:val="00786C56"/>
    <w:rsid w:val="00794234"/>
    <w:rsid w:val="007A0268"/>
    <w:rsid w:val="007A09D1"/>
    <w:rsid w:val="007A1618"/>
    <w:rsid w:val="007A786B"/>
    <w:rsid w:val="007A7F56"/>
    <w:rsid w:val="007B1134"/>
    <w:rsid w:val="007B1CA2"/>
    <w:rsid w:val="007B44F9"/>
    <w:rsid w:val="007B50D1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890"/>
    <w:rsid w:val="007D49EB"/>
    <w:rsid w:val="007D5E15"/>
    <w:rsid w:val="007E1C18"/>
    <w:rsid w:val="007E4D9A"/>
    <w:rsid w:val="007E54C0"/>
    <w:rsid w:val="007E7D74"/>
    <w:rsid w:val="007F3EBE"/>
    <w:rsid w:val="007F402B"/>
    <w:rsid w:val="007F4972"/>
    <w:rsid w:val="007F4CF1"/>
    <w:rsid w:val="007F770C"/>
    <w:rsid w:val="00800B39"/>
    <w:rsid w:val="00805E9D"/>
    <w:rsid w:val="00814018"/>
    <w:rsid w:val="00814940"/>
    <w:rsid w:val="00816302"/>
    <w:rsid w:val="00817EDB"/>
    <w:rsid w:val="00821292"/>
    <w:rsid w:val="00825029"/>
    <w:rsid w:val="00826567"/>
    <w:rsid w:val="00826C30"/>
    <w:rsid w:val="00827948"/>
    <w:rsid w:val="00834D0F"/>
    <w:rsid w:val="00841A60"/>
    <w:rsid w:val="008431F4"/>
    <w:rsid w:val="0084627F"/>
    <w:rsid w:val="00846637"/>
    <w:rsid w:val="0085354B"/>
    <w:rsid w:val="0085432F"/>
    <w:rsid w:val="00854FDD"/>
    <w:rsid w:val="00857993"/>
    <w:rsid w:val="00857E8E"/>
    <w:rsid w:val="00860329"/>
    <w:rsid w:val="008633E1"/>
    <w:rsid w:val="00864667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53A9"/>
    <w:rsid w:val="00897E2C"/>
    <w:rsid w:val="008A2326"/>
    <w:rsid w:val="008A5BF3"/>
    <w:rsid w:val="008A6CEC"/>
    <w:rsid w:val="008A70B7"/>
    <w:rsid w:val="008B0BF6"/>
    <w:rsid w:val="008B0D22"/>
    <w:rsid w:val="008B0E2E"/>
    <w:rsid w:val="008B11A3"/>
    <w:rsid w:val="008B1E28"/>
    <w:rsid w:val="008B30DE"/>
    <w:rsid w:val="008B50B9"/>
    <w:rsid w:val="008B59FF"/>
    <w:rsid w:val="008C343A"/>
    <w:rsid w:val="008C4110"/>
    <w:rsid w:val="008C5157"/>
    <w:rsid w:val="008C7F2C"/>
    <w:rsid w:val="008D0426"/>
    <w:rsid w:val="008D1FE9"/>
    <w:rsid w:val="008D2874"/>
    <w:rsid w:val="008D67AF"/>
    <w:rsid w:val="008D7BC0"/>
    <w:rsid w:val="008E5F87"/>
    <w:rsid w:val="008E7656"/>
    <w:rsid w:val="008E777A"/>
    <w:rsid w:val="008E77AF"/>
    <w:rsid w:val="008F4308"/>
    <w:rsid w:val="008F4796"/>
    <w:rsid w:val="008F5E48"/>
    <w:rsid w:val="00901D5D"/>
    <w:rsid w:val="00902358"/>
    <w:rsid w:val="00905B45"/>
    <w:rsid w:val="00915251"/>
    <w:rsid w:val="00915C66"/>
    <w:rsid w:val="009163C0"/>
    <w:rsid w:val="00921598"/>
    <w:rsid w:val="00921CF1"/>
    <w:rsid w:val="00924CB3"/>
    <w:rsid w:val="0092544D"/>
    <w:rsid w:val="00925F7D"/>
    <w:rsid w:val="00931A39"/>
    <w:rsid w:val="0093254F"/>
    <w:rsid w:val="00932643"/>
    <w:rsid w:val="00933393"/>
    <w:rsid w:val="00933B86"/>
    <w:rsid w:val="00940128"/>
    <w:rsid w:val="00944105"/>
    <w:rsid w:val="00944583"/>
    <w:rsid w:val="00944A84"/>
    <w:rsid w:val="00945DDF"/>
    <w:rsid w:val="009527FF"/>
    <w:rsid w:val="009547D1"/>
    <w:rsid w:val="009562F4"/>
    <w:rsid w:val="009568E2"/>
    <w:rsid w:val="00957534"/>
    <w:rsid w:val="00961E5E"/>
    <w:rsid w:val="009626B9"/>
    <w:rsid w:val="009633E0"/>
    <w:rsid w:val="00963F13"/>
    <w:rsid w:val="00965F78"/>
    <w:rsid w:val="00967AD9"/>
    <w:rsid w:val="00970022"/>
    <w:rsid w:val="00972120"/>
    <w:rsid w:val="00972293"/>
    <w:rsid w:val="00972C54"/>
    <w:rsid w:val="00972EBA"/>
    <w:rsid w:val="00974ACB"/>
    <w:rsid w:val="00976EEA"/>
    <w:rsid w:val="00980499"/>
    <w:rsid w:val="009863DF"/>
    <w:rsid w:val="00990009"/>
    <w:rsid w:val="00991BAF"/>
    <w:rsid w:val="00991E0E"/>
    <w:rsid w:val="009932D9"/>
    <w:rsid w:val="009959BC"/>
    <w:rsid w:val="009A306C"/>
    <w:rsid w:val="009A351B"/>
    <w:rsid w:val="009A35A8"/>
    <w:rsid w:val="009A454E"/>
    <w:rsid w:val="009A7514"/>
    <w:rsid w:val="009A7B8B"/>
    <w:rsid w:val="009B0ED5"/>
    <w:rsid w:val="009B2D9D"/>
    <w:rsid w:val="009B5337"/>
    <w:rsid w:val="009C0868"/>
    <w:rsid w:val="009C0BE0"/>
    <w:rsid w:val="009C1F30"/>
    <w:rsid w:val="009C3C81"/>
    <w:rsid w:val="009C400D"/>
    <w:rsid w:val="009C7E3A"/>
    <w:rsid w:val="009D0715"/>
    <w:rsid w:val="009D2DBA"/>
    <w:rsid w:val="009D54CA"/>
    <w:rsid w:val="009D62BE"/>
    <w:rsid w:val="009D6A0F"/>
    <w:rsid w:val="009E0B64"/>
    <w:rsid w:val="009E1090"/>
    <w:rsid w:val="009E4826"/>
    <w:rsid w:val="009E664B"/>
    <w:rsid w:val="009F18FC"/>
    <w:rsid w:val="009F21D0"/>
    <w:rsid w:val="009F252D"/>
    <w:rsid w:val="009F2CBE"/>
    <w:rsid w:val="009F51D0"/>
    <w:rsid w:val="009F5B21"/>
    <w:rsid w:val="009F5FB8"/>
    <w:rsid w:val="009F6743"/>
    <w:rsid w:val="009F7CEE"/>
    <w:rsid w:val="00A00F8D"/>
    <w:rsid w:val="00A0335E"/>
    <w:rsid w:val="00A03D1A"/>
    <w:rsid w:val="00A050D1"/>
    <w:rsid w:val="00A06101"/>
    <w:rsid w:val="00A143EF"/>
    <w:rsid w:val="00A16BD5"/>
    <w:rsid w:val="00A1711B"/>
    <w:rsid w:val="00A17755"/>
    <w:rsid w:val="00A21AB0"/>
    <w:rsid w:val="00A22056"/>
    <w:rsid w:val="00A2544A"/>
    <w:rsid w:val="00A27EFC"/>
    <w:rsid w:val="00A31DB8"/>
    <w:rsid w:val="00A3696B"/>
    <w:rsid w:val="00A36FE0"/>
    <w:rsid w:val="00A40E17"/>
    <w:rsid w:val="00A45929"/>
    <w:rsid w:val="00A45A42"/>
    <w:rsid w:val="00A46A72"/>
    <w:rsid w:val="00A46F54"/>
    <w:rsid w:val="00A47D0F"/>
    <w:rsid w:val="00A47E1B"/>
    <w:rsid w:val="00A562F7"/>
    <w:rsid w:val="00A5700C"/>
    <w:rsid w:val="00A57063"/>
    <w:rsid w:val="00A624FA"/>
    <w:rsid w:val="00A64E4F"/>
    <w:rsid w:val="00A65AE5"/>
    <w:rsid w:val="00A65D8D"/>
    <w:rsid w:val="00A70A5F"/>
    <w:rsid w:val="00A70D6F"/>
    <w:rsid w:val="00A7117C"/>
    <w:rsid w:val="00A81731"/>
    <w:rsid w:val="00A82F57"/>
    <w:rsid w:val="00A873A1"/>
    <w:rsid w:val="00A9208D"/>
    <w:rsid w:val="00A93B09"/>
    <w:rsid w:val="00A962D0"/>
    <w:rsid w:val="00A97199"/>
    <w:rsid w:val="00A976CC"/>
    <w:rsid w:val="00A97E72"/>
    <w:rsid w:val="00AA2EC0"/>
    <w:rsid w:val="00AA4D33"/>
    <w:rsid w:val="00AA57F6"/>
    <w:rsid w:val="00AB0FEF"/>
    <w:rsid w:val="00AB1B65"/>
    <w:rsid w:val="00AB384A"/>
    <w:rsid w:val="00AB40C0"/>
    <w:rsid w:val="00AB4D4C"/>
    <w:rsid w:val="00AB51DB"/>
    <w:rsid w:val="00AB5C73"/>
    <w:rsid w:val="00AB6134"/>
    <w:rsid w:val="00AB7342"/>
    <w:rsid w:val="00AC0C0A"/>
    <w:rsid w:val="00AC1795"/>
    <w:rsid w:val="00AC25D2"/>
    <w:rsid w:val="00AC4932"/>
    <w:rsid w:val="00AC6378"/>
    <w:rsid w:val="00AD2B9B"/>
    <w:rsid w:val="00AD3753"/>
    <w:rsid w:val="00AD5185"/>
    <w:rsid w:val="00AD5F8A"/>
    <w:rsid w:val="00AD7E8E"/>
    <w:rsid w:val="00AE0CC8"/>
    <w:rsid w:val="00AE447F"/>
    <w:rsid w:val="00AE5481"/>
    <w:rsid w:val="00AE5695"/>
    <w:rsid w:val="00AF13BD"/>
    <w:rsid w:val="00AF4F8B"/>
    <w:rsid w:val="00AF50E0"/>
    <w:rsid w:val="00AF5371"/>
    <w:rsid w:val="00B030B8"/>
    <w:rsid w:val="00B1109C"/>
    <w:rsid w:val="00B117C4"/>
    <w:rsid w:val="00B1203D"/>
    <w:rsid w:val="00B143FE"/>
    <w:rsid w:val="00B14642"/>
    <w:rsid w:val="00B17605"/>
    <w:rsid w:val="00B20920"/>
    <w:rsid w:val="00B25F7B"/>
    <w:rsid w:val="00B27FCB"/>
    <w:rsid w:val="00B33267"/>
    <w:rsid w:val="00B332C3"/>
    <w:rsid w:val="00B340C3"/>
    <w:rsid w:val="00B34292"/>
    <w:rsid w:val="00B34311"/>
    <w:rsid w:val="00B34A9F"/>
    <w:rsid w:val="00B34C62"/>
    <w:rsid w:val="00B35EAA"/>
    <w:rsid w:val="00B361C2"/>
    <w:rsid w:val="00B37658"/>
    <w:rsid w:val="00B41157"/>
    <w:rsid w:val="00B4155C"/>
    <w:rsid w:val="00B432AF"/>
    <w:rsid w:val="00B45242"/>
    <w:rsid w:val="00B5096E"/>
    <w:rsid w:val="00B52C33"/>
    <w:rsid w:val="00B57026"/>
    <w:rsid w:val="00B57C05"/>
    <w:rsid w:val="00B60C83"/>
    <w:rsid w:val="00B60D1B"/>
    <w:rsid w:val="00B61893"/>
    <w:rsid w:val="00B639BB"/>
    <w:rsid w:val="00B63B39"/>
    <w:rsid w:val="00B67227"/>
    <w:rsid w:val="00B67ADF"/>
    <w:rsid w:val="00B7363B"/>
    <w:rsid w:val="00B74EEC"/>
    <w:rsid w:val="00B75BE3"/>
    <w:rsid w:val="00B76AC4"/>
    <w:rsid w:val="00B779F2"/>
    <w:rsid w:val="00B77DFE"/>
    <w:rsid w:val="00B827AD"/>
    <w:rsid w:val="00B84128"/>
    <w:rsid w:val="00B84C10"/>
    <w:rsid w:val="00B85361"/>
    <w:rsid w:val="00B90801"/>
    <w:rsid w:val="00B94102"/>
    <w:rsid w:val="00B95A5D"/>
    <w:rsid w:val="00B965A1"/>
    <w:rsid w:val="00B9666E"/>
    <w:rsid w:val="00B966C9"/>
    <w:rsid w:val="00B97C0B"/>
    <w:rsid w:val="00BA105F"/>
    <w:rsid w:val="00BA22E8"/>
    <w:rsid w:val="00BA38A7"/>
    <w:rsid w:val="00BA39E6"/>
    <w:rsid w:val="00BA49C1"/>
    <w:rsid w:val="00BA505C"/>
    <w:rsid w:val="00BB448D"/>
    <w:rsid w:val="00BB6D1A"/>
    <w:rsid w:val="00BC0CC5"/>
    <w:rsid w:val="00BC12DE"/>
    <w:rsid w:val="00BC159C"/>
    <w:rsid w:val="00BC3BE0"/>
    <w:rsid w:val="00BD1BE0"/>
    <w:rsid w:val="00BD1C30"/>
    <w:rsid w:val="00BD28E0"/>
    <w:rsid w:val="00BD37F9"/>
    <w:rsid w:val="00BD410D"/>
    <w:rsid w:val="00BD6FDE"/>
    <w:rsid w:val="00BD7267"/>
    <w:rsid w:val="00BD7772"/>
    <w:rsid w:val="00BE2379"/>
    <w:rsid w:val="00BE2D16"/>
    <w:rsid w:val="00BE3832"/>
    <w:rsid w:val="00BE4FEB"/>
    <w:rsid w:val="00BE5374"/>
    <w:rsid w:val="00BF26AF"/>
    <w:rsid w:val="00BF5882"/>
    <w:rsid w:val="00BF62A8"/>
    <w:rsid w:val="00BF6615"/>
    <w:rsid w:val="00BF71F9"/>
    <w:rsid w:val="00C00EA2"/>
    <w:rsid w:val="00C01A3D"/>
    <w:rsid w:val="00C10168"/>
    <w:rsid w:val="00C12171"/>
    <w:rsid w:val="00C155DA"/>
    <w:rsid w:val="00C15C40"/>
    <w:rsid w:val="00C1671A"/>
    <w:rsid w:val="00C22B04"/>
    <w:rsid w:val="00C26C3B"/>
    <w:rsid w:val="00C30243"/>
    <w:rsid w:val="00C41149"/>
    <w:rsid w:val="00C4131C"/>
    <w:rsid w:val="00C416F6"/>
    <w:rsid w:val="00C41892"/>
    <w:rsid w:val="00C42A6D"/>
    <w:rsid w:val="00C4390B"/>
    <w:rsid w:val="00C443BA"/>
    <w:rsid w:val="00C44AB5"/>
    <w:rsid w:val="00C44F3B"/>
    <w:rsid w:val="00C4707B"/>
    <w:rsid w:val="00C51005"/>
    <w:rsid w:val="00C54CD4"/>
    <w:rsid w:val="00C55FEB"/>
    <w:rsid w:val="00C5652E"/>
    <w:rsid w:val="00C62ACC"/>
    <w:rsid w:val="00C64BB1"/>
    <w:rsid w:val="00C705CE"/>
    <w:rsid w:val="00C710E3"/>
    <w:rsid w:val="00C80E1F"/>
    <w:rsid w:val="00C83678"/>
    <w:rsid w:val="00C85B1A"/>
    <w:rsid w:val="00C877B9"/>
    <w:rsid w:val="00C915A2"/>
    <w:rsid w:val="00C92CF2"/>
    <w:rsid w:val="00C94AC9"/>
    <w:rsid w:val="00C956CF"/>
    <w:rsid w:val="00C963C9"/>
    <w:rsid w:val="00CA2C80"/>
    <w:rsid w:val="00CA2E72"/>
    <w:rsid w:val="00CA59A1"/>
    <w:rsid w:val="00CA771F"/>
    <w:rsid w:val="00CB0B22"/>
    <w:rsid w:val="00CB1E91"/>
    <w:rsid w:val="00CB725A"/>
    <w:rsid w:val="00CC1EBC"/>
    <w:rsid w:val="00CC49F4"/>
    <w:rsid w:val="00CC73FA"/>
    <w:rsid w:val="00CD1AEE"/>
    <w:rsid w:val="00CD2BC2"/>
    <w:rsid w:val="00CD2F5D"/>
    <w:rsid w:val="00CD4B8A"/>
    <w:rsid w:val="00CD4EFE"/>
    <w:rsid w:val="00CD5D15"/>
    <w:rsid w:val="00CD6F05"/>
    <w:rsid w:val="00CE04CF"/>
    <w:rsid w:val="00CE2CD3"/>
    <w:rsid w:val="00CE44BD"/>
    <w:rsid w:val="00CE6589"/>
    <w:rsid w:val="00CE68CF"/>
    <w:rsid w:val="00CE6B20"/>
    <w:rsid w:val="00CE71C0"/>
    <w:rsid w:val="00CF25A9"/>
    <w:rsid w:val="00CF34DB"/>
    <w:rsid w:val="00CF3CCE"/>
    <w:rsid w:val="00CF49C6"/>
    <w:rsid w:val="00CF5472"/>
    <w:rsid w:val="00CF6C30"/>
    <w:rsid w:val="00D00FC4"/>
    <w:rsid w:val="00D04131"/>
    <w:rsid w:val="00D04A4C"/>
    <w:rsid w:val="00D0567D"/>
    <w:rsid w:val="00D06D68"/>
    <w:rsid w:val="00D1136F"/>
    <w:rsid w:val="00D16D90"/>
    <w:rsid w:val="00D212D6"/>
    <w:rsid w:val="00D240A1"/>
    <w:rsid w:val="00D24C4F"/>
    <w:rsid w:val="00D26132"/>
    <w:rsid w:val="00D2759C"/>
    <w:rsid w:val="00D30855"/>
    <w:rsid w:val="00D34986"/>
    <w:rsid w:val="00D36FC5"/>
    <w:rsid w:val="00D4098D"/>
    <w:rsid w:val="00D44B55"/>
    <w:rsid w:val="00D4535E"/>
    <w:rsid w:val="00D45CE9"/>
    <w:rsid w:val="00D51AA6"/>
    <w:rsid w:val="00D61447"/>
    <w:rsid w:val="00D65157"/>
    <w:rsid w:val="00D65664"/>
    <w:rsid w:val="00D6698C"/>
    <w:rsid w:val="00D67A09"/>
    <w:rsid w:val="00D7185B"/>
    <w:rsid w:val="00D74284"/>
    <w:rsid w:val="00D77DF1"/>
    <w:rsid w:val="00D817A4"/>
    <w:rsid w:val="00D854A6"/>
    <w:rsid w:val="00D85B9B"/>
    <w:rsid w:val="00D861BB"/>
    <w:rsid w:val="00D86880"/>
    <w:rsid w:val="00D86DD5"/>
    <w:rsid w:val="00D87419"/>
    <w:rsid w:val="00D904C7"/>
    <w:rsid w:val="00D9165E"/>
    <w:rsid w:val="00D960CC"/>
    <w:rsid w:val="00DA0509"/>
    <w:rsid w:val="00DA48EC"/>
    <w:rsid w:val="00DA4C9F"/>
    <w:rsid w:val="00DB1452"/>
    <w:rsid w:val="00DB30C9"/>
    <w:rsid w:val="00DB5AF6"/>
    <w:rsid w:val="00DB74F9"/>
    <w:rsid w:val="00DC2C62"/>
    <w:rsid w:val="00DC443F"/>
    <w:rsid w:val="00DC4864"/>
    <w:rsid w:val="00DC7857"/>
    <w:rsid w:val="00DC7B0A"/>
    <w:rsid w:val="00DD0895"/>
    <w:rsid w:val="00DD0BF1"/>
    <w:rsid w:val="00DD1673"/>
    <w:rsid w:val="00DD30AE"/>
    <w:rsid w:val="00DD5EA5"/>
    <w:rsid w:val="00DD5EEF"/>
    <w:rsid w:val="00DD64E3"/>
    <w:rsid w:val="00DD6B3F"/>
    <w:rsid w:val="00DD7101"/>
    <w:rsid w:val="00DE0E6D"/>
    <w:rsid w:val="00DE446F"/>
    <w:rsid w:val="00DE4845"/>
    <w:rsid w:val="00DE4A60"/>
    <w:rsid w:val="00DE5FF1"/>
    <w:rsid w:val="00DE6965"/>
    <w:rsid w:val="00DE6E13"/>
    <w:rsid w:val="00DF0353"/>
    <w:rsid w:val="00DF17A5"/>
    <w:rsid w:val="00DF1A6E"/>
    <w:rsid w:val="00DF5A64"/>
    <w:rsid w:val="00DF6C27"/>
    <w:rsid w:val="00E0085E"/>
    <w:rsid w:val="00E00C76"/>
    <w:rsid w:val="00E0131A"/>
    <w:rsid w:val="00E03273"/>
    <w:rsid w:val="00E06223"/>
    <w:rsid w:val="00E10592"/>
    <w:rsid w:val="00E10E38"/>
    <w:rsid w:val="00E10ECE"/>
    <w:rsid w:val="00E11790"/>
    <w:rsid w:val="00E15015"/>
    <w:rsid w:val="00E153AC"/>
    <w:rsid w:val="00E1737D"/>
    <w:rsid w:val="00E17750"/>
    <w:rsid w:val="00E21FAA"/>
    <w:rsid w:val="00E22CEE"/>
    <w:rsid w:val="00E23A3C"/>
    <w:rsid w:val="00E24CD8"/>
    <w:rsid w:val="00E27430"/>
    <w:rsid w:val="00E317B1"/>
    <w:rsid w:val="00E36F6E"/>
    <w:rsid w:val="00E40DF3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6101F"/>
    <w:rsid w:val="00E61CEB"/>
    <w:rsid w:val="00E62F22"/>
    <w:rsid w:val="00E642DF"/>
    <w:rsid w:val="00E710F1"/>
    <w:rsid w:val="00E71AA7"/>
    <w:rsid w:val="00E72AB0"/>
    <w:rsid w:val="00E733D3"/>
    <w:rsid w:val="00E746F0"/>
    <w:rsid w:val="00E74FCE"/>
    <w:rsid w:val="00E756EB"/>
    <w:rsid w:val="00E75AEF"/>
    <w:rsid w:val="00E776C4"/>
    <w:rsid w:val="00E778B0"/>
    <w:rsid w:val="00E80572"/>
    <w:rsid w:val="00E8123B"/>
    <w:rsid w:val="00E8196D"/>
    <w:rsid w:val="00E822B7"/>
    <w:rsid w:val="00E84AA4"/>
    <w:rsid w:val="00E8737B"/>
    <w:rsid w:val="00E903AD"/>
    <w:rsid w:val="00E90C2A"/>
    <w:rsid w:val="00E90FEA"/>
    <w:rsid w:val="00E91128"/>
    <w:rsid w:val="00E95F59"/>
    <w:rsid w:val="00E96EF2"/>
    <w:rsid w:val="00EA3C79"/>
    <w:rsid w:val="00EA3FC9"/>
    <w:rsid w:val="00EA448D"/>
    <w:rsid w:val="00EA7A96"/>
    <w:rsid w:val="00EB2996"/>
    <w:rsid w:val="00EB31BC"/>
    <w:rsid w:val="00EB3ACA"/>
    <w:rsid w:val="00EB3AFE"/>
    <w:rsid w:val="00EB575F"/>
    <w:rsid w:val="00EB5975"/>
    <w:rsid w:val="00EC149A"/>
    <w:rsid w:val="00EC2F52"/>
    <w:rsid w:val="00EC4E78"/>
    <w:rsid w:val="00EC5CAB"/>
    <w:rsid w:val="00EC6AAC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EF5217"/>
    <w:rsid w:val="00F0306A"/>
    <w:rsid w:val="00F03AFA"/>
    <w:rsid w:val="00F05D66"/>
    <w:rsid w:val="00F06247"/>
    <w:rsid w:val="00F10A62"/>
    <w:rsid w:val="00F126BE"/>
    <w:rsid w:val="00F14B40"/>
    <w:rsid w:val="00F175B5"/>
    <w:rsid w:val="00F22E61"/>
    <w:rsid w:val="00F24360"/>
    <w:rsid w:val="00F26205"/>
    <w:rsid w:val="00F26D41"/>
    <w:rsid w:val="00F26D77"/>
    <w:rsid w:val="00F3050C"/>
    <w:rsid w:val="00F35618"/>
    <w:rsid w:val="00F359EA"/>
    <w:rsid w:val="00F35DBA"/>
    <w:rsid w:val="00F4150B"/>
    <w:rsid w:val="00F42E35"/>
    <w:rsid w:val="00F43A83"/>
    <w:rsid w:val="00F43D07"/>
    <w:rsid w:val="00F44AB9"/>
    <w:rsid w:val="00F4798C"/>
    <w:rsid w:val="00F51AD6"/>
    <w:rsid w:val="00F51F2A"/>
    <w:rsid w:val="00F5300C"/>
    <w:rsid w:val="00F56988"/>
    <w:rsid w:val="00F56BB9"/>
    <w:rsid w:val="00F60051"/>
    <w:rsid w:val="00F6135B"/>
    <w:rsid w:val="00F615CD"/>
    <w:rsid w:val="00F63B99"/>
    <w:rsid w:val="00F6489E"/>
    <w:rsid w:val="00F70516"/>
    <w:rsid w:val="00F7077A"/>
    <w:rsid w:val="00F73F1D"/>
    <w:rsid w:val="00F8163B"/>
    <w:rsid w:val="00F830E4"/>
    <w:rsid w:val="00F83D5A"/>
    <w:rsid w:val="00F90178"/>
    <w:rsid w:val="00F91A06"/>
    <w:rsid w:val="00F963BD"/>
    <w:rsid w:val="00FA026B"/>
    <w:rsid w:val="00FA2184"/>
    <w:rsid w:val="00FA4E42"/>
    <w:rsid w:val="00FA5FBE"/>
    <w:rsid w:val="00FA7889"/>
    <w:rsid w:val="00FA7CA4"/>
    <w:rsid w:val="00FB0B73"/>
    <w:rsid w:val="00FB0B93"/>
    <w:rsid w:val="00FB3D58"/>
    <w:rsid w:val="00FB452C"/>
    <w:rsid w:val="00FB4966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54F8"/>
    <w:rsid w:val="00FD7285"/>
    <w:rsid w:val="00FE1B1F"/>
    <w:rsid w:val="00FE2F7C"/>
    <w:rsid w:val="00FE6CCC"/>
    <w:rsid w:val="00FF4B64"/>
    <w:rsid w:val="00FF6483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CB7213"/>
  <w14:defaultImageDpi w14:val="32767"/>
  <w15:docId w15:val="{A51EC12D-27D9-48FE-92CE-877312AA1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zh-CN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zh-CN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eastAsia="SimSu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eastAsia="SimSu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C0B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C0BE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C0BE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C0B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C0BE0"/>
    <w:rPr>
      <w:rFonts w:cs="Times New Roman (Textkörper CS)"/>
      <w:b/>
      <w:bCs/>
      <w:color w:val="000000"/>
      <w:sz w:val="20"/>
      <w:szCs w:val="20"/>
    </w:rPr>
  </w:style>
  <w:style w:type="character" w:customStyle="1" w:styleId="high-light-bg4">
    <w:name w:val="high-light-bg4"/>
    <w:basedOn w:val="Absatz-Standardschriftart"/>
    <w:rsid w:val="008E7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SimSun"/>
        <a:cs typeface=""/>
      </a:majorFont>
      <a:minorFont>
        <a:latin typeface="Arial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7240CBF-8B80-46DE-A100-9253E2B2A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299</Words>
  <Characters>1890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Roth, Kristin</cp:lastModifiedBy>
  <cp:revision>239</cp:revision>
  <cp:lastPrinted>2019-12-04T14:00:00Z</cp:lastPrinted>
  <dcterms:created xsi:type="dcterms:W3CDTF">2019-12-09T10:30:00Z</dcterms:created>
  <dcterms:modified xsi:type="dcterms:W3CDTF">2020-01-10T11:36:00Z</dcterms:modified>
</cp:coreProperties>
</file>