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D09E69E" w14:textId="77777777" w:rsidR="00282680" w:rsidRPr="00521CF5" w:rsidRDefault="00901D5D" w:rsidP="00064547">
      <w:pPr>
        <w:pStyle w:val="Titel-Headline"/>
      </w:pPr>
      <w:r>
        <w:t>Communiqué de presse</w:t>
      </w:r>
    </w:p>
    <w:bookmarkStart w:id="0" w:name="Untertitel"/>
    <w:p w14:paraId="5FE12E56" w14:textId="77777777" w:rsidR="00CE71C0" w:rsidRDefault="00CE71C0" w:rsidP="00064547">
      <w:pPr>
        <w:pStyle w:val="Linie"/>
      </w:pPr>
      <w:r>
        <w:rPr>
          <w:noProof/>
          <w:lang w:val="de-DE" w:eastAsia="de-DE"/>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76D7FFBE"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bookmarkEnd w:id="0"/>
    <w:p w14:paraId="21E3D425" w14:textId="7508BA3A" w:rsidR="00A624FA" w:rsidRPr="00335617" w:rsidRDefault="0032133C" w:rsidP="00064547">
      <w:pPr>
        <w:pStyle w:val="Titel-Subline"/>
      </w:pPr>
      <w:proofErr w:type="spellStart"/>
      <w:r>
        <w:t>Dürr</w:t>
      </w:r>
      <w:proofErr w:type="spellEnd"/>
      <w:r>
        <w:t xml:space="preserve"> </w:t>
      </w:r>
      <w:r w:rsidR="00AD1455">
        <w:t xml:space="preserve">désigné </w:t>
      </w:r>
      <w:r>
        <w:t>par BMW pour</w:t>
      </w:r>
      <w:r w:rsidR="00AD1455">
        <w:t xml:space="preserve"> mettre en place</w:t>
      </w:r>
      <w:r>
        <w:t xml:space="preserve"> trois ateliers de peinture en Chine et en Hongrie</w:t>
      </w:r>
    </w:p>
    <w:p w14:paraId="3C4E41B8" w14:textId="757BAA04" w:rsidR="00AF4F8B" w:rsidRPr="007B44F9" w:rsidRDefault="00F83C0F" w:rsidP="007B44F9">
      <w:pPr>
        <w:pStyle w:val="Flietext"/>
        <w:rPr>
          <w:rStyle w:val="Fettung"/>
        </w:rPr>
      </w:pPr>
      <w:r w:rsidRPr="00FC4123">
        <w:rPr>
          <w:rFonts w:ascii="Arial" w:hAnsi="Arial"/>
          <w:b/>
        </w:rPr>
        <w:t>Guyancourt</w:t>
      </w:r>
      <w:r w:rsidR="007B44F9">
        <w:rPr>
          <w:rStyle w:val="Fettung"/>
        </w:rPr>
        <w:t xml:space="preserve">, </w:t>
      </w:r>
      <w:r w:rsidR="00B07786">
        <w:rPr>
          <w:rStyle w:val="Fettung"/>
        </w:rPr>
        <w:t>le 10 février 2020</w:t>
      </w:r>
      <w:r w:rsidR="007B44F9">
        <w:rPr>
          <w:rStyle w:val="Fettung"/>
        </w:rPr>
        <w:t xml:space="preserve"> – BMW compte sur l’expérience et le leadership technologique de </w:t>
      </w:r>
      <w:proofErr w:type="spellStart"/>
      <w:r w:rsidR="007B44F9">
        <w:rPr>
          <w:rStyle w:val="Fettung"/>
        </w:rPr>
        <w:t>Dürr</w:t>
      </w:r>
      <w:proofErr w:type="spellEnd"/>
      <w:r w:rsidR="007B44F9">
        <w:rPr>
          <w:rStyle w:val="Fettung"/>
        </w:rPr>
        <w:t xml:space="preserve"> pour étendre ses capacités de peinture en Asie et en Europe. À Shenyang (Chine), </w:t>
      </w:r>
      <w:proofErr w:type="spellStart"/>
      <w:r w:rsidR="007B44F9">
        <w:rPr>
          <w:rStyle w:val="Fettung"/>
        </w:rPr>
        <w:t>Dürr</w:t>
      </w:r>
      <w:proofErr w:type="spellEnd"/>
      <w:r w:rsidR="007B44F9">
        <w:rPr>
          <w:rStyle w:val="Fettung"/>
        </w:rPr>
        <w:t xml:space="preserve"> construit actuellement un nouvel atelier de peinture et </w:t>
      </w:r>
      <w:r w:rsidR="00D9618B" w:rsidRPr="00E32C62">
        <w:rPr>
          <w:rStyle w:val="Fettung"/>
          <w:color w:val="auto"/>
        </w:rPr>
        <w:t>agrandit</w:t>
      </w:r>
      <w:r w:rsidR="007151EA" w:rsidRPr="00E32C62">
        <w:rPr>
          <w:rStyle w:val="Fettung"/>
          <w:color w:val="auto"/>
        </w:rPr>
        <w:t xml:space="preserve"> </w:t>
      </w:r>
      <w:r w:rsidR="007B44F9">
        <w:rPr>
          <w:rStyle w:val="Fettung"/>
        </w:rPr>
        <w:t xml:space="preserve">un système de peinture existant. BMW collabore également avec </w:t>
      </w:r>
      <w:proofErr w:type="spellStart"/>
      <w:r w:rsidR="007B44F9">
        <w:rPr>
          <w:rStyle w:val="Fettung"/>
        </w:rPr>
        <w:t>Dürr</w:t>
      </w:r>
      <w:proofErr w:type="spellEnd"/>
      <w:r w:rsidR="007B44F9">
        <w:rPr>
          <w:rStyle w:val="Fettung"/>
        </w:rPr>
        <w:t xml:space="preserve"> sur un autre atelier de peinture dans une nouvelle usine implantée à Debrecen, en Hongrie. Avec sa </w:t>
      </w:r>
      <w:proofErr w:type="gramStart"/>
      <w:r w:rsidR="007B44F9">
        <w:rPr>
          <w:rStyle w:val="Fettung"/>
        </w:rPr>
        <w:t>technologie</w:t>
      </w:r>
      <w:proofErr w:type="gramEnd"/>
      <w:r w:rsidR="007B44F9">
        <w:rPr>
          <w:rStyle w:val="Fettung"/>
        </w:rPr>
        <w:t xml:space="preserve"> de pointe, </w:t>
      </w:r>
      <w:proofErr w:type="spellStart"/>
      <w:r w:rsidR="007B44F9">
        <w:rPr>
          <w:rStyle w:val="Fettung"/>
        </w:rPr>
        <w:t>Dürr</w:t>
      </w:r>
      <w:proofErr w:type="spellEnd"/>
      <w:r w:rsidR="007B44F9">
        <w:rPr>
          <w:rStyle w:val="Fettung"/>
        </w:rPr>
        <w:t xml:space="preserve"> définit la norme en matière de processus de peinture. Les commandes pour la construction des deux usines en Chine ont été passées au quatrième trimestre de 2019.</w:t>
      </w:r>
    </w:p>
    <w:p w14:paraId="213C051D" w14:textId="77777777" w:rsidR="00AF4F8B" w:rsidRPr="007B44F9" w:rsidRDefault="00AF4F8B" w:rsidP="00FA2184">
      <w:pPr>
        <w:pStyle w:val="Flietext"/>
      </w:pPr>
    </w:p>
    <w:p w14:paraId="0D153027" w14:textId="3D30E683" w:rsidR="00C1671A" w:rsidRDefault="001901B2" w:rsidP="0026127D">
      <w:pPr>
        <w:pStyle w:val="Flietext"/>
      </w:pPr>
      <w:proofErr w:type="spellStart"/>
      <w:r>
        <w:t>Dürr</w:t>
      </w:r>
      <w:proofErr w:type="spellEnd"/>
      <w:r>
        <w:t xml:space="preserve"> a confirmé sa position de leader du marché en Chine avec deux commandes pour BMW. Dans le district de Dadong à Shenyang, BMW exploite un atelier de peinture </w:t>
      </w:r>
      <w:proofErr w:type="spellStart"/>
      <w:r>
        <w:t>Dürr</w:t>
      </w:r>
      <w:proofErr w:type="spellEnd"/>
      <w:r>
        <w:t xml:space="preserve"> depuis 2016 et augmente maintenant ses capacités. Dans le district de </w:t>
      </w:r>
      <w:proofErr w:type="spellStart"/>
      <w:r>
        <w:t>Tiexi</w:t>
      </w:r>
      <w:proofErr w:type="spellEnd"/>
      <w:r>
        <w:t xml:space="preserve"> à Shenyang, où BMW utilise déjà la technologie </w:t>
      </w:r>
      <w:proofErr w:type="spellStart"/>
      <w:r>
        <w:t>Dürr</w:t>
      </w:r>
      <w:proofErr w:type="spellEnd"/>
      <w:r>
        <w:t xml:space="preserve"> depuis 2013, </w:t>
      </w:r>
      <w:proofErr w:type="spellStart"/>
      <w:r>
        <w:t>Dürr</w:t>
      </w:r>
      <w:proofErr w:type="spellEnd"/>
      <w:r>
        <w:t xml:space="preserve"> va construire un atelier de peinture supplémentaire dans une nouvelle usine de production. En outre, BMW prévoit déjà une deuxième phase d’expansion à </w:t>
      </w:r>
      <w:proofErr w:type="spellStart"/>
      <w:r>
        <w:t>Tiexi</w:t>
      </w:r>
      <w:proofErr w:type="spellEnd"/>
      <w:r>
        <w:t xml:space="preserve"> et s'est </w:t>
      </w:r>
      <w:r w:rsidR="007151EA">
        <w:t xml:space="preserve">déjà accordé avec </w:t>
      </w:r>
      <w:proofErr w:type="spellStart"/>
      <w:r w:rsidR="007151EA">
        <w:t>Dürr</w:t>
      </w:r>
      <w:proofErr w:type="spellEnd"/>
      <w:r w:rsidR="007151EA">
        <w:t xml:space="preserve"> sur ce point</w:t>
      </w:r>
      <w:r w:rsidR="00AF09DE">
        <w:t>. Un accord</w:t>
      </w:r>
      <w:r>
        <w:t xml:space="preserve"> a également été conclu concernant la construction d’un atelier de peinture en Europe, à Debrecen (Hongrie), où il est prévu </w:t>
      </w:r>
      <w:r w:rsidR="00615BF5" w:rsidRPr="00615BF5">
        <w:t xml:space="preserve">de </w:t>
      </w:r>
      <w:r w:rsidR="00615BF5">
        <w:t>réaliser</w:t>
      </w:r>
      <w:r w:rsidR="00615BF5" w:rsidRPr="00615BF5">
        <w:t xml:space="preserve"> une nouvelle usine BMW.</w:t>
      </w:r>
    </w:p>
    <w:p w14:paraId="208ED40E" w14:textId="6A4F3C93" w:rsidR="009C0BE0" w:rsidRDefault="009C0BE0" w:rsidP="0026127D">
      <w:pPr>
        <w:pStyle w:val="Flietext"/>
      </w:pPr>
    </w:p>
    <w:p w14:paraId="1960759A" w14:textId="15132E9D" w:rsidR="009B0ED5" w:rsidRDefault="009B0ED5" w:rsidP="0026127D">
      <w:pPr>
        <w:pStyle w:val="Flietext"/>
      </w:pPr>
      <w:r>
        <w:t xml:space="preserve">« En choisissant </w:t>
      </w:r>
      <w:proofErr w:type="spellStart"/>
      <w:r>
        <w:t>Dürr</w:t>
      </w:r>
      <w:proofErr w:type="spellEnd"/>
      <w:r>
        <w:t xml:space="preserve"> pour ses investissements dans les usines de production en Asie et en Europe, BMW a fait le choix d’une entreprise généraliste </w:t>
      </w:r>
      <w:r>
        <w:lastRenderedPageBreak/>
        <w:t>expérimentée qui peut proposer une technologie innovante pour tout le processus de peinture et dont les solutions contribuent à une production durable », explique</w:t>
      </w:r>
      <w:r w:rsidR="001D2156">
        <w:t xml:space="preserve"> le</w:t>
      </w:r>
      <w:r>
        <w:t xml:space="preserve"> Dr. Jochen </w:t>
      </w:r>
      <w:proofErr w:type="spellStart"/>
      <w:r>
        <w:t>Weyrauch</w:t>
      </w:r>
      <w:proofErr w:type="spellEnd"/>
      <w:r>
        <w:t xml:space="preserve">, président du conseil d'administration de </w:t>
      </w:r>
      <w:proofErr w:type="spellStart"/>
      <w:r>
        <w:t>Dürr</w:t>
      </w:r>
      <w:proofErr w:type="spellEnd"/>
      <w:r>
        <w:t xml:space="preserve"> </w:t>
      </w:r>
      <w:proofErr w:type="spellStart"/>
      <w:r>
        <w:t>Systems</w:t>
      </w:r>
      <w:proofErr w:type="spellEnd"/>
      <w:r>
        <w:t xml:space="preserve"> AG, pour résumer les commandes actuelles. « BMW va </w:t>
      </w:r>
      <w:r w:rsidR="00517BD9">
        <w:t xml:space="preserve">disposer de </w:t>
      </w:r>
      <w:r>
        <w:t>trois ateliers de peinture qui définissent les normes en matière de développement durable, de flexibilité et de qualité. »</w:t>
      </w:r>
      <w:r>
        <w:br/>
      </w:r>
    </w:p>
    <w:p w14:paraId="7437C22A" w14:textId="5242239B" w:rsidR="00AA57F6" w:rsidRPr="00E32C62" w:rsidRDefault="00B1109C" w:rsidP="0026127D">
      <w:pPr>
        <w:pStyle w:val="Flietext"/>
        <w:rPr>
          <w:color w:val="auto"/>
        </w:rPr>
      </w:pPr>
      <w:proofErr w:type="spellStart"/>
      <w:r>
        <w:rPr>
          <w:color w:val="auto"/>
        </w:rPr>
        <w:t>Dürr</w:t>
      </w:r>
      <w:proofErr w:type="spellEnd"/>
      <w:r>
        <w:rPr>
          <w:color w:val="auto"/>
        </w:rPr>
        <w:t xml:space="preserve"> fournira </w:t>
      </w:r>
      <w:r w:rsidR="00517BD9">
        <w:rPr>
          <w:color w:val="auto"/>
        </w:rPr>
        <w:t>sur l’ensemble des trois sites des technologies innovantes qui ont</w:t>
      </w:r>
      <w:r w:rsidR="00AD1455">
        <w:rPr>
          <w:color w:val="auto"/>
        </w:rPr>
        <w:t xml:space="preserve"> déjà</w:t>
      </w:r>
      <w:r w:rsidR="00517BD9">
        <w:rPr>
          <w:color w:val="auto"/>
        </w:rPr>
        <w:t xml:space="preserve"> fait leurs preuves</w:t>
      </w:r>
      <w:r>
        <w:rPr>
          <w:color w:val="auto"/>
        </w:rPr>
        <w:t xml:space="preserve">. Des produits couronnés de succès, </w:t>
      </w:r>
      <w:r w:rsidRPr="00D9618B">
        <w:rPr>
          <w:color w:val="auto"/>
        </w:rPr>
        <w:t xml:space="preserve">tels que le processus de </w:t>
      </w:r>
      <w:r w:rsidR="00D9618B" w:rsidRPr="00E32C62">
        <w:rPr>
          <w:color w:val="auto"/>
        </w:rPr>
        <w:t xml:space="preserve">mise en rotation des caisses </w:t>
      </w:r>
      <w:proofErr w:type="spellStart"/>
      <w:r>
        <w:rPr>
          <w:color w:val="auto"/>
        </w:rPr>
        <w:t>RoDip</w:t>
      </w:r>
      <w:proofErr w:type="spellEnd"/>
      <w:r>
        <w:rPr>
          <w:color w:val="auto"/>
          <w:vertAlign w:val="superscript"/>
        </w:rPr>
        <w:t>®</w:t>
      </w:r>
      <w:r>
        <w:rPr>
          <w:color w:val="auto"/>
        </w:rPr>
        <w:t xml:space="preserve"> signé </w:t>
      </w:r>
      <w:proofErr w:type="spellStart"/>
      <w:r>
        <w:rPr>
          <w:color w:val="auto"/>
        </w:rPr>
        <w:t>Dürr</w:t>
      </w:r>
      <w:proofErr w:type="spellEnd"/>
      <w:r>
        <w:rPr>
          <w:color w:val="auto"/>
        </w:rPr>
        <w:t xml:space="preserve">, créeront des conditions exceptionnelles lors du prétraitement et de </w:t>
      </w:r>
      <w:r w:rsidR="00B031E4" w:rsidRPr="00E32C62">
        <w:rPr>
          <w:color w:val="auto"/>
        </w:rPr>
        <w:t xml:space="preserve">la cataphorèse </w:t>
      </w:r>
      <w:r>
        <w:rPr>
          <w:color w:val="auto"/>
        </w:rPr>
        <w:t xml:space="preserve">pour l’application </w:t>
      </w:r>
      <w:r w:rsidR="00B031E4" w:rsidRPr="00E32C62">
        <w:rPr>
          <w:color w:val="auto"/>
        </w:rPr>
        <w:t>des couches de finition</w:t>
      </w:r>
      <w:r w:rsidRPr="00E32C62">
        <w:rPr>
          <w:color w:val="auto"/>
        </w:rPr>
        <w:t>.</w:t>
      </w:r>
    </w:p>
    <w:p w14:paraId="5651CBFE" w14:textId="77777777" w:rsidR="00AA57F6" w:rsidRPr="00E32C62" w:rsidRDefault="00AA57F6" w:rsidP="0026127D">
      <w:pPr>
        <w:pStyle w:val="Flietext"/>
        <w:rPr>
          <w:color w:val="auto"/>
        </w:rPr>
      </w:pPr>
    </w:p>
    <w:p w14:paraId="4C2DFF60" w14:textId="79EFC840" w:rsidR="000B02E9" w:rsidRPr="00BD28E0" w:rsidRDefault="000B02E9" w:rsidP="00A45929">
      <w:pPr>
        <w:pStyle w:val="Flietext"/>
        <w:rPr>
          <w:b/>
          <w:color w:val="auto"/>
        </w:rPr>
      </w:pPr>
      <w:r>
        <w:rPr>
          <w:b/>
          <w:color w:val="auto"/>
        </w:rPr>
        <w:t>Utilisation efficace des ressources, de l’application au séchage</w:t>
      </w:r>
    </w:p>
    <w:p w14:paraId="715ADD4B" w14:textId="77777777" w:rsidR="000B02E9" w:rsidRPr="00BD28E0" w:rsidRDefault="000B02E9" w:rsidP="00A45929">
      <w:pPr>
        <w:pStyle w:val="Flietext"/>
        <w:rPr>
          <w:color w:val="auto"/>
        </w:rPr>
      </w:pPr>
    </w:p>
    <w:p w14:paraId="7F5B67FB" w14:textId="1598F3BC" w:rsidR="00A45929" w:rsidRPr="00BD28E0" w:rsidRDefault="00297852" w:rsidP="00A45929">
      <w:pPr>
        <w:pStyle w:val="Flietext"/>
        <w:rPr>
          <w:color w:val="auto"/>
        </w:rPr>
      </w:pPr>
      <w:r w:rsidRPr="00E32C62">
        <w:rPr>
          <w:color w:val="auto"/>
        </w:rPr>
        <w:t>L</w:t>
      </w:r>
      <w:r w:rsidR="00487ACA" w:rsidRPr="00E32C62">
        <w:rPr>
          <w:color w:val="auto"/>
        </w:rPr>
        <w:t>a solution</w:t>
      </w:r>
      <w:r w:rsidRPr="00E32C62">
        <w:rPr>
          <w:color w:val="auto"/>
        </w:rPr>
        <w:t xml:space="preserve"> </w:t>
      </w:r>
      <w:r w:rsidR="00487ACA" w:rsidRPr="00E32C62">
        <w:rPr>
          <w:color w:val="auto"/>
        </w:rPr>
        <w:t xml:space="preserve">BMW </w:t>
      </w:r>
      <w:r w:rsidRPr="00E32C62">
        <w:rPr>
          <w:color w:val="auto"/>
        </w:rPr>
        <w:t xml:space="preserve">du processus intégré de peinture (IPP) dans les trois ateliers de peinture sera réalisée par des robots de peinture </w:t>
      </w:r>
      <w:proofErr w:type="spellStart"/>
      <w:r w:rsidRPr="00E32C62">
        <w:rPr>
          <w:color w:val="auto"/>
        </w:rPr>
        <w:t>Dürr</w:t>
      </w:r>
      <w:proofErr w:type="spellEnd"/>
      <w:r w:rsidRPr="00E32C62">
        <w:rPr>
          <w:color w:val="auto"/>
        </w:rPr>
        <w:t xml:space="preserve"> équipés de pulvérisateurs à haute vitesse de rotation du type </w:t>
      </w:r>
      <w:r w:rsidRPr="00E32C62">
        <w:rPr>
          <w:b/>
          <w:color w:val="auto"/>
        </w:rPr>
        <w:t>Eco</w:t>
      </w:r>
      <w:r w:rsidRPr="00E32C62">
        <w:rPr>
          <w:color w:val="auto"/>
        </w:rPr>
        <w:t>Bell3. Au total, 165 robots de peinture et 90 robots d’étanchéi</w:t>
      </w:r>
      <w:r w:rsidR="00487ACA" w:rsidRPr="00E32C62">
        <w:rPr>
          <w:color w:val="auto"/>
        </w:rPr>
        <w:t>té</w:t>
      </w:r>
      <w:r w:rsidRPr="00E32C62">
        <w:rPr>
          <w:color w:val="auto"/>
        </w:rPr>
        <w:t xml:space="preserve"> </w:t>
      </w:r>
      <w:proofErr w:type="spellStart"/>
      <w:r w:rsidRPr="00E32C62">
        <w:rPr>
          <w:color w:val="auto"/>
        </w:rPr>
        <w:t>Dürr</w:t>
      </w:r>
      <w:proofErr w:type="spellEnd"/>
      <w:r w:rsidRPr="00E32C62">
        <w:rPr>
          <w:color w:val="auto"/>
        </w:rPr>
        <w:t xml:space="preserve"> peindront et étancheront les modèles BMW dans les trois usines. Des systèmes d</w:t>
      </w:r>
      <w:r w:rsidR="00487ACA" w:rsidRPr="00E32C62">
        <w:rPr>
          <w:color w:val="auto"/>
        </w:rPr>
        <w:t>e distribution</w:t>
      </w:r>
      <w:r w:rsidRPr="00E32C62">
        <w:rPr>
          <w:color w:val="auto"/>
        </w:rPr>
        <w:t xml:space="preserve"> pour les peintures et l</w:t>
      </w:r>
      <w:r w:rsidR="00B07786">
        <w:rPr>
          <w:color w:val="auto"/>
        </w:rPr>
        <w:t>e</w:t>
      </w:r>
      <w:r w:rsidRPr="00E32C62">
        <w:rPr>
          <w:color w:val="auto"/>
        </w:rPr>
        <w:t xml:space="preserve"> </w:t>
      </w:r>
      <w:r w:rsidR="00487ACA" w:rsidRPr="00E32C62">
        <w:rPr>
          <w:color w:val="auto"/>
        </w:rPr>
        <w:t>produit</w:t>
      </w:r>
      <w:r w:rsidRPr="00E32C62">
        <w:rPr>
          <w:color w:val="auto"/>
        </w:rPr>
        <w:t xml:space="preserve"> à haute viscosité </w:t>
      </w:r>
      <w:r w:rsidR="00517BD9" w:rsidRPr="00E32C62">
        <w:rPr>
          <w:color w:val="auto"/>
        </w:rPr>
        <w:t xml:space="preserve">seront utilisés. Une salle de mélange de peinture garantira </w:t>
      </w:r>
      <w:r w:rsidR="00487ACA" w:rsidRPr="00E32C62">
        <w:rPr>
          <w:color w:val="auto"/>
        </w:rPr>
        <w:t>une distribution</w:t>
      </w:r>
      <w:r w:rsidRPr="00E32C62">
        <w:rPr>
          <w:color w:val="auto"/>
        </w:rPr>
        <w:t xml:space="preserve"> efficace de la peinture dans la palette de</w:t>
      </w:r>
      <w:r w:rsidR="00487ACA" w:rsidRPr="00E32C62">
        <w:rPr>
          <w:color w:val="auto"/>
        </w:rPr>
        <w:t>s</w:t>
      </w:r>
      <w:r w:rsidRPr="00E32C62">
        <w:rPr>
          <w:color w:val="auto"/>
        </w:rPr>
        <w:t xml:space="preserve"> couleurs standards. </w:t>
      </w:r>
      <w:proofErr w:type="spellStart"/>
      <w:r w:rsidRPr="00E32C62">
        <w:rPr>
          <w:color w:val="auto"/>
        </w:rPr>
        <w:t>Dürr</w:t>
      </w:r>
      <w:proofErr w:type="spellEnd"/>
      <w:r w:rsidRPr="00E32C62">
        <w:rPr>
          <w:color w:val="auto"/>
        </w:rPr>
        <w:t xml:space="preserve"> installera le système </w:t>
      </w:r>
      <w:proofErr w:type="spellStart"/>
      <w:r w:rsidRPr="00E32C62">
        <w:rPr>
          <w:b/>
          <w:color w:val="auto"/>
        </w:rPr>
        <w:t>Eco</w:t>
      </w:r>
      <w:r w:rsidRPr="00E32C62">
        <w:rPr>
          <w:color w:val="auto"/>
        </w:rPr>
        <w:t>Supply</w:t>
      </w:r>
      <w:proofErr w:type="spellEnd"/>
      <w:r w:rsidRPr="00E32C62">
        <w:rPr>
          <w:color w:val="auto"/>
        </w:rPr>
        <w:t xml:space="preserve"> P pour la fourniture des couleurs spéciales. Des systèmes de raclage transporteront les couleurs spéciales </w:t>
      </w:r>
      <w:r w:rsidR="00487ACA" w:rsidRPr="00E32C62">
        <w:rPr>
          <w:color w:val="auto"/>
        </w:rPr>
        <w:t>jusque dans la</w:t>
      </w:r>
      <w:r w:rsidRPr="00E32C62">
        <w:rPr>
          <w:color w:val="auto"/>
        </w:rPr>
        <w:t xml:space="preserve"> cabin</w:t>
      </w:r>
      <w:r w:rsidR="00487ACA" w:rsidRPr="00E32C62">
        <w:rPr>
          <w:color w:val="auto"/>
        </w:rPr>
        <w:t>e de peinture dans des tuyaux</w:t>
      </w:r>
      <w:r w:rsidRPr="00E32C62">
        <w:rPr>
          <w:color w:val="auto"/>
        </w:rPr>
        <w:t xml:space="preserve">, avec quasiment </w:t>
      </w:r>
      <w:r w:rsidR="00517BD9" w:rsidRPr="00E32C62">
        <w:rPr>
          <w:color w:val="auto"/>
        </w:rPr>
        <w:t>aucune</w:t>
      </w:r>
      <w:r w:rsidR="00487ACA" w:rsidRPr="00E32C62">
        <w:rPr>
          <w:color w:val="auto"/>
        </w:rPr>
        <w:t xml:space="preserve"> perte. La solution d’application </w:t>
      </w:r>
      <w:r w:rsidR="00B07786">
        <w:rPr>
          <w:color w:val="auto"/>
        </w:rPr>
        <w:t xml:space="preserve">de </w:t>
      </w:r>
      <w:r w:rsidR="00487ACA" w:rsidRPr="00E32C62">
        <w:rPr>
          <w:color w:val="auto"/>
        </w:rPr>
        <w:t xml:space="preserve">peinture </w:t>
      </w:r>
      <w:r w:rsidRPr="00E32C62">
        <w:rPr>
          <w:color w:val="auto"/>
        </w:rPr>
        <w:t xml:space="preserve">minimisera la consommation de peinture et de </w:t>
      </w:r>
      <w:r w:rsidR="00487ACA" w:rsidRPr="00E32C62">
        <w:rPr>
          <w:color w:val="auto"/>
        </w:rPr>
        <w:t xml:space="preserve">solvant </w:t>
      </w:r>
      <w:r w:rsidRPr="00E32C62">
        <w:rPr>
          <w:color w:val="auto"/>
        </w:rPr>
        <w:t>et garantira des changements de couleurs</w:t>
      </w:r>
      <w:r w:rsidR="00487ACA" w:rsidRPr="00E32C62">
        <w:rPr>
          <w:color w:val="auto"/>
        </w:rPr>
        <w:t xml:space="preserve"> rapides</w:t>
      </w:r>
      <w:r w:rsidRPr="00E32C62">
        <w:rPr>
          <w:color w:val="auto"/>
        </w:rPr>
        <w:t>.</w:t>
      </w:r>
    </w:p>
    <w:p w14:paraId="756DC648" w14:textId="77777777" w:rsidR="009D6A0F" w:rsidRPr="00BD28E0" w:rsidRDefault="009D6A0F" w:rsidP="0026127D">
      <w:pPr>
        <w:pStyle w:val="Flietext"/>
        <w:rPr>
          <w:color w:val="auto"/>
        </w:rPr>
      </w:pPr>
    </w:p>
    <w:p w14:paraId="75984482" w14:textId="53FD01AF" w:rsidR="00DC4864" w:rsidRPr="00BD28E0" w:rsidRDefault="009C7E3A" w:rsidP="0026127D">
      <w:pPr>
        <w:pStyle w:val="Flietext"/>
        <w:rPr>
          <w:color w:val="auto"/>
        </w:rPr>
      </w:pPr>
      <w:r>
        <w:rPr>
          <w:color w:val="auto"/>
        </w:rPr>
        <w:t xml:space="preserve">BMW recourra à une technologie durable et économisant les ressources dans les trois nouveaux ateliers de peinture. Les produits </w:t>
      </w:r>
      <w:proofErr w:type="spellStart"/>
      <w:r>
        <w:rPr>
          <w:color w:val="auto"/>
        </w:rPr>
        <w:t>Dürr</w:t>
      </w:r>
      <w:proofErr w:type="spellEnd"/>
      <w:r>
        <w:rPr>
          <w:color w:val="auto"/>
        </w:rPr>
        <w:t xml:space="preserve"> de séparation de la peinture – </w:t>
      </w:r>
      <w:proofErr w:type="spellStart"/>
      <w:r>
        <w:rPr>
          <w:b/>
          <w:color w:val="auto"/>
        </w:rPr>
        <w:t>Eco</w:t>
      </w:r>
      <w:r>
        <w:rPr>
          <w:color w:val="auto"/>
        </w:rPr>
        <w:t>DryScrubber</w:t>
      </w:r>
      <w:proofErr w:type="spellEnd"/>
      <w:r>
        <w:rPr>
          <w:color w:val="auto"/>
        </w:rPr>
        <w:t xml:space="preserve">, en Chine et </w:t>
      </w:r>
      <w:proofErr w:type="spellStart"/>
      <w:r>
        <w:rPr>
          <w:b/>
          <w:color w:val="auto"/>
        </w:rPr>
        <w:t>Eco</w:t>
      </w:r>
      <w:r>
        <w:rPr>
          <w:color w:val="auto"/>
        </w:rPr>
        <w:t>Dry</w:t>
      </w:r>
      <w:proofErr w:type="spellEnd"/>
      <w:r>
        <w:rPr>
          <w:color w:val="auto"/>
        </w:rPr>
        <w:t xml:space="preserve"> X en Hongrie – peuvent se targuer d’excellentes caractéristiques environnementales. </w:t>
      </w:r>
      <w:proofErr w:type="spellStart"/>
      <w:r>
        <w:rPr>
          <w:b/>
          <w:color w:val="auto"/>
        </w:rPr>
        <w:t>Eco</w:t>
      </w:r>
      <w:r>
        <w:rPr>
          <w:color w:val="auto"/>
        </w:rPr>
        <w:t>DryScrubber</w:t>
      </w:r>
      <w:proofErr w:type="spellEnd"/>
      <w:r>
        <w:rPr>
          <w:color w:val="auto"/>
        </w:rPr>
        <w:t xml:space="preserve"> se base sur la séparation de la peinture à l’aide de poudre de calcaire, tandis que le système </w:t>
      </w:r>
      <w:proofErr w:type="spellStart"/>
      <w:r>
        <w:rPr>
          <w:b/>
          <w:color w:val="auto"/>
        </w:rPr>
        <w:t>Eco</w:t>
      </w:r>
      <w:r>
        <w:rPr>
          <w:color w:val="auto"/>
        </w:rPr>
        <w:t>Dry</w:t>
      </w:r>
      <w:proofErr w:type="spellEnd"/>
      <w:r>
        <w:rPr>
          <w:color w:val="auto"/>
        </w:rPr>
        <w:t xml:space="preserve"> X utilise des caissons de filtre en carton comme </w:t>
      </w:r>
      <w:r w:rsidR="00C95304" w:rsidRPr="00E32C62">
        <w:rPr>
          <w:color w:val="auto"/>
        </w:rPr>
        <w:t xml:space="preserve">principe </w:t>
      </w:r>
      <w:r>
        <w:rPr>
          <w:color w:val="auto"/>
        </w:rPr>
        <w:t xml:space="preserve">de </w:t>
      </w:r>
      <w:r>
        <w:rPr>
          <w:color w:val="auto"/>
        </w:rPr>
        <w:lastRenderedPageBreak/>
        <w:t xml:space="preserve">séparation. La technologie </w:t>
      </w:r>
      <w:proofErr w:type="spellStart"/>
      <w:r>
        <w:rPr>
          <w:color w:val="auto"/>
        </w:rPr>
        <w:t>Dürr</w:t>
      </w:r>
      <w:proofErr w:type="spellEnd"/>
      <w:r>
        <w:rPr>
          <w:color w:val="auto"/>
        </w:rPr>
        <w:t xml:space="preserve"> ne fait donc pas appel à des méthodes polluantes qui utilisent un mélange d’eau et de produits chimiques. Jusqu’à 95 % de l’air servant aux processus de séparation </w:t>
      </w:r>
      <w:proofErr w:type="spellStart"/>
      <w:r>
        <w:rPr>
          <w:color w:val="auto"/>
        </w:rPr>
        <w:t>Dürr</w:t>
      </w:r>
      <w:proofErr w:type="spellEnd"/>
      <w:r>
        <w:rPr>
          <w:color w:val="auto"/>
        </w:rPr>
        <w:t xml:space="preserve"> est recirculé, ce qui permet de baisser de 60 % la consommation d’énergie dans la cabine de peinture. </w:t>
      </w:r>
    </w:p>
    <w:p w14:paraId="53228E4C" w14:textId="77777777" w:rsidR="00841A60" w:rsidRPr="00BD28E0" w:rsidRDefault="00841A60" w:rsidP="0026127D">
      <w:pPr>
        <w:pStyle w:val="Flietext"/>
        <w:rPr>
          <w:color w:val="auto"/>
        </w:rPr>
      </w:pPr>
    </w:p>
    <w:p w14:paraId="0A07EC7A" w14:textId="2A07754F" w:rsidR="00526C88" w:rsidRPr="00BD28E0" w:rsidRDefault="00C95304" w:rsidP="0026127D">
      <w:pPr>
        <w:pStyle w:val="Flietext"/>
        <w:rPr>
          <w:color w:val="auto"/>
        </w:rPr>
      </w:pPr>
      <w:r w:rsidRPr="00E32C62">
        <w:rPr>
          <w:color w:val="auto"/>
        </w:rPr>
        <w:t>L’étuve</w:t>
      </w:r>
      <w:r w:rsidR="00C44AB5" w:rsidRPr="00E32C62">
        <w:rPr>
          <w:color w:val="auto"/>
        </w:rPr>
        <w:t xml:space="preserve"> </w:t>
      </w:r>
      <w:proofErr w:type="spellStart"/>
      <w:r w:rsidR="00C44AB5">
        <w:rPr>
          <w:b/>
          <w:color w:val="auto"/>
        </w:rPr>
        <w:t>Eco</w:t>
      </w:r>
      <w:r w:rsidR="00C44AB5">
        <w:rPr>
          <w:color w:val="auto"/>
        </w:rPr>
        <w:t>InCure</w:t>
      </w:r>
      <w:proofErr w:type="spellEnd"/>
      <w:r w:rsidR="00C44AB5">
        <w:rPr>
          <w:color w:val="auto"/>
        </w:rPr>
        <w:t xml:space="preserve">, qui sera utilisé dans la nouvelle usine de </w:t>
      </w:r>
      <w:proofErr w:type="spellStart"/>
      <w:r w:rsidR="00C44AB5">
        <w:rPr>
          <w:color w:val="auto"/>
        </w:rPr>
        <w:t>Tiexi</w:t>
      </w:r>
      <w:proofErr w:type="spellEnd"/>
      <w:r w:rsidR="00C44AB5">
        <w:rPr>
          <w:color w:val="auto"/>
        </w:rPr>
        <w:t xml:space="preserve">, ainsi que dans la partie dédiée à la couche de finition de l'usine de Debrecen, améliorera l’efficacité énergétique de l’usine. L’air </w:t>
      </w:r>
      <w:r w:rsidR="00C44AB5" w:rsidRPr="00E32C62">
        <w:rPr>
          <w:color w:val="auto"/>
        </w:rPr>
        <w:t xml:space="preserve">évacué </w:t>
      </w:r>
      <w:r w:rsidRPr="00E32C62">
        <w:rPr>
          <w:color w:val="auto"/>
        </w:rPr>
        <w:t xml:space="preserve">de l’étuve </w:t>
      </w:r>
      <w:r w:rsidR="00C44AB5">
        <w:rPr>
          <w:color w:val="auto"/>
        </w:rPr>
        <w:t>peut être purifié à l’aide d’un seul système de postcombustion du type</w:t>
      </w:r>
      <w:r w:rsidR="00C44AB5">
        <w:rPr>
          <w:b/>
          <w:color w:val="auto"/>
        </w:rPr>
        <w:t xml:space="preserve"> </w:t>
      </w:r>
      <w:proofErr w:type="spellStart"/>
      <w:r w:rsidR="00C44AB5">
        <w:rPr>
          <w:b/>
          <w:color w:val="auto"/>
        </w:rPr>
        <w:t>Ecopure</w:t>
      </w:r>
      <w:proofErr w:type="spellEnd"/>
      <w:r w:rsidR="00C44AB5">
        <w:rPr>
          <w:color w:val="auto"/>
          <w:vertAlign w:val="superscript"/>
        </w:rPr>
        <w:t>®</w:t>
      </w:r>
      <w:r w:rsidR="00C44AB5">
        <w:rPr>
          <w:color w:val="auto"/>
        </w:rPr>
        <w:t xml:space="preserve"> </w:t>
      </w:r>
      <w:r w:rsidR="00C44AB5" w:rsidRPr="00B07786">
        <w:rPr>
          <w:color w:val="auto"/>
        </w:rPr>
        <w:t>TAR</w:t>
      </w:r>
      <w:r w:rsidR="00B07786">
        <w:rPr>
          <w:color w:val="auto"/>
        </w:rPr>
        <w:t xml:space="preserve">. </w:t>
      </w:r>
      <w:r w:rsidRPr="00B07786">
        <w:rPr>
          <w:color w:val="auto"/>
        </w:rPr>
        <w:t>Une</w:t>
      </w:r>
      <w:r w:rsidRPr="00E32C62">
        <w:rPr>
          <w:color w:val="auto"/>
        </w:rPr>
        <w:t xml:space="preserve"> double étuve </w:t>
      </w:r>
      <w:r w:rsidR="00C44AB5" w:rsidRPr="00E32C62">
        <w:rPr>
          <w:color w:val="auto"/>
        </w:rPr>
        <w:t>comparable, doté</w:t>
      </w:r>
      <w:r w:rsidRPr="00E32C62">
        <w:rPr>
          <w:color w:val="auto"/>
        </w:rPr>
        <w:t>e</w:t>
      </w:r>
      <w:r w:rsidR="00C44AB5" w:rsidRPr="00E32C62">
        <w:rPr>
          <w:color w:val="auto"/>
        </w:rPr>
        <w:t xml:space="preserve"> d’une technologie classique à flux continu, aurait </w:t>
      </w:r>
      <w:r w:rsidR="00C44AB5">
        <w:rPr>
          <w:color w:val="auto"/>
        </w:rPr>
        <w:t xml:space="preserve">besoin de deux systèmes de contrôle de la pollution de l’air. Cela réduit la quantité requise d’air frais et </w:t>
      </w:r>
      <w:r w:rsidR="00C44AB5" w:rsidRPr="00AD1455">
        <w:rPr>
          <w:color w:val="auto"/>
        </w:rPr>
        <w:t>par là</w:t>
      </w:r>
      <w:r w:rsidR="00B07786">
        <w:rPr>
          <w:color w:val="auto"/>
        </w:rPr>
        <w:t>-</w:t>
      </w:r>
      <w:r w:rsidR="00C44AB5" w:rsidRPr="00AD1455">
        <w:rPr>
          <w:color w:val="auto"/>
        </w:rPr>
        <w:t>même</w:t>
      </w:r>
      <w:r w:rsidR="00C44AB5">
        <w:rPr>
          <w:color w:val="auto"/>
        </w:rPr>
        <w:t xml:space="preserve"> les besoins en énergie. </w:t>
      </w:r>
      <w:proofErr w:type="spellStart"/>
      <w:r w:rsidR="00C44AB5">
        <w:rPr>
          <w:b/>
          <w:color w:val="auto"/>
        </w:rPr>
        <w:t>Eco</w:t>
      </w:r>
      <w:r w:rsidR="00C44AB5">
        <w:rPr>
          <w:color w:val="auto"/>
        </w:rPr>
        <w:t>InCure</w:t>
      </w:r>
      <w:proofErr w:type="spellEnd"/>
      <w:r w:rsidR="00C44AB5">
        <w:rPr>
          <w:color w:val="auto"/>
        </w:rPr>
        <w:t xml:space="preserve"> recourt à une nouvelle technologie de </w:t>
      </w:r>
      <w:r w:rsidR="00B07786">
        <w:rPr>
          <w:color w:val="auto"/>
        </w:rPr>
        <w:t>séchage :</w:t>
      </w:r>
      <w:r w:rsidR="00C44AB5">
        <w:rPr>
          <w:color w:val="auto"/>
        </w:rPr>
        <w:t xml:space="preserve"> l’air circulant à travers l’ouverture destinée au pare-brise chauffe les éléments de la carrosserie de l’intérieur, ce qui se traduit par un séchage particulièrement uniforme et rapide, même pour les formes spéciales de carrosserie, telles que celles des véhicules électriques. </w:t>
      </w:r>
    </w:p>
    <w:p w14:paraId="41E2F5B1" w14:textId="77777777" w:rsidR="00526C88" w:rsidRPr="00BD28E0" w:rsidRDefault="00526C88" w:rsidP="0026127D">
      <w:pPr>
        <w:pStyle w:val="Flietext"/>
        <w:rPr>
          <w:color w:val="auto"/>
        </w:rPr>
      </w:pPr>
    </w:p>
    <w:p w14:paraId="0E18D623" w14:textId="594E2E9E" w:rsidR="000B02E9" w:rsidRPr="00BD28E0" w:rsidRDefault="000B02E9" w:rsidP="00C44AB5">
      <w:pPr>
        <w:pStyle w:val="Flietext"/>
        <w:rPr>
          <w:b/>
          <w:color w:val="auto"/>
        </w:rPr>
      </w:pPr>
      <w:r>
        <w:rPr>
          <w:b/>
          <w:color w:val="auto"/>
        </w:rPr>
        <w:t>Agencements compacts et évolutifs</w:t>
      </w:r>
    </w:p>
    <w:p w14:paraId="2D17EAE2" w14:textId="77777777" w:rsidR="000B02E9" w:rsidRPr="00BD28E0" w:rsidRDefault="000B02E9" w:rsidP="00C44AB5">
      <w:pPr>
        <w:pStyle w:val="Flietext"/>
        <w:rPr>
          <w:color w:val="auto"/>
        </w:rPr>
      </w:pPr>
    </w:p>
    <w:p w14:paraId="7DF3410A" w14:textId="0F35867C" w:rsidR="00C44AB5" w:rsidRDefault="00BA22E8" w:rsidP="00C44AB5">
      <w:pPr>
        <w:pStyle w:val="Flietext"/>
        <w:rPr>
          <w:color w:val="auto"/>
        </w:rPr>
      </w:pPr>
      <w:r>
        <w:rPr>
          <w:color w:val="auto"/>
        </w:rPr>
        <w:t xml:space="preserve">BMW utilise pour la première fois un système de transport intégré sans </w:t>
      </w:r>
      <w:proofErr w:type="spellStart"/>
      <w:r>
        <w:rPr>
          <w:color w:val="auto"/>
        </w:rPr>
        <w:t>skid</w:t>
      </w:r>
      <w:proofErr w:type="spellEnd"/>
      <w:r>
        <w:rPr>
          <w:color w:val="auto"/>
        </w:rPr>
        <w:t xml:space="preserve"> dans les nouvelles usines de Debrecen et </w:t>
      </w:r>
      <w:proofErr w:type="spellStart"/>
      <w:r>
        <w:rPr>
          <w:color w:val="auto"/>
        </w:rPr>
        <w:t>Tiexi</w:t>
      </w:r>
      <w:proofErr w:type="spellEnd"/>
      <w:r>
        <w:rPr>
          <w:color w:val="auto"/>
        </w:rPr>
        <w:t xml:space="preserve">. Les carrosseries y sont transportées à travers les usines uniquement sur des traverses. En d’autres termes, il n’y pas besoin d’espace pour le transport retour des </w:t>
      </w:r>
      <w:proofErr w:type="spellStart"/>
      <w:r>
        <w:rPr>
          <w:color w:val="auto"/>
        </w:rPr>
        <w:t>skids</w:t>
      </w:r>
      <w:proofErr w:type="spellEnd"/>
      <w:r>
        <w:rPr>
          <w:color w:val="auto"/>
        </w:rPr>
        <w:t xml:space="preserve"> et il n’est pas nécessaire de nettoyer des </w:t>
      </w:r>
      <w:proofErr w:type="spellStart"/>
      <w:r>
        <w:rPr>
          <w:color w:val="auto"/>
        </w:rPr>
        <w:t>skids</w:t>
      </w:r>
      <w:proofErr w:type="spellEnd"/>
      <w:r>
        <w:rPr>
          <w:color w:val="auto"/>
        </w:rPr>
        <w:t xml:space="preserve"> dans la partie spécifique à la couche de finition. Résultat : </w:t>
      </w:r>
      <w:r w:rsidR="00403ABE">
        <w:rPr>
          <w:color w:val="auto"/>
        </w:rPr>
        <w:t xml:space="preserve">les </w:t>
      </w:r>
      <w:r>
        <w:rPr>
          <w:color w:val="auto"/>
        </w:rPr>
        <w:t>agencements</w:t>
      </w:r>
      <w:r w:rsidR="00403ABE">
        <w:rPr>
          <w:color w:val="auto"/>
        </w:rPr>
        <w:t xml:space="preserve"> sont</w:t>
      </w:r>
      <w:r>
        <w:rPr>
          <w:color w:val="auto"/>
        </w:rPr>
        <w:t xml:space="preserve"> compacts et évolutifs.</w:t>
      </w:r>
    </w:p>
    <w:p w14:paraId="6B59C40B" w14:textId="77777777" w:rsidR="00AB40C0" w:rsidRPr="00B57026" w:rsidRDefault="00AB40C0" w:rsidP="00C44AB5">
      <w:pPr>
        <w:pStyle w:val="Flietext"/>
        <w:rPr>
          <w:color w:val="auto"/>
        </w:rPr>
      </w:pPr>
    </w:p>
    <w:p w14:paraId="5A7810C9" w14:textId="77777777" w:rsidR="00F83C0F" w:rsidRPr="00F8062A" w:rsidRDefault="00F83C0F" w:rsidP="00F83C0F">
      <w:pPr>
        <w:pStyle w:val="Flietext"/>
        <w:rPr>
          <w:b/>
        </w:rPr>
      </w:pPr>
      <w:r w:rsidRPr="00F8062A">
        <w:rPr>
          <w:b/>
        </w:rPr>
        <w:t xml:space="preserve">A propos de </w:t>
      </w:r>
      <w:proofErr w:type="spellStart"/>
      <w:r w:rsidRPr="00F8062A">
        <w:rPr>
          <w:b/>
        </w:rPr>
        <w:t>Dürr</w:t>
      </w:r>
      <w:proofErr w:type="spellEnd"/>
      <w:r w:rsidRPr="00F8062A">
        <w:rPr>
          <w:b/>
        </w:rPr>
        <w:t> :</w:t>
      </w:r>
    </w:p>
    <w:p w14:paraId="4B28D645" w14:textId="77777777" w:rsidR="00F83C0F" w:rsidRPr="00DA324A" w:rsidRDefault="00F83C0F" w:rsidP="00F83C0F">
      <w:pPr>
        <w:pStyle w:val="Flietext"/>
      </w:pPr>
    </w:p>
    <w:p w14:paraId="78B0FA71" w14:textId="77777777" w:rsidR="00F83C0F" w:rsidRPr="000F1334" w:rsidRDefault="00F83C0F" w:rsidP="00F83C0F">
      <w:pPr>
        <w:spacing w:line="360" w:lineRule="auto"/>
        <w:ind w:right="28"/>
        <w:jc w:val="both"/>
        <w:rPr>
          <w:rFonts w:ascii="Arial" w:hAnsi="Arial"/>
        </w:rPr>
      </w:pPr>
      <w:r w:rsidRPr="000F1334">
        <w:rPr>
          <w:iCs/>
          <w:sz w:val="18"/>
          <w:szCs w:val="18"/>
        </w:rPr>
        <w:t xml:space="preserve">Depuis plusieurs décennies, le Groupe </w:t>
      </w:r>
      <w:proofErr w:type="spellStart"/>
      <w:r w:rsidRPr="000F1334">
        <w:rPr>
          <w:iCs/>
          <w:sz w:val="18"/>
          <w:szCs w:val="18"/>
        </w:rPr>
        <w:t>Dürr</w:t>
      </w:r>
      <w:proofErr w:type="spellEnd"/>
      <w:r w:rsidRPr="000F1334">
        <w:rPr>
          <w:iCs/>
          <w:sz w:val="18"/>
          <w:szCs w:val="18"/>
        </w:rPr>
        <w:t xml:space="preserve"> est </w:t>
      </w:r>
      <w:r>
        <w:rPr>
          <w:iCs/>
          <w:sz w:val="18"/>
          <w:szCs w:val="18"/>
        </w:rPr>
        <w:t xml:space="preserve">présent </w:t>
      </w:r>
      <w:r w:rsidRPr="000F1334">
        <w:rPr>
          <w:iCs/>
          <w:sz w:val="18"/>
          <w:szCs w:val="18"/>
        </w:rPr>
        <w:t xml:space="preserve">sur le territoire Français et y emploie aujourd’hui près de 215 personnes. Les filiales françaises proposent la gamme complète des produits du </w:t>
      </w:r>
      <w:proofErr w:type="gramStart"/>
      <w:r w:rsidRPr="000F1334">
        <w:rPr>
          <w:iCs/>
          <w:sz w:val="18"/>
          <w:szCs w:val="18"/>
        </w:rPr>
        <w:t>Groupe:</w:t>
      </w:r>
      <w:proofErr w:type="gramEnd"/>
      <w:r w:rsidRPr="000F1334">
        <w:rPr>
          <w:iCs/>
          <w:sz w:val="18"/>
          <w:szCs w:val="18"/>
        </w:rPr>
        <w:t xml:space="preserve"> </w:t>
      </w:r>
      <w:proofErr w:type="spellStart"/>
      <w:r w:rsidRPr="000F1334">
        <w:rPr>
          <w:iCs/>
          <w:sz w:val="18"/>
          <w:szCs w:val="18"/>
        </w:rPr>
        <w:t>Dürr</w:t>
      </w:r>
      <w:proofErr w:type="spellEnd"/>
      <w:r w:rsidRPr="000F1334">
        <w:rPr>
          <w:iCs/>
          <w:sz w:val="18"/>
          <w:szCs w:val="18"/>
        </w:rPr>
        <w:t xml:space="preserve"> </w:t>
      </w:r>
      <w:proofErr w:type="spellStart"/>
      <w:r w:rsidRPr="000F1334">
        <w:rPr>
          <w:iCs/>
          <w:sz w:val="18"/>
          <w:szCs w:val="18"/>
        </w:rPr>
        <w:t>Systems</w:t>
      </w:r>
      <w:proofErr w:type="spellEnd"/>
      <w:r w:rsidRPr="000F1334">
        <w:rPr>
          <w:iCs/>
          <w:sz w:val="18"/>
          <w:szCs w:val="18"/>
        </w:rPr>
        <w:t xml:space="preserve"> S.A.S à Guyancourt opère principalement dans les domaines de la peinture, de l’assemblage et des technologies environnementales. Les techniques d’équilibrage sont gérées par Schenck S.A.S. basé à Cergy Pontoise. En complément, </w:t>
      </w:r>
      <w:proofErr w:type="spellStart"/>
      <w:r w:rsidRPr="000F1334">
        <w:rPr>
          <w:iCs/>
          <w:sz w:val="18"/>
          <w:szCs w:val="18"/>
        </w:rPr>
        <w:lastRenderedPageBreak/>
        <w:t>Datatechnic</w:t>
      </w:r>
      <w:proofErr w:type="spellEnd"/>
      <w:r w:rsidRPr="000F1334">
        <w:rPr>
          <w:iCs/>
          <w:sz w:val="18"/>
          <w:szCs w:val="18"/>
        </w:rPr>
        <w:t xml:space="preserve"> S.A.S. à Uxegney propose des systèmes d’équilibrage spécifiquement dédié à la production des turbocompresseurs. Le Groupe HOMAG est représenté en France à Schiltigheim par la société de vente et services HOMAG France.</w:t>
      </w:r>
    </w:p>
    <w:p w14:paraId="3884B80A" w14:textId="77777777" w:rsidR="00F83C0F" w:rsidRPr="000F1334" w:rsidRDefault="00F83C0F" w:rsidP="00F83C0F">
      <w:pPr>
        <w:spacing w:line="360" w:lineRule="auto"/>
        <w:jc w:val="both"/>
        <w:rPr>
          <w:iCs/>
          <w:sz w:val="18"/>
          <w:szCs w:val="18"/>
        </w:rPr>
      </w:pPr>
    </w:p>
    <w:p w14:paraId="4CAC76E6" w14:textId="77777777" w:rsidR="00E32C62" w:rsidRPr="00485918" w:rsidRDefault="00E32C62" w:rsidP="00E32C62">
      <w:pPr>
        <w:spacing w:line="360" w:lineRule="auto"/>
        <w:jc w:val="both"/>
        <w:rPr>
          <w:rFonts w:ascii="Arial" w:hAnsi="Arial" w:cs="Arial"/>
          <w:iCs/>
          <w:sz w:val="18"/>
          <w:szCs w:val="18"/>
        </w:rPr>
      </w:pPr>
      <w:r w:rsidRPr="00485918">
        <w:rPr>
          <w:rFonts w:ascii="Arial" w:hAnsi="Arial" w:cs="Arial"/>
          <w:iCs/>
          <w:sz w:val="18"/>
          <w:szCs w:val="18"/>
        </w:rPr>
        <w:t xml:space="preserve">Le groupe </w:t>
      </w:r>
      <w:proofErr w:type="spellStart"/>
      <w:r w:rsidRPr="00485918">
        <w:rPr>
          <w:rFonts w:ascii="Arial" w:hAnsi="Arial" w:cs="Arial"/>
          <w:iCs/>
          <w:sz w:val="18"/>
          <w:szCs w:val="18"/>
        </w:rPr>
        <w:t>Dürr</w:t>
      </w:r>
      <w:proofErr w:type="spellEnd"/>
      <w:r w:rsidRPr="00485918">
        <w:rPr>
          <w:rFonts w:ascii="Arial" w:hAnsi="Arial" w:cs="Arial"/>
          <w:iCs/>
          <w:sz w:val="18"/>
          <w:szCs w:val="18"/>
        </w:rPr>
        <w:t xml:space="preserve"> est l’une des plus importantes sociétés d’ingénierie et de mécanique au monde avec une exceptionnelle expertise d’automatisation et de digitalisation/industrie 4.0. Ses produits, systèmes et services permettent des processus de fabrication très efficaces dans différentes industries. Le groupe </w:t>
      </w:r>
      <w:proofErr w:type="spellStart"/>
      <w:r w:rsidRPr="00485918">
        <w:rPr>
          <w:rFonts w:ascii="Arial" w:hAnsi="Arial" w:cs="Arial"/>
          <w:iCs/>
          <w:sz w:val="18"/>
          <w:szCs w:val="18"/>
        </w:rPr>
        <w:t>Dürr</w:t>
      </w:r>
      <w:proofErr w:type="spellEnd"/>
      <w:r w:rsidRPr="00485918">
        <w:rPr>
          <w:rFonts w:ascii="Arial" w:hAnsi="Arial" w:cs="Arial"/>
          <w:iCs/>
          <w:sz w:val="18"/>
          <w:szCs w:val="18"/>
        </w:rPr>
        <w:t xml:space="preserve"> est fournisseur de secteurs comme l’industrie automobile, l’ingénierie mécanique, l’industrie chimique, pharmaceutique, et l’industrie de transformation du bois. </w:t>
      </w:r>
      <w:r w:rsidRPr="00485918">
        <w:rPr>
          <w:rFonts w:ascii="Arial" w:hAnsi="Arial" w:cs="Arial"/>
          <w:iCs/>
          <w:sz w:val="18"/>
          <w:szCs w:val="18"/>
          <w:lang w:eastAsia="fr-FR"/>
        </w:rPr>
        <w:t xml:space="preserve">En 2018, le groupe a réalisé un chiffre d’affaires de 3,87 Milliards d’Euros. </w:t>
      </w:r>
      <w:r w:rsidRPr="00485918">
        <w:rPr>
          <w:rFonts w:ascii="Arial" w:hAnsi="Arial" w:cs="Arial"/>
          <w:iCs/>
          <w:sz w:val="18"/>
          <w:szCs w:val="18"/>
        </w:rPr>
        <w:t xml:space="preserve">Désormais l’Entreprise </w:t>
      </w:r>
      <w:proofErr w:type="spellStart"/>
      <w:r w:rsidRPr="00485918">
        <w:rPr>
          <w:rFonts w:ascii="Arial" w:hAnsi="Arial" w:cs="Arial"/>
          <w:iCs/>
          <w:sz w:val="18"/>
          <w:szCs w:val="18"/>
        </w:rPr>
        <w:t>Dürr</w:t>
      </w:r>
      <w:proofErr w:type="spellEnd"/>
      <w:r w:rsidRPr="00485918">
        <w:rPr>
          <w:rFonts w:ascii="Arial" w:hAnsi="Arial" w:cs="Arial"/>
          <w:iCs/>
          <w:sz w:val="18"/>
          <w:szCs w:val="18"/>
        </w:rPr>
        <w:t xml:space="preserve"> emploie plus de 16500 salariés et possède 112 sites dans 34 pays</w:t>
      </w:r>
      <w:r w:rsidRPr="00485918">
        <w:rPr>
          <w:rFonts w:ascii="Arial" w:hAnsi="Arial" w:cs="Arial"/>
          <w:iCs/>
          <w:strike/>
          <w:sz w:val="18"/>
          <w:szCs w:val="18"/>
        </w:rPr>
        <w:t xml:space="preserve">. </w:t>
      </w:r>
      <w:r w:rsidRPr="00485918">
        <w:rPr>
          <w:rFonts w:ascii="Arial" w:hAnsi="Arial" w:cs="Arial"/>
          <w:iCs/>
          <w:sz w:val="18"/>
          <w:szCs w:val="18"/>
        </w:rPr>
        <w:t xml:space="preserve">La multinationale opère avec ses trois marques </w:t>
      </w:r>
      <w:proofErr w:type="spellStart"/>
      <w:r w:rsidRPr="00485918">
        <w:rPr>
          <w:rFonts w:ascii="Arial" w:hAnsi="Arial" w:cs="Arial"/>
          <w:iCs/>
          <w:sz w:val="18"/>
          <w:szCs w:val="18"/>
        </w:rPr>
        <w:t>Dürr</w:t>
      </w:r>
      <w:proofErr w:type="spellEnd"/>
      <w:r w:rsidRPr="00485918">
        <w:rPr>
          <w:rFonts w:ascii="Arial" w:hAnsi="Arial" w:cs="Arial"/>
          <w:iCs/>
          <w:sz w:val="18"/>
          <w:szCs w:val="18"/>
        </w:rPr>
        <w:t xml:space="preserve">, Schenck et HOMAG ainsi qu’avec cinq </w:t>
      </w:r>
      <w:proofErr w:type="gramStart"/>
      <w:r w:rsidRPr="00485918">
        <w:rPr>
          <w:rFonts w:ascii="Arial" w:hAnsi="Arial" w:cs="Arial"/>
          <w:iCs/>
          <w:sz w:val="18"/>
          <w:szCs w:val="18"/>
        </w:rPr>
        <w:t>divisions:</w:t>
      </w:r>
      <w:proofErr w:type="gramEnd"/>
    </w:p>
    <w:p w14:paraId="0F5A2FB2" w14:textId="77777777" w:rsidR="00E32C62" w:rsidRPr="00485918" w:rsidRDefault="00E32C62" w:rsidP="00E32C62">
      <w:pPr>
        <w:pStyle w:val="Paragraphedeliste"/>
        <w:numPr>
          <w:ilvl w:val="0"/>
          <w:numId w:val="18"/>
        </w:numPr>
        <w:tabs>
          <w:tab w:val="clear" w:pos="3572"/>
        </w:tabs>
        <w:spacing w:line="360" w:lineRule="auto"/>
        <w:jc w:val="both"/>
        <w:rPr>
          <w:rFonts w:ascii="Arial" w:hAnsi="Arial" w:cs="Arial"/>
          <w:sz w:val="18"/>
          <w:szCs w:val="18"/>
        </w:rPr>
      </w:pPr>
      <w:r w:rsidRPr="00485918">
        <w:rPr>
          <w:rFonts w:ascii="Arial" w:hAnsi="Arial" w:cs="Arial"/>
          <w:b/>
          <w:bCs/>
          <w:iCs/>
          <w:sz w:val="18"/>
          <w:szCs w:val="18"/>
        </w:rPr>
        <w:t xml:space="preserve">Paint and Final </w:t>
      </w:r>
      <w:proofErr w:type="spellStart"/>
      <w:r w:rsidRPr="00485918">
        <w:rPr>
          <w:rFonts w:ascii="Arial" w:hAnsi="Arial" w:cs="Arial"/>
          <w:b/>
          <w:bCs/>
          <w:iCs/>
          <w:sz w:val="18"/>
          <w:szCs w:val="18"/>
        </w:rPr>
        <w:t>Assembly</w:t>
      </w:r>
      <w:proofErr w:type="spellEnd"/>
      <w:r w:rsidRPr="00485918">
        <w:rPr>
          <w:rFonts w:ascii="Arial" w:hAnsi="Arial" w:cs="Arial"/>
          <w:b/>
          <w:bCs/>
          <w:iCs/>
          <w:sz w:val="18"/>
          <w:szCs w:val="18"/>
        </w:rPr>
        <w:t xml:space="preserve"> </w:t>
      </w:r>
      <w:proofErr w:type="spellStart"/>
      <w:proofErr w:type="gramStart"/>
      <w:r w:rsidRPr="00485918">
        <w:rPr>
          <w:rFonts w:ascii="Arial" w:hAnsi="Arial" w:cs="Arial"/>
          <w:b/>
          <w:bCs/>
          <w:iCs/>
          <w:sz w:val="18"/>
          <w:szCs w:val="18"/>
        </w:rPr>
        <w:t>Systems</w:t>
      </w:r>
      <w:proofErr w:type="spellEnd"/>
      <w:r w:rsidRPr="00485918">
        <w:rPr>
          <w:rFonts w:ascii="Arial" w:hAnsi="Arial" w:cs="Arial"/>
          <w:b/>
          <w:bCs/>
          <w:iCs/>
          <w:sz w:val="18"/>
          <w:szCs w:val="18"/>
        </w:rPr>
        <w:t>:</w:t>
      </w:r>
      <w:proofErr w:type="gramEnd"/>
      <w:r w:rsidRPr="00485918">
        <w:rPr>
          <w:rFonts w:ascii="Arial" w:hAnsi="Arial" w:cs="Arial"/>
          <w:iCs/>
          <w:sz w:val="18"/>
          <w:szCs w:val="18"/>
        </w:rPr>
        <w:t xml:space="preserve"> Ateliers de peinture et </w:t>
      </w:r>
      <w:r w:rsidRPr="00485918">
        <w:rPr>
          <w:rFonts w:ascii="Arial" w:hAnsi="Arial" w:cs="Arial"/>
          <w:iCs/>
          <w:sz w:val="18"/>
          <w:szCs w:val="18"/>
          <w:lang w:eastAsia="de-DE"/>
        </w:rPr>
        <w:t>technologie d’assemblage</w:t>
      </w:r>
      <w:r w:rsidRPr="00485918">
        <w:rPr>
          <w:rFonts w:ascii="Arial" w:hAnsi="Arial" w:cs="Arial"/>
          <w:iCs/>
          <w:sz w:val="18"/>
          <w:szCs w:val="18"/>
        </w:rPr>
        <w:t xml:space="preserve">, </w:t>
      </w:r>
      <w:r w:rsidRPr="00485918">
        <w:rPr>
          <w:rFonts w:ascii="Arial" w:hAnsi="Arial" w:cs="Arial"/>
          <w:sz w:val="18"/>
          <w:szCs w:val="18"/>
        </w:rPr>
        <w:t>de test et de remplissage de fluides</w:t>
      </w:r>
      <w:r w:rsidRPr="00485918">
        <w:rPr>
          <w:rFonts w:ascii="Arial" w:hAnsi="Arial" w:cs="Arial"/>
          <w:iCs/>
          <w:sz w:val="18"/>
          <w:szCs w:val="18"/>
        </w:rPr>
        <w:t xml:space="preserve"> pour l’industrie automobile</w:t>
      </w:r>
    </w:p>
    <w:p w14:paraId="11E486D9" w14:textId="77777777" w:rsidR="00E32C62" w:rsidRPr="00485918" w:rsidRDefault="00E32C62" w:rsidP="00E32C62">
      <w:pPr>
        <w:pStyle w:val="Paragraphedeliste"/>
        <w:numPr>
          <w:ilvl w:val="0"/>
          <w:numId w:val="18"/>
        </w:numPr>
        <w:tabs>
          <w:tab w:val="clear" w:pos="3572"/>
        </w:tabs>
        <w:spacing w:line="360" w:lineRule="auto"/>
        <w:jc w:val="both"/>
        <w:rPr>
          <w:rFonts w:ascii="Arial" w:hAnsi="Arial" w:cs="Arial"/>
          <w:sz w:val="18"/>
          <w:szCs w:val="18"/>
        </w:rPr>
      </w:pPr>
      <w:r w:rsidRPr="00485918">
        <w:rPr>
          <w:rFonts w:ascii="Arial" w:hAnsi="Arial" w:cs="Arial"/>
          <w:b/>
          <w:bCs/>
          <w:iCs/>
          <w:sz w:val="18"/>
          <w:szCs w:val="18"/>
        </w:rPr>
        <w:t xml:space="preserve">Application </w:t>
      </w:r>
      <w:proofErr w:type="spellStart"/>
      <w:proofErr w:type="gramStart"/>
      <w:r w:rsidRPr="00485918">
        <w:rPr>
          <w:rFonts w:ascii="Arial" w:hAnsi="Arial" w:cs="Arial"/>
          <w:b/>
          <w:bCs/>
          <w:iCs/>
          <w:sz w:val="18"/>
          <w:szCs w:val="18"/>
        </w:rPr>
        <w:t>Technology</w:t>
      </w:r>
      <w:proofErr w:type="spellEnd"/>
      <w:r w:rsidRPr="00485918">
        <w:rPr>
          <w:rFonts w:ascii="Arial" w:hAnsi="Arial" w:cs="Arial"/>
          <w:b/>
          <w:bCs/>
          <w:iCs/>
          <w:sz w:val="18"/>
          <w:szCs w:val="18"/>
        </w:rPr>
        <w:t>:</w:t>
      </w:r>
      <w:proofErr w:type="gramEnd"/>
      <w:r w:rsidRPr="00485918">
        <w:rPr>
          <w:rFonts w:ascii="Arial" w:hAnsi="Arial" w:cs="Arial"/>
          <w:b/>
          <w:bCs/>
          <w:iCs/>
          <w:sz w:val="18"/>
          <w:szCs w:val="18"/>
        </w:rPr>
        <w:t xml:space="preserve"> </w:t>
      </w:r>
      <w:r w:rsidRPr="00485918">
        <w:rPr>
          <w:rFonts w:ascii="Arial" w:hAnsi="Arial" w:cs="Arial"/>
          <w:iCs/>
          <w:sz w:val="18"/>
          <w:szCs w:val="18"/>
        </w:rPr>
        <w:t xml:space="preserve">Technologies robotiques pour l’application automatique de peintures ainsi que de produits d’étanchéité ou d‘adhésifs </w:t>
      </w:r>
    </w:p>
    <w:p w14:paraId="0715FBBE" w14:textId="77777777" w:rsidR="00E32C62" w:rsidRPr="00485918" w:rsidRDefault="00E32C62" w:rsidP="00E32C62">
      <w:pPr>
        <w:pStyle w:val="Paragraphedeliste"/>
        <w:numPr>
          <w:ilvl w:val="0"/>
          <w:numId w:val="18"/>
        </w:numPr>
        <w:tabs>
          <w:tab w:val="clear" w:pos="3572"/>
        </w:tabs>
        <w:autoSpaceDE w:val="0"/>
        <w:autoSpaceDN w:val="0"/>
        <w:spacing w:before="40" w:after="40" w:line="360" w:lineRule="auto"/>
        <w:rPr>
          <w:rFonts w:ascii="Arial" w:hAnsi="Arial" w:cs="Arial"/>
          <w:sz w:val="18"/>
          <w:szCs w:val="18"/>
          <w:lang w:eastAsia="de-DE"/>
        </w:rPr>
      </w:pPr>
      <w:r w:rsidRPr="00485918">
        <w:rPr>
          <w:rFonts w:ascii="Arial" w:hAnsi="Arial" w:cs="Arial"/>
          <w:b/>
          <w:bCs/>
          <w:iCs/>
          <w:sz w:val="18"/>
          <w:szCs w:val="18"/>
        </w:rPr>
        <w:t xml:space="preserve">Clean </w:t>
      </w:r>
      <w:proofErr w:type="spellStart"/>
      <w:r w:rsidRPr="00485918">
        <w:rPr>
          <w:rFonts w:ascii="Arial" w:hAnsi="Arial" w:cs="Arial"/>
          <w:b/>
          <w:bCs/>
          <w:iCs/>
          <w:sz w:val="18"/>
          <w:szCs w:val="18"/>
        </w:rPr>
        <w:t>Technology</w:t>
      </w:r>
      <w:proofErr w:type="spellEnd"/>
      <w:r w:rsidRPr="00485918">
        <w:rPr>
          <w:rFonts w:ascii="Arial" w:hAnsi="Arial" w:cs="Arial"/>
          <w:b/>
          <w:bCs/>
          <w:iCs/>
          <w:sz w:val="18"/>
          <w:szCs w:val="18"/>
        </w:rPr>
        <w:t xml:space="preserve"> </w:t>
      </w:r>
      <w:proofErr w:type="spellStart"/>
      <w:proofErr w:type="gramStart"/>
      <w:r w:rsidRPr="00485918">
        <w:rPr>
          <w:rFonts w:ascii="Arial" w:hAnsi="Arial" w:cs="Arial"/>
          <w:b/>
          <w:bCs/>
          <w:iCs/>
          <w:sz w:val="18"/>
          <w:szCs w:val="18"/>
        </w:rPr>
        <w:t>Systems</w:t>
      </w:r>
      <w:proofErr w:type="spellEnd"/>
      <w:r w:rsidRPr="00485918">
        <w:rPr>
          <w:rFonts w:ascii="Arial" w:hAnsi="Arial" w:cs="Arial"/>
          <w:iCs/>
          <w:sz w:val="18"/>
          <w:szCs w:val="18"/>
        </w:rPr>
        <w:t>:</w:t>
      </w:r>
      <w:proofErr w:type="gramEnd"/>
      <w:r w:rsidRPr="00485918">
        <w:rPr>
          <w:rFonts w:ascii="Arial" w:hAnsi="Arial" w:cs="Arial"/>
          <w:iCs/>
          <w:sz w:val="18"/>
          <w:szCs w:val="18"/>
        </w:rPr>
        <w:t xml:space="preserve"> </w:t>
      </w:r>
      <w:r w:rsidRPr="00485918">
        <w:rPr>
          <w:rFonts w:ascii="Arial" w:hAnsi="Arial" w:cs="Arial"/>
          <w:iCs/>
          <w:strike/>
          <w:sz w:val="18"/>
          <w:szCs w:val="18"/>
        </w:rPr>
        <w:t>I</w:t>
      </w:r>
      <w:r w:rsidRPr="00485918">
        <w:rPr>
          <w:rFonts w:ascii="Arial" w:hAnsi="Arial" w:cs="Arial"/>
          <w:iCs/>
          <w:sz w:val="18"/>
          <w:szCs w:val="18"/>
        </w:rPr>
        <w:t xml:space="preserve">nstallations pour le traitement des effluents gazeux, systèmes </w:t>
      </w:r>
      <w:proofErr w:type="spellStart"/>
      <w:r w:rsidRPr="00485918">
        <w:rPr>
          <w:rFonts w:ascii="Arial" w:hAnsi="Arial" w:cs="Arial"/>
          <w:iCs/>
          <w:sz w:val="18"/>
          <w:szCs w:val="18"/>
        </w:rPr>
        <w:t>antibruits</w:t>
      </w:r>
      <w:proofErr w:type="spellEnd"/>
      <w:r w:rsidRPr="00485918">
        <w:rPr>
          <w:rFonts w:ascii="Arial" w:hAnsi="Arial" w:cs="Arial"/>
          <w:iCs/>
          <w:sz w:val="18"/>
          <w:szCs w:val="18"/>
        </w:rPr>
        <w:t xml:space="preserve"> et équipements pour dépôt de revêtements sur batterie lithium-ion</w:t>
      </w:r>
    </w:p>
    <w:p w14:paraId="71675162" w14:textId="77777777" w:rsidR="00E32C62" w:rsidRPr="00485918" w:rsidRDefault="00E32C62" w:rsidP="00E32C62">
      <w:pPr>
        <w:pStyle w:val="Paragraphedeliste"/>
        <w:numPr>
          <w:ilvl w:val="0"/>
          <w:numId w:val="18"/>
        </w:numPr>
        <w:tabs>
          <w:tab w:val="clear" w:pos="3572"/>
        </w:tabs>
        <w:spacing w:line="360" w:lineRule="auto"/>
        <w:ind w:right="27"/>
        <w:jc w:val="both"/>
        <w:rPr>
          <w:rFonts w:ascii="Arial" w:hAnsi="Arial" w:cs="Arial"/>
          <w:sz w:val="18"/>
          <w:szCs w:val="18"/>
        </w:rPr>
      </w:pPr>
      <w:proofErr w:type="spellStart"/>
      <w:r w:rsidRPr="00485918">
        <w:rPr>
          <w:rFonts w:ascii="Arial" w:hAnsi="Arial" w:cs="Arial"/>
          <w:b/>
          <w:bCs/>
          <w:iCs/>
          <w:sz w:val="18"/>
          <w:szCs w:val="18"/>
        </w:rPr>
        <w:t>Measuring</w:t>
      </w:r>
      <w:proofErr w:type="spellEnd"/>
      <w:r w:rsidRPr="00485918">
        <w:rPr>
          <w:rFonts w:ascii="Arial" w:hAnsi="Arial" w:cs="Arial"/>
          <w:b/>
          <w:bCs/>
          <w:iCs/>
          <w:sz w:val="18"/>
          <w:szCs w:val="18"/>
        </w:rPr>
        <w:t xml:space="preserve"> and Process </w:t>
      </w:r>
      <w:proofErr w:type="spellStart"/>
      <w:proofErr w:type="gramStart"/>
      <w:r w:rsidRPr="00485918">
        <w:rPr>
          <w:rFonts w:ascii="Arial" w:hAnsi="Arial" w:cs="Arial"/>
          <w:b/>
          <w:bCs/>
          <w:iCs/>
          <w:sz w:val="18"/>
          <w:szCs w:val="18"/>
        </w:rPr>
        <w:t>Systems</w:t>
      </w:r>
      <w:proofErr w:type="spellEnd"/>
      <w:r w:rsidRPr="00485918">
        <w:rPr>
          <w:rFonts w:ascii="Arial" w:hAnsi="Arial" w:cs="Arial"/>
          <w:b/>
          <w:bCs/>
          <w:iCs/>
          <w:sz w:val="18"/>
          <w:szCs w:val="18"/>
        </w:rPr>
        <w:t>:</w:t>
      </w:r>
      <w:proofErr w:type="gramEnd"/>
      <w:r w:rsidRPr="00485918">
        <w:rPr>
          <w:rFonts w:ascii="Arial" w:hAnsi="Arial" w:cs="Arial"/>
          <w:b/>
          <w:bCs/>
          <w:iCs/>
          <w:sz w:val="18"/>
          <w:szCs w:val="18"/>
        </w:rPr>
        <w:t xml:space="preserve"> </w:t>
      </w:r>
      <w:r w:rsidRPr="00485918">
        <w:rPr>
          <w:rFonts w:ascii="Arial" w:hAnsi="Arial" w:cs="Arial"/>
          <w:sz w:val="18"/>
          <w:szCs w:val="18"/>
        </w:rPr>
        <w:t>Systèmes d'équilibrage et technologie de diagnostic</w:t>
      </w:r>
    </w:p>
    <w:p w14:paraId="23AA00A2" w14:textId="12BC6F16" w:rsidR="00E32C62" w:rsidRPr="00485918" w:rsidRDefault="00E32C62" w:rsidP="00E32C62">
      <w:pPr>
        <w:pStyle w:val="Paragraphedeliste"/>
        <w:numPr>
          <w:ilvl w:val="0"/>
          <w:numId w:val="18"/>
        </w:numPr>
        <w:tabs>
          <w:tab w:val="clear" w:pos="3572"/>
        </w:tabs>
        <w:spacing w:line="360" w:lineRule="auto"/>
        <w:ind w:right="281"/>
        <w:jc w:val="both"/>
        <w:rPr>
          <w:rFonts w:ascii="Arial" w:eastAsia="MS Mincho" w:hAnsi="Arial" w:cs="Arial"/>
          <w:iCs/>
          <w:sz w:val="18"/>
          <w:szCs w:val="18"/>
          <w:lang w:eastAsia="ja-JP"/>
        </w:rPr>
      </w:pPr>
      <w:proofErr w:type="spellStart"/>
      <w:r w:rsidRPr="00485918">
        <w:rPr>
          <w:rFonts w:ascii="Arial" w:hAnsi="Arial" w:cs="Arial"/>
          <w:b/>
          <w:bCs/>
          <w:iCs/>
          <w:sz w:val="18"/>
          <w:szCs w:val="18"/>
        </w:rPr>
        <w:t>Woodworking</w:t>
      </w:r>
      <w:proofErr w:type="spellEnd"/>
      <w:r w:rsidRPr="00485918">
        <w:rPr>
          <w:rFonts w:ascii="Arial" w:hAnsi="Arial" w:cs="Arial"/>
          <w:b/>
          <w:bCs/>
          <w:iCs/>
          <w:sz w:val="18"/>
          <w:szCs w:val="18"/>
        </w:rPr>
        <w:t xml:space="preserve"> </w:t>
      </w:r>
      <w:proofErr w:type="spellStart"/>
      <w:r w:rsidRPr="00485918">
        <w:rPr>
          <w:rFonts w:ascii="Arial" w:hAnsi="Arial" w:cs="Arial"/>
          <w:b/>
          <w:bCs/>
          <w:iCs/>
          <w:sz w:val="18"/>
          <w:szCs w:val="18"/>
        </w:rPr>
        <w:t>Machinery</w:t>
      </w:r>
      <w:proofErr w:type="spellEnd"/>
      <w:r w:rsidRPr="00485918">
        <w:rPr>
          <w:rFonts w:ascii="Arial" w:hAnsi="Arial" w:cs="Arial"/>
          <w:b/>
          <w:bCs/>
          <w:iCs/>
          <w:sz w:val="18"/>
          <w:szCs w:val="18"/>
        </w:rPr>
        <w:t xml:space="preserve"> and </w:t>
      </w:r>
      <w:proofErr w:type="spellStart"/>
      <w:proofErr w:type="gramStart"/>
      <w:r w:rsidRPr="00485918">
        <w:rPr>
          <w:rFonts w:ascii="Arial" w:hAnsi="Arial" w:cs="Arial"/>
          <w:b/>
          <w:bCs/>
          <w:iCs/>
          <w:sz w:val="18"/>
          <w:szCs w:val="18"/>
        </w:rPr>
        <w:t>Systems</w:t>
      </w:r>
      <w:proofErr w:type="spellEnd"/>
      <w:r w:rsidRPr="00485918">
        <w:rPr>
          <w:rFonts w:ascii="Arial" w:hAnsi="Arial" w:cs="Arial"/>
          <w:b/>
          <w:bCs/>
          <w:iCs/>
          <w:sz w:val="18"/>
          <w:szCs w:val="18"/>
        </w:rPr>
        <w:t>:</w:t>
      </w:r>
      <w:proofErr w:type="gramEnd"/>
      <w:r w:rsidRPr="00485918">
        <w:rPr>
          <w:rFonts w:ascii="Arial" w:hAnsi="Arial" w:cs="Arial"/>
          <w:iCs/>
          <w:sz w:val="18"/>
          <w:szCs w:val="18"/>
        </w:rPr>
        <w:t xml:space="preserve"> Machines et systèmes pour l’industrie de transformation du bois</w:t>
      </w:r>
      <w:r>
        <w:rPr>
          <w:rFonts w:ascii="Arial" w:hAnsi="Arial" w:cs="Arial"/>
          <w:iCs/>
          <w:sz w:val="18"/>
          <w:szCs w:val="18"/>
        </w:rPr>
        <w:t>.</w:t>
      </w:r>
    </w:p>
    <w:p w14:paraId="0EE99AF0" w14:textId="3931181B" w:rsidR="00B1109C" w:rsidRPr="00B57026" w:rsidRDefault="00B1109C" w:rsidP="0026127D">
      <w:pPr>
        <w:pStyle w:val="Flietext"/>
        <w:rPr>
          <w:color w:val="auto"/>
        </w:rPr>
      </w:pPr>
    </w:p>
    <w:p w14:paraId="319A0F09" w14:textId="1D047868" w:rsidR="000257DA" w:rsidRDefault="000257DA" w:rsidP="000257DA">
      <w:pPr>
        <w:rPr>
          <w:rFonts w:eastAsia="MS Mincho" w:cs="Arial"/>
          <w:b/>
          <w:iCs/>
          <w:sz w:val="18"/>
          <w:szCs w:val="18"/>
          <w:lang w:eastAsia="ja-JP"/>
        </w:rPr>
      </w:pPr>
    </w:p>
    <w:p w14:paraId="1F308360" w14:textId="6DE9ED0B" w:rsidR="00AD5F8A" w:rsidRDefault="00AD5F8A">
      <w:pPr>
        <w:tabs>
          <w:tab w:val="clear" w:pos="3572"/>
        </w:tabs>
        <w:spacing w:line="240" w:lineRule="auto"/>
        <w:rPr>
          <w:b/>
          <w:szCs w:val="18"/>
        </w:rPr>
      </w:pPr>
    </w:p>
    <w:p w14:paraId="44E3E28A" w14:textId="5F6A8441" w:rsidR="008B11A3" w:rsidRDefault="008B11A3" w:rsidP="00637F9A">
      <w:pPr>
        <w:pStyle w:val="Aufzhlungen1"/>
        <w:numPr>
          <w:ilvl w:val="0"/>
          <w:numId w:val="0"/>
        </w:numPr>
        <w:rPr>
          <w:b/>
          <w:sz w:val="22"/>
        </w:rPr>
      </w:pPr>
      <w:r>
        <w:rPr>
          <w:b/>
          <w:sz w:val="22"/>
        </w:rPr>
        <w:t>Photos</w:t>
      </w:r>
    </w:p>
    <w:p w14:paraId="50A609C7" w14:textId="4B661BEE" w:rsidR="008B11A3" w:rsidRDefault="008B11A3" w:rsidP="00637F9A">
      <w:pPr>
        <w:pStyle w:val="Aufzhlungen1"/>
        <w:numPr>
          <w:ilvl w:val="0"/>
          <w:numId w:val="0"/>
        </w:numPr>
        <w:rPr>
          <w:sz w:val="22"/>
        </w:rPr>
      </w:pPr>
    </w:p>
    <w:p w14:paraId="790509AD" w14:textId="51513233" w:rsidR="00F83C0F" w:rsidRDefault="00F83C0F" w:rsidP="00637F9A">
      <w:pPr>
        <w:pStyle w:val="Aufzhlungen1"/>
        <w:numPr>
          <w:ilvl w:val="0"/>
          <w:numId w:val="0"/>
        </w:numPr>
        <w:rPr>
          <w:b/>
        </w:rPr>
      </w:pPr>
      <w:r>
        <w:rPr>
          <w:noProof/>
          <w:sz w:val="22"/>
          <w:lang w:val="de-DE" w:eastAsia="de-DE"/>
        </w:rPr>
        <w:lastRenderedPageBreak/>
        <w:drawing>
          <wp:inline distT="0" distB="0" distL="0" distR="0" wp14:anchorId="32FFAE36" wp14:editId="15CB25BC">
            <wp:extent cx="3332671" cy="2700000"/>
            <wp:effectExtent l="0" t="0" r="1270" b="5715"/>
            <wp:docPr id="1" name="Grafik 1" descr="Lackierroboter_EcoRP_L033i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ackierroboter_EcoRP_L033i_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32671" cy="2700000"/>
                    </a:xfrm>
                    <a:prstGeom prst="rect">
                      <a:avLst/>
                    </a:prstGeom>
                    <a:noFill/>
                    <a:ln>
                      <a:noFill/>
                    </a:ln>
                  </pic:spPr>
                </pic:pic>
              </a:graphicData>
            </a:graphic>
          </wp:inline>
        </w:drawing>
      </w:r>
    </w:p>
    <w:p w14:paraId="272825E4" w14:textId="17F7A41D" w:rsidR="008B11A3" w:rsidRDefault="008B11A3" w:rsidP="00637F9A">
      <w:pPr>
        <w:pStyle w:val="Aufzhlungen1"/>
        <w:numPr>
          <w:ilvl w:val="0"/>
          <w:numId w:val="0"/>
        </w:numPr>
      </w:pPr>
      <w:r>
        <w:rPr>
          <w:b/>
        </w:rPr>
        <w:t>1</w:t>
      </w:r>
      <w:r>
        <w:rPr>
          <w:b/>
          <w:vertAlign w:val="superscript"/>
        </w:rPr>
        <w:t>re</w:t>
      </w:r>
      <w:r>
        <w:rPr>
          <w:b/>
        </w:rPr>
        <w:t xml:space="preserve"> photo : </w:t>
      </w:r>
      <w:r>
        <w:t xml:space="preserve">Des robots de peinture </w:t>
      </w:r>
      <w:proofErr w:type="spellStart"/>
      <w:r>
        <w:rPr>
          <w:b/>
        </w:rPr>
        <w:t>Ecopaint</w:t>
      </w:r>
      <w:proofErr w:type="spellEnd"/>
      <w:r>
        <w:t xml:space="preserve"> signés </w:t>
      </w:r>
      <w:proofErr w:type="spellStart"/>
      <w:r>
        <w:t>Dürr</w:t>
      </w:r>
      <w:proofErr w:type="spellEnd"/>
      <w:r>
        <w:t xml:space="preserve"> sont utilisés chez BMW en Chine et en Hongrie.</w:t>
      </w:r>
    </w:p>
    <w:p w14:paraId="125FBD50" w14:textId="67A95DCC" w:rsidR="008B11A3" w:rsidRDefault="008B11A3" w:rsidP="00637F9A">
      <w:pPr>
        <w:pStyle w:val="Aufzhlungen1"/>
        <w:numPr>
          <w:ilvl w:val="0"/>
          <w:numId w:val="0"/>
        </w:numPr>
      </w:pPr>
    </w:p>
    <w:p w14:paraId="67804C06" w14:textId="40BF6579" w:rsidR="008B11A3" w:rsidRDefault="00F83C0F" w:rsidP="00637F9A">
      <w:pPr>
        <w:pStyle w:val="Aufzhlungen1"/>
        <w:numPr>
          <w:ilvl w:val="0"/>
          <w:numId w:val="0"/>
        </w:numPr>
      </w:pPr>
      <w:r>
        <w:rPr>
          <w:noProof/>
          <w:lang w:val="de-DE" w:eastAsia="de-DE"/>
        </w:rPr>
        <w:drawing>
          <wp:inline distT="0" distB="0" distL="0" distR="0" wp14:anchorId="09A4AF1F" wp14:editId="0DDEFBC7">
            <wp:extent cx="4259828" cy="2579370"/>
            <wp:effectExtent l="0" t="0" r="762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coinCure_Ansichten_S6_LeichtschrägvonOben_S2"/>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4259828" cy="2579370"/>
                    </a:xfrm>
                    <a:prstGeom prst="rect">
                      <a:avLst/>
                    </a:prstGeom>
                    <a:noFill/>
                    <a:ln>
                      <a:noFill/>
                    </a:ln>
                  </pic:spPr>
                </pic:pic>
              </a:graphicData>
            </a:graphic>
          </wp:inline>
        </w:drawing>
      </w:r>
    </w:p>
    <w:p w14:paraId="5812B37F" w14:textId="1702398A" w:rsidR="008B11A3" w:rsidRPr="008B11A3" w:rsidRDefault="008B11A3" w:rsidP="00637F9A">
      <w:pPr>
        <w:pStyle w:val="Aufzhlungen1"/>
        <w:numPr>
          <w:ilvl w:val="0"/>
          <w:numId w:val="0"/>
        </w:numPr>
      </w:pPr>
    </w:p>
    <w:p w14:paraId="083DC7B5" w14:textId="3747BFA7" w:rsidR="00637F9A" w:rsidRDefault="008B11A3" w:rsidP="00637F9A">
      <w:pPr>
        <w:pStyle w:val="Aufzhlungen1"/>
        <w:numPr>
          <w:ilvl w:val="0"/>
          <w:numId w:val="0"/>
        </w:numPr>
        <w:rPr>
          <w:color w:val="auto"/>
        </w:rPr>
      </w:pPr>
      <w:r>
        <w:rPr>
          <w:b/>
        </w:rPr>
        <w:t>2</w:t>
      </w:r>
      <w:r>
        <w:rPr>
          <w:b/>
          <w:vertAlign w:val="superscript"/>
        </w:rPr>
        <w:t>e</w:t>
      </w:r>
      <w:r>
        <w:rPr>
          <w:b/>
        </w:rPr>
        <w:t xml:space="preserve"> photo : </w:t>
      </w:r>
      <w:r>
        <w:t xml:space="preserve">Dans </w:t>
      </w:r>
      <w:r w:rsidR="00C95304" w:rsidRPr="00E32C62">
        <w:rPr>
          <w:color w:val="auto"/>
        </w:rPr>
        <w:t>l’étuve</w:t>
      </w:r>
      <w:r>
        <w:t xml:space="preserve"> </w:t>
      </w:r>
      <w:proofErr w:type="spellStart"/>
      <w:r>
        <w:rPr>
          <w:b/>
          <w:color w:val="auto"/>
        </w:rPr>
        <w:t>Eco</w:t>
      </w:r>
      <w:r>
        <w:rPr>
          <w:color w:val="auto"/>
        </w:rPr>
        <w:t>InCure</w:t>
      </w:r>
      <w:proofErr w:type="spellEnd"/>
      <w:r>
        <w:rPr>
          <w:color w:val="auto"/>
        </w:rPr>
        <w:t>, l’air circule à travers l’ouverture destinée au pare-brise et chauffe les éléments de la carrosserie de l’intérieur, avec une grande uniformité.</w:t>
      </w:r>
    </w:p>
    <w:p w14:paraId="61858D11" w14:textId="77777777" w:rsidR="005508E6" w:rsidRDefault="005508E6" w:rsidP="00637F9A">
      <w:pPr>
        <w:pStyle w:val="Aufzhlungen1"/>
        <w:numPr>
          <w:ilvl w:val="0"/>
          <w:numId w:val="0"/>
        </w:numPr>
        <w:rPr>
          <w:color w:val="auto"/>
        </w:rPr>
      </w:pPr>
    </w:p>
    <w:p w14:paraId="21D8BC55" w14:textId="2D198E0C" w:rsidR="008B11A3" w:rsidRDefault="00CA4539" w:rsidP="00637F9A">
      <w:pPr>
        <w:pStyle w:val="Aufzhlungen1"/>
        <w:numPr>
          <w:ilvl w:val="0"/>
          <w:numId w:val="0"/>
        </w:numPr>
      </w:pPr>
      <w:r>
        <w:rPr>
          <w:noProof/>
        </w:rPr>
        <w:lastRenderedPageBreak/>
        <w:drawing>
          <wp:inline distT="0" distB="0" distL="0" distR="0" wp14:anchorId="486B34DB" wp14:editId="16C0DAF8">
            <wp:extent cx="4259580" cy="2396256"/>
            <wp:effectExtent l="0" t="0" r="7620" b="444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uerr-rodip-m.jpg"/>
                    <pic:cNvPicPr/>
                  </pic:nvPicPr>
                  <pic:blipFill>
                    <a:blip r:embed="rId10"/>
                    <a:stretch>
                      <a:fillRect/>
                    </a:stretch>
                  </pic:blipFill>
                  <pic:spPr>
                    <a:xfrm>
                      <a:off x="0" y="0"/>
                      <a:ext cx="4273661" cy="2404177"/>
                    </a:xfrm>
                    <a:prstGeom prst="rect">
                      <a:avLst/>
                    </a:prstGeom>
                  </pic:spPr>
                </pic:pic>
              </a:graphicData>
            </a:graphic>
          </wp:inline>
        </w:drawing>
      </w:r>
      <w:bookmarkStart w:id="1" w:name="_GoBack"/>
      <w:bookmarkEnd w:id="1"/>
    </w:p>
    <w:p w14:paraId="78E42DBA" w14:textId="35E1EA25" w:rsidR="005508E6" w:rsidRPr="00E32C62" w:rsidRDefault="005508E6" w:rsidP="00637F9A">
      <w:pPr>
        <w:pStyle w:val="Aufzhlungen1"/>
        <w:numPr>
          <w:ilvl w:val="0"/>
          <w:numId w:val="0"/>
        </w:numPr>
        <w:rPr>
          <w:color w:val="auto"/>
        </w:rPr>
      </w:pPr>
      <w:r>
        <w:rPr>
          <w:b/>
        </w:rPr>
        <w:t>3</w:t>
      </w:r>
      <w:r>
        <w:rPr>
          <w:b/>
          <w:vertAlign w:val="superscript"/>
        </w:rPr>
        <w:t>e</w:t>
      </w:r>
      <w:r>
        <w:rPr>
          <w:b/>
        </w:rPr>
        <w:t xml:space="preserve"> photo :</w:t>
      </w:r>
      <w:r>
        <w:t xml:space="preserve"> Le </w:t>
      </w:r>
      <w:r>
        <w:rPr>
          <w:color w:val="auto"/>
        </w:rPr>
        <w:t xml:space="preserve">processus de </w:t>
      </w:r>
      <w:r w:rsidR="00C95304" w:rsidRPr="00E32C62">
        <w:rPr>
          <w:color w:val="auto"/>
        </w:rPr>
        <w:t>mise en rotation des caisses</w:t>
      </w:r>
      <w:r w:rsidRPr="00E32C62">
        <w:rPr>
          <w:color w:val="auto"/>
        </w:rPr>
        <w:t xml:space="preserve"> </w:t>
      </w:r>
      <w:proofErr w:type="spellStart"/>
      <w:r>
        <w:rPr>
          <w:color w:val="auto"/>
        </w:rPr>
        <w:t>RoDip</w:t>
      </w:r>
      <w:proofErr w:type="spellEnd"/>
      <w:r>
        <w:rPr>
          <w:color w:val="auto"/>
          <w:vertAlign w:val="superscript"/>
        </w:rPr>
        <w:t>®</w:t>
      </w:r>
      <w:r>
        <w:rPr>
          <w:color w:val="auto"/>
        </w:rPr>
        <w:t xml:space="preserve"> conçu par </w:t>
      </w:r>
      <w:proofErr w:type="spellStart"/>
      <w:r>
        <w:rPr>
          <w:color w:val="auto"/>
        </w:rPr>
        <w:t>Dürr</w:t>
      </w:r>
      <w:proofErr w:type="spellEnd"/>
      <w:r>
        <w:rPr>
          <w:color w:val="auto"/>
        </w:rPr>
        <w:t xml:space="preserve">, crée des conditions exceptionnelles lors du prétraitement et de </w:t>
      </w:r>
      <w:r w:rsidR="004B7E9F" w:rsidRPr="00E32C62">
        <w:rPr>
          <w:color w:val="auto"/>
        </w:rPr>
        <w:t>la cataphorèse</w:t>
      </w:r>
      <w:r w:rsidRPr="00E32C62">
        <w:rPr>
          <w:color w:val="auto"/>
        </w:rPr>
        <w:t xml:space="preserve"> </w:t>
      </w:r>
      <w:r>
        <w:rPr>
          <w:color w:val="auto"/>
        </w:rPr>
        <w:t xml:space="preserve">pour l’application </w:t>
      </w:r>
      <w:r w:rsidR="004B7E9F" w:rsidRPr="00E32C62">
        <w:rPr>
          <w:color w:val="auto"/>
        </w:rPr>
        <w:t>des couches de finition</w:t>
      </w:r>
      <w:r w:rsidRPr="00E32C62">
        <w:rPr>
          <w:color w:val="auto"/>
        </w:rPr>
        <w:t>.</w:t>
      </w:r>
    </w:p>
    <w:p w14:paraId="45231E14" w14:textId="1B5AC00B" w:rsidR="00637F9A" w:rsidRPr="004119BA" w:rsidRDefault="004A18F5" w:rsidP="00637F9A">
      <w:pPr>
        <w:pStyle w:val="Aufzhlungen1"/>
        <w:numPr>
          <w:ilvl w:val="0"/>
          <w:numId w:val="0"/>
        </w:numPr>
      </w:pPr>
      <w:r>
        <w:t xml:space="preserve"> </w:t>
      </w:r>
    </w:p>
    <w:p w14:paraId="6E5BC011" w14:textId="77777777" w:rsidR="00F83C0F" w:rsidRDefault="00F83C0F" w:rsidP="00F83C0F">
      <w:pPr>
        <w:spacing w:line="280" w:lineRule="atLeast"/>
        <w:rPr>
          <w:rStyle w:val="Fettung"/>
        </w:rPr>
      </w:pPr>
      <w:r>
        <w:rPr>
          <w:rStyle w:val="Fettung"/>
        </w:rPr>
        <w:t>Contact</w:t>
      </w:r>
    </w:p>
    <w:p w14:paraId="36653B16" w14:textId="389E73F6" w:rsidR="00F825F4" w:rsidRPr="00F825F4" w:rsidRDefault="00F825F4" w:rsidP="00F825F4">
      <w:pPr>
        <w:rPr>
          <w:rFonts w:ascii="Arial" w:hAnsi="Arial" w:cs="Arial"/>
        </w:rPr>
      </w:pPr>
      <w:proofErr w:type="spellStart"/>
      <w:r>
        <w:rPr>
          <w:rFonts w:ascii="Arial" w:hAnsi="Arial" w:cs="Arial"/>
        </w:rPr>
        <w:t>Dürr</w:t>
      </w:r>
      <w:proofErr w:type="spellEnd"/>
      <w:r>
        <w:rPr>
          <w:rFonts w:ascii="Arial" w:hAnsi="Arial" w:cs="Arial"/>
        </w:rPr>
        <w:t xml:space="preserve"> </w:t>
      </w:r>
      <w:proofErr w:type="spellStart"/>
      <w:r>
        <w:rPr>
          <w:rFonts w:ascii="Arial" w:hAnsi="Arial" w:cs="Arial"/>
        </w:rPr>
        <w:t>Systems</w:t>
      </w:r>
      <w:proofErr w:type="spellEnd"/>
      <w:r w:rsidR="00A31E6A">
        <w:rPr>
          <w:rFonts w:ascii="Arial" w:hAnsi="Arial" w:cs="Arial"/>
        </w:rPr>
        <w:t xml:space="preserve"> France</w:t>
      </w:r>
    </w:p>
    <w:p w14:paraId="64987B81" w14:textId="77777777" w:rsidR="00F825F4" w:rsidRPr="00F825F4" w:rsidRDefault="00F825F4" w:rsidP="00F825F4">
      <w:pPr>
        <w:rPr>
          <w:rFonts w:ascii="Arial" w:hAnsi="Arial" w:cs="Arial"/>
        </w:rPr>
      </w:pPr>
      <w:r w:rsidRPr="00F825F4">
        <w:rPr>
          <w:rFonts w:ascii="Arial" w:hAnsi="Arial" w:cs="Arial"/>
        </w:rPr>
        <w:t xml:space="preserve">Yvon Le </w:t>
      </w:r>
      <w:proofErr w:type="spellStart"/>
      <w:r w:rsidRPr="00F825F4">
        <w:rPr>
          <w:rFonts w:ascii="Arial" w:hAnsi="Arial" w:cs="Arial"/>
        </w:rPr>
        <w:t>Noan</w:t>
      </w:r>
      <w:proofErr w:type="spellEnd"/>
      <w:r w:rsidRPr="00F825F4">
        <w:rPr>
          <w:rFonts w:ascii="Arial" w:hAnsi="Arial" w:cs="Arial"/>
        </w:rPr>
        <w:t xml:space="preserve"> </w:t>
      </w:r>
    </w:p>
    <w:p w14:paraId="48C6ECC3" w14:textId="77777777" w:rsidR="00F825F4" w:rsidRPr="00F825F4" w:rsidRDefault="00F825F4" w:rsidP="00F825F4">
      <w:pPr>
        <w:rPr>
          <w:rFonts w:ascii="Arial" w:hAnsi="Arial" w:cs="Arial"/>
        </w:rPr>
      </w:pPr>
      <w:proofErr w:type="spellStart"/>
      <w:r w:rsidRPr="00F825F4">
        <w:rPr>
          <w:rFonts w:ascii="Arial" w:hAnsi="Arial" w:cs="Arial"/>
        </w:rPr>
        <w:t>Director</w:t>
      </w:r>
      <w:proofErr w:type="spellEnd"/>
      <w:r w:rsidRPr="00F825F4">
        <w:rPr>
          <w:rFonts w:ascii="Arial" w:hAnsi="Arial" w:cs="Arial"/>
        </w:rPr>
        <w:t xml:space="preserve"> Sales and Marketing </w:t>
      </w:r>
    </w:p>
    <w:p w14:paraId="1275DA12" w14:textId="5E6CCABD" w:rsidR="00F825F4" w:rsidRPr="00187C12" w:rsidRDefault="00F825F4" w:rsidP="00F825F4">
      <w:pPr>
        <w:rPr>
          <w:rFonts w:ascii="Arial" w:hAnsi="Arial" w:cs="Arial"/>
        </w:rPr>
      </w:pPr>
      <w:proofErr w:type="gramStart"/>
      <w:r w:rsidRPr="00187C12">
        <w:rPr>
          <w:rFonts w:ascii="Arial" w:hAnsi="Arial" w:cs="Arial"/>
        </w:rPr>
        <w:t>Phone:</w:t>
      </w:r>
      <w:proofErr w:type="gramEnd"/>
      <w:r w:rsidR="00193F8A">
        <w:rPr>
          <w:rFonts w:ascii="Arial" w:hAnsi="Arial" w:cs="Arial"/>
        </w:rPr>
        <w:t xml:space="preserve"> +33 (0)</w:t>
      </w:r>
      <w:r w:rsidR="00DD6038" w:rsidRPr="00DD6038">
        <w:t xml:space="preserve"> </w:t>
      </w:r>
      <w:r w:rsidR="00DD6038" w:rsidRPr="00DD6038">
        <w:rPr>
          <w:rFonts w:ascii="Arial" w:hAnsi="Arial" w:cs="Arial"/>
        </w:rPr>
        <w:t>6 83 84 33 77</w:t>
      </w:r>
    </w:p>
    <w:p w14:paraId="4E3BA73A" w14:textId="2F4B6433" w:rsidR="00F825F4" w:rsidRPr="00187C12" w:rsidRDefault="00F825F4" w:rsidP="00F825F4">
      <w:pPr>
        <w:rPr>
          <w:rFonts w:ascii="Arial" w:hAnsi="Arial" w:cs="Arial"/>
        </w:rPr>
      </w:pPr>
      <w:proofErr w:type="gramStart"/>
      <w:r w:rsidRPr="00187C12">
        <w:rPr>
          <w:rFonts w:ascii="Arial" w:hAnsi="Arial" w:cs="Arial"/>
        </w:rPr>
        <w:t>E-mail:</w:t>
      </w:r>
      <w:proofErr w:type="gramEnd"/>
      <w:r w:rsidRPr="00187C12">
        <w:rPr>
          <w:rFonts w:ascii="Arial" w:hAnsi="Arial" w:cs="Arial"/>
        </w:rPr>
        <w:t xml:space="preserve"> </w:t>
      </w:r>
      <w:hyperlink r:id="rId11" w:history="1">
        <w:r w:rsidR="005B74F3" w:rsidRPr="00933EF6">
          <w:rPr>
            <w:rStyle w:val="Lienhypertexte"/>
            <w:rFonts w:ascii="Arial" w:hAnsi="Arial" w:cs="Arial"/>
          </w:rPr>
          <w:t>yvon.lenoan@durr.com</w:t>
        </w:r>
      </w:hyperlink>
      <w:r w:rsidR="005B74F3">
        <w:rPr>
          <w:rFonts w:ascii="Arial" w:hAnsi="Arial" w:cs="Arial"/>
        </w:rPr>
        <w:t xml:space="preserve"> </w:t>
      </w:r>
    </w:p>
    <w:p w14:paraId="618B28DF" w14:textId="67DBA504" w:rsidR="00F825F4" w:rsidRPr="00187C12" w:rsidRDefault="00CA4539" w:rsidP="00F825F4">
      <w:pPr>
        <w:rPr>
          <w:rFonts w:ascii="Arial" w:hAnsi="Arial" w:cs="Arial"/>
        </w:rPr>
      </w:pPr>
      <w:hyperlink r:id="rId12" w:history="1">
        <w:r w:rsidR="00F825F4" w:rsidRPr="00F825F4">
          <w:t>www.durr.com</w:t>
        </w:r>
      </w:hyperlink>
      <w:r w:rsidR="005B74F3">
        <w:t xml:space="preserve"> </w:t>
      </w:r>
    </w:p>
    <w:p w14:paraId="4170A8C4" w14:textId="77777777" w:rsidR="00F825F4" w:rsidRDefault="00F825F4" w:rsidP="00F83C0F">
      <w:pPr>
        <w:rPr>
          <w:rFonts w:ascii="Arial" w:hAnsi="Arial" w:cs="Arial"/>
        </w:rPr>
      </w:pPr>
    </w:p>
    <w:p w14:paraId="4F803726" w14:textId="39A28BFD" w:rsidR="00F825F4" w:rsidRDefault="00F825F4" w:rsidP="00F83C0F">
      <w:pPr>
        <w:rPr>
          <w:rFonts w:ascii="Arial" w:hAnsi="Arial" w:cs="Arial"/>
        </w:rPr>
      </w:pPr>
      <w:proofErr w:type="spellStart"/>
      <w:r>
        <w:rPr>
          <w:rFonts w:ascii="Arial" w:hAnsi="Arial" w:cs="Arial"/>
        </w:rPr>
        <w:t>Dürr</w:t>
      </w:r>
      <w:proofErr w:type="spellEnd"/>
      <w:r>
        <w:rPr>
          <w:rFonts w:ascii="Arial" w:hAnsi="Arial" w:cs="Arial"/>
        </w:rPr>
        <w:t xml:space="preserve"> </w:t>
      </w:r>
      <w:proofErr w:type="spellStart"/>
      <w:r>
        <w:rPr>
          <w:rFonts w:ascii="Arial" w:hAnsi="Arial" w:cs="Arial"/>
        </w:rPr>
        <w:t>Systems</w:t>
      </w:r>
      <w:proofErr w:type="spellEnd"/>
      <w:r w:rsidR="00A31E6A">
        <w:rPr>
          <w:rFonts w:ascii="Arial" w:hAnsi="Arial" w:cs="Arial"/>
        </w:rPr>
        <w:t xml:space="preserve"> France</w:t>
      </w:r>
    </w:p>
    <w:p w14:paraId="50E4464F" w14:textId="312ABC22" w:rsidR="00F83C0F" w:rsidRDefault="00F83C0F" w:rsidP="00F83C0F">
      <w:pPr>
        <w:rPr>
          <w:rFonts w:ascii="Arial" w:hAnsi="Arial" w:cs="Arial"/>
        </w:rPr>
      </w:pPr>
      <w:proofErr w:type="spellStart"/>
      <w:r w:rsidRPr="00FC4123">
        <w:rPr>
          <w:rFonts w:ascii="Arial" w:hAnsi="Arial" w:cs="Arial"/>
        </w:rPr>
        <w:t>Eric</w:t>
      </w:r>
      <w:proofErr w:type="spellEnd"/>
      <w:r w:rsidRPr="00FC4123">
        <w:rPr>
          <w:rFonts w:ascii="Arial" w:hAnsi="Arial" w:cs="Arial"/>
        </w:rPr>
        <w:t xml:space="preserve"> Poussin </w:t>
      </w:r>
    </w:p>
    <w:p w14:paraId="521A4F83" w14:textId="77777777" w:rsidR="00C97AD7" w:rsidRDefault="00F83C0F" w:rsidP="00F83C0F">
      <w:pPr>
        <w:rPr>
          <w:rFonts w:ascii="Arial" w:hAnsi="Arial" w:cs="Arial"/>
        </w:rPr>
      </w:pPr>
      <w:r w:rsidRPr="00FC4123">
        <w:rPr>
          <w:rFonts w:ascii="Arial" w:hAnsi="Arial" w:cs="Arial"/>
        </w:rPr>
        <w:t xml:space="preserve">Sales Manager of Application </w:t>
      </w:r>
      <w:proofErr w:type="spellStart"/>
      <w:r w:rsidRPr="00FC4123">
        <w:rPr>
          <w:rFonts w:ascii="Arial" w:hAnsi="Arial" w:cs="Arial"/>
        </w:rPr>
        <w:t>Technology</w:t>
      </w:r>
      <w:proofErr w:type="spellEnd"/>
      <w:r w:rsidRPr="00FC4123">
        <w:rPr>
          <w:rFonts w:ascii="Arial" w:hAnsi="Arial" w:cs="Arial"/>
        </w:rPr>
        <w:t xml:space="preserve"> </w:t>
      </w:r>
    </w:p>
    <w:p w14:paraId="629560A1" w14:textId="4D47AF3B" w:rsidR="00F83C0F" w:rsidRDefault="00F83C0F" w:rsidP="00F83C0F">
      <w:pPr>
        <w:rPr>
          <w:rFonts w:ascii="Arial" w:hAnsi="Arial" w:cs="Arial"/>
        </w:rPr>
      </w:pPr>
      <w:r>
        <w:rPr>
          <w:rFonts w:ascii="Arial" w:hAnsi="Arial" w:cs="Arial"/>
        </w:rPr>
        <w:t xml:space="preserve">Téléphone : </w:t>
      </w:r>
      <w:r w:rsidR="00F825F4">
        <w:rPr>
          <w:rFonts w:ascii="Arial" w:hAnsi="Arial" w:cs="Arial"/>
        </w:rPr>
        <w:t>+ 33 (0)</w:t>
      </w:r>
      <w:r>
        <w:rPr>
          <w:rFonts w:ascii="Arial" w:hAnsi="Arial" w:cs="Arial"/>
        </w:rPr>
        <w:t> 6 83 84 33 71</w:t>
      </w:r>
      <w:r w:rsidRPr="00FC4123">
        <w:rPr>
          <w:rFonts w:ascii="Arial" w:hAnsi="Arial" w:cs="Arial"/>
        </w:rPr>
        <w:t xml:space="preserve"> </w:t>
      </w:r>
    </w:p>
    <w:p w14:paraId="17A8F4DB" w14:textId="77777777" w:rsidR="00F83C0F" w:rsidRDefault="00F83C0F" w:rsidP="00F83C0F">
      <w:pPr>
        <w:rPr>
          <w:rFonts w:ascii="Arial" w:hAnsi="Arial" w:cs="Arial"/>
        </w:rPr>
      </w:pPr>
      <w:r w:rsidRPr="00FC4123">
        <w:rPr>
          <w:rFonts w:ascii="Arial" w:hAnsi="Arial" w:cs="Arial"/>
        </w:rPr>
        <w:t>E-mail</w:t>
      </w:r>
      <w:r>
        <w:rPr>
          <w:rFonts w:ascii="Arial" w:hAnsi="Arial" w:cs="Arial"/>
        </w:rPr>
        <w:t> :</w:t>
      </w:r>
      <w:r w:rsidRPr="00FC4123">
        <w:rPr>
          <w:rFonts w:ascii="Arial" w:hAnsi="Arial" w:cs="Arial"/>
        </w:rPr>
        <w:t xml:space="preserve"> </w:t>
      </w:r>
      <w:hyperlink r:id="rId13" w:history="1">
        <w:r w:rsidRPr="009A34F2">
          <w:rPr>
            <w:rStyle w:val="Lienhypertexte"/>
            <w:rFonts w:ascii="Arial" w:hAnsi="Arial" w:cs="Arial"/>
          </w:rPr>
          <w:t>eric.poussin@durr.com</w:t>
        </w:r>
      </w:hyperlink>
      <w:r w:rsidRPr="00FC4123">
        <w:rPr>
          <w:rFonts w:ascii="Arial" w:hAnsi="Arial" w:cs="Arial"/>
        </w:rPr>
        <w:t xml:space="preserve"> </w:t>
      </w:r>
    </w:p>
    <w:p w14:paraId="47C62C68" w14:textId="77777777" w:rsidR="00F83C0F" w:rsidRPr="00FC4123" w:rsidRDefault="00F83C0F" w:rsidP="00F83C0F">
      <w:pPr>
        <w:rPr>
          <w:rFonts w:ascii="Arial" w:hAnsi="Arial" w:cs="Arial"/>
        </w:rPr>
      </w:pPr>
      <w:r w:rsidRPr="00FC4123">
        <w:rPr>
          <w:rFonts w:ascii="Arial" w:hAnsi="Arial" w:cs="Arial"/>
        </w:rPr>
        <w:t xml:space="preserve">www.durr.com </w:t>
      </w:r>
    </w:p>
    <w:p w14:paraId="18A26A20" w14:textId="77777777" w:rsidR="00F83C0F" w:rsidRPr="006D2E75" w:rsidRDefault="00F83C0F" w:rsidP="00F83C0F">
      <w:pPr>
        <w:ind w:right="27"/>
        <w:jc w:val="both"/>
        <w:rPr>
          <w:rFonts w:ascii="Arial" w:hAnsi="Arial" w:cs="Arial"/>
        </w:rPr>
      </w:pPr>
    </w:p>
    <w:p w14:paraId="6F45CF5D" w14:textId="7FFBB6FC" w:rsidR="00637F9A" w:rsidRDefault="00637F9A" w:rsidP="00637F9A">
      <w:pPr>
        <w:pStyle w:val="Aufzhlungen1"/>
        <w:numPr>
          <w:ilvl w:val="0"/>
          <w:numId w:val="0"/>
        </w:numPr>
      </w:pPr>
    </w:p>
    <w:sectPr w:rsidR="00637F9A" w:rsidSect="00B143FE">
      <w:headerReference w:type="default" r:id="rId14"/>
      <w:footerReference w:type="default" r:id="rId15"/>
      <w:headerReference w:type="first" r:id="rId16"/>
      <w:footerReference w:type="first" r:id="rId17"/>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B9DD64A" w14:textId="77777777" w:rsidR="0028382A" w:rsidRDefault="0028382A" w:rsidP="00D9165E">
      <w:r>
        <w:separator/>
      </w:r>
    </w:p>
  </w:endnote>
  <w:endnote w:type="continuationSeparator" w:id="0">
    <w:p w14:paraId="243FB486" w14:textId="77777777" w:rsidR="0028382A" w:rsidRDefault="0028382A"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charset w:val="00"/>
    <w:family w:val="auto"/>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BA6E5A" w14:textId="04CD7DB4" w:rsidR="00B143FE" w:rsidRPr="00FA5FBE" w:rsidRDefault="00FA5FBE" w:rsidP="00FA5FBE">
    <w:pPr>
      <w:pStyle w:val="En-tte"/>
    </w:pPr>
    <w:r w:rsidRPr="005218C8">
      <w:fldChar w:fldCharType="begin"/>
    </w:r>
    <w:r w:rsidRPr="005218C8">
      <w:instrText xml:space="preserve"> IF  \* MERGEFORMAT </w:instrText>
    </w:r>
    <w:r w:rsidR="00CA4539">
      <w:fldChar w:fldCharType="begin"/>
    </w:r>
    <w:r w:rsidR="00CA4539">
      <w:instrText xml:space="preserve"> NUMPAGES  \* MERGEFORMAT </w:instrText>
    </w:r>
    <w:r w:rsidR="00CA4539">
      <w:fldChar w:fldCharType="separate"/>
    </w:r>
    <w:r w:rsidR="00CA4539">
      <w:instrText>6</w:instrText>
    </w:r>
    <w:r w:rsidR="00CA4539">
      <w:fldChar w:fldCharType="end"/>
    </w:r>
    <w:r w:rsidRPr="005218C8">
      <w:instrText>&gt;"1" "</w:instrText>
    </w:r>
    <w:r w:rsidRPr="005218C8">
      <w:fldChar w:fldCharType="begin"/>
    </w:r>
    <w:r w:rsidRPr="005218C8">
      <w:instrText xml:space="preserve"> PAGE  \* MERGEFORMAT </w:instrText>
    </w:r>
    <w:r w:rsidRPr="005218C8">
      <w:fldChar w:fldCharType="separate"/>
    </w:r>
    <w:r w:rsidR="00CA4539">
      <w:instrText>5</w:instrText>
    </w:r>
    <w:r w:rsidRPr="005218C8">
      <w:fldChar w:fldCharType="end"/>
    </w:r>
    <w:r w:rsidRPr="005218C8">
      <w:instrText>/</w:instrText>
    </w:r>
    <w:r w:rsidR="00CA4539">
      <w:fldChar w:fldCharType="begin"/>
    </w:r>
    <w:r w:rsidR="00CA4539">
      <w:instrText xml:space="preserve"> NUMPAGES  \* MERGEFORMAT </w:instrText>
    </w:r>
    <w:r w:rsidR="00CA4539">
      <w:fldChar w:fldCharType="separate"/>
    </w:r>
    <w:r w:rsidR="00CA4539">
      <w:instrText>6</w:instrText>
    </w:r>
    <w:r w:rsidR="00CA4539">
      <w:fldChar w:fldCharType="end"/>
    </w:r>
    <w:r w:rsidRPr="005218C8">
      <w:instrText>" "</w:instrText>
    </w:r>
    <w:r w:rsidRPr="005218C8">
      <w:fldChar w:fldCharType="separate"/>
    </w:r>
    <w:r w:rsidR="00CA4539">
      <w:t>5</w:t>
    </w:r>
    <w:r w:rsidR="00CA4539" w:rsidRPr="005218C8">
      <w:t>/</w:t>
    </w:r>
    <w:r w:rsidR="00CA4539">
      <w:t>6</w:t>
    </w:r>
    <w:r w:rsidRPr="005218C8">
      <w:fldChar w:fldCharType="end"/>
    </w:r>
    <w:r>
      <w:tab/>
      <w:t xml:space="preserve">Communiqué de presse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E2977D" w14:textId="467B55AF" w:rsidR="00B143FE" w:rsidRPr="005218C8" w:rsidRDefault="00B143FE" w:rsidP="005218C8">
    <w:pPr>
      <w:pStyle w:val="En-tte"/>
    </w:pPr>
    <w:r w:rsidRPr="005218C8">
      <w:fldChar w:fldCharType="begin"/>
    </w:r>
    <w:r w:rsidRPr="005218C8">
      <w:instrText xml:space="preserve"> IF  \* MERGEFORMAT </w:instrText>
    </w:r>
    <w:r w:rsidR="00CA4539">
      <w:fldChar w:fldCharType="begin"/>
    </w:r>
    <w:r w:rsidR="00CA4539">
      <w:instrText xml:space="preserve"> NUMPAGES  \* MERGEFORMAT </w:instrText>
    </w:r>
    <w:r w:rsidR="00CA4539">
      <w:fldChar w:fldCharType="separate"/>
    </w:r>
    <w:r w:rsidR="00CA4539">
      <w:instrText>6</w:instrText>
    </w:r>
    <w:r w:rsidR="00CA4539">
      <w:fldChar w:fldCharType="end"/>
    </w:r>
    <w:r w:rsidRPr="005218C8">
      <w:instrText>&gt;"1" "</w:instrText>
    </w:r>
    <w:r w:rsidRPr="005218C8">
      <w:fldChar w:fldCharType="begin"/>
    </w:r>
    <w:r w:rsidRPr="005218C8">
      <w:instrText xml:space="preserve"> PAGE  \* MERGEFORMAT </w:instrText>
    </w:r>
    <w:r w:rsidRPr="005218C8">
      <w:fldChar w:fldCharType="separate"/>
    </w:r>
    <w:r w:rsidR="00CA4539">
      <w:instrText>1</w:instrText>
    </w:r>
    <w:r w:rsidRPr="005218C8">
      <w:fldChar w:fldCharType="end"/>
    </w:r>
    <w:r w:rsidRPr="005218C8">
      <w:instrText>/</w:instrText>
    </w:r>
    <w:r w:rsidR="00CA4539">
      <w:fldChar w:fldCharType="begin"/>
    </w:r>
    <w:r w:rsidR="00CA4539">
      <w:instrText xml:space="preserve"> NUMPAGES  \* MERGEFORMAT </w:instrText>
    </w:r>
    <w:r w:rsidR="00CA4539">
      <w:fldChar w:fldCharType="separate"/>
    </w:r>
    <w:r w:rsidR="00CA4539">
      <w:instrText>6</w:instrText>
    </w:r>
    <w:r w:rsidR="00CA4539">
      <w:fldChar w:fldCharType="end"/>
    </w:r>
    <w:r w:rsidRPr="005218C8">
      <w:instrText>" "</w:instrText>
    </w:r>
    <w:r w:rsidR="00CA4539">
      <w:fldChar w:fldCharType="separate"/>
    </w:r>
    <w:r w:rsidR="00CA4539">
      <w:t>1</w:t>
    </w:r>
    <w:r w:rsidR="00CA4539" w:rsidRPr="005218C8">
      <w:t>/</w:t>
    </w:r>
    <w:r w:rsidR="00CA4539">
      <w:t>6</w:t>
    </w:r>
    <w:r w:rsidRPr="005218C8">
      <w:fldChar w:fldCharType="end"/>
    </w:r>
    <w:r>
      <w:tab/>
      <w:t xml:space="preserve">Communiqué de presse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0A035B2" w14:textId="77777777" w:rsidR="0028382A" w:rsidRDefault="0028382A" w:rsidP="00D9165E">
      <w:r>
        <w:separator/>
      </w:r>
    </w:p>
  </w:footnote>
  <w:footnote w:type="continuationSeparator" w:id="0">
    <w:p w14:paraId="183E9B1C" w14:textId="77777777" w:rsidR="0028382A" w:rsidRDefault="0028382A"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3E6D2B" w14:textId="46803A5B" w:rsidR="00B143FE" w:rsidRPr="00F73F1D" w:rsidRDefault="00A5700C" w:rsidP="005218C8">
    <w:pPr>
      <w:pStyle w:val="En-tte"/>
    </w:pPr>
    <w:r>
      <w:rPr>
        <w:lang w:val="de-DE"/>
      </w:rPr>
      <mc:AlternateContent>
        <mc:Choice Requires="wps">
          <w:drawing>
            <wp:anchor distT="0" distB="0" distL="114300" distR="114300" simplePos="0" relativeHeight="25167462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C23A88D" w:rsidR="00B143FE" w:rsidRPr="00AC69A2" w:rsidRDefault="00B143FE" w:rsidP="00B143FE">
                          <w:pPr>
                            <w:pStyle w:val="Kontaktdaten"/>
                            <w:rPr>
                              <w:rStyle w:val="Fettung"/>
                              <w:bCs/>
                              <w:spacing w:val="2"/>
                              <w:w w:val="100"/>
                              <w:lang w:val="de-DE"/>
                            </w:rPr>
                          </w:pPr>
                          <w:r w:rsidRPr="00AC69A2">
                            <w:rPr>
                              <w:rStyle w:val="Fettung"/>
                              <w:bCs/>
                              <w:lang w:val="de-DE"/>
                            </w:rPr>
                            <w:t>Dürr Systems AG</w:t>
                          </w:r>
                        </w:p>
                        <w:p w14:paraId="3D3A50D5" w14:textId="77777777" w:rsidR="00B143FE" w:rsidRPr="00AF09DE" w:rsidRDefault="00B143FE" w:rsidP="00B143FE">
                          <w:pPr>
                            <w:pStyle w:val="Kontaktdaten"/>
                            <w:rPr>
                              <w:lang w:val="de-DE"/>
                            </w:rPr>
                          </w:pPr>
                          <w:r w:rsidRPr="00AC69A2">
                            <w:rPr>
                              <w:lang w:val="de-DE"/>
                            </w:rPr>
                            <w:t xml:space="preserve">Carl-Benz-Str. </w:t>
                          </w:r>
                          <w:r w:rsidRPr="00AF09DE">
                            <w:rPr>
                              <w:lang w:val="de-DE"/>
                            </w:rPr>
                            <w:t>34</w:t>
                          </w:r>
                        </w:p>
                        <w:p w14:paraId="013BD512" w14:textId="77777777" w:rsidR="00B143FE" w:rsidRPr="00AF09DE" w:rsidRDefault="00B143FE" w:rsidP="00B143FE">
                          <w:pPr>
                            <w:pStyle w:val="Kontaktdaten"/>
                            <w:rPr>
                              <w:lang w:val="de-DE"/>
                            </w:rPr>
                          </w:pPr>
                          <w:r w:rsidRPr="00AF09DE">
                            <w:rPr>
                              <w:lang w:val="de-DE"/>
                            </w:rPr>
                            <w:t>74321 Bietigheim-Bissingen</w:t>
                          </w:r>
                        </w:p>
                        <w:p w14:paraId="6F69D746" w14:textId="77777777" w:rsidR="00B143FE" w:rsidRPr="0037755A" w:rsidRDefault="00B143FE" w:rsidP="00B143FE">
                          <w:pPr>
                            <w:pStyle w:val="Kontaktdaten"/>
                            <w:rPr>
                              <w:lang w:val="de-DE"/>
                            </w:rPr>
                          </w:pPr>
                        </w:p>
                        <w:p w14:paraId="4A747A10" w14:textId="77777777" w:rsidR="00B143FE" w:rsidRPr="00AF09DE" w:rsidRDefault="00B143FE" w:rsidP="00B143FE">
                          <w:pPr>
                            <w:pStyle w:val="Kontaktdaten"/>
                            <w:rPr>
                              <w:lang w:val="de-DE"/>
                            </w:rPr>
                          </w:pPr>
                          <w:proofErr w:type="spellStart"/>
                          <w:r w:rsidRPr="00AF09DE">
                            <w:rPr>
                              <w:lang w:val="de-DE"/>
                            </w:rPr>
                            <w:t>Tél</w:t>
                          </w:r>
                          <w:proofErr w:type="spellEnd"/>
                          <w:r w:rsidRPr="00AF09DE">
                            <w:rPr>
                              <w:lang w:val="de-DE"/>
                            </w:rPr>
                            <w:t xml:space="preserve">. : +49 7142 78-0 </w:t>
                          </w:r>
                        </w:p>
                        <w:p w14:paraId="717B90E6" w14:textId="77777777" w:rsidR="00B143FE" w:rsidRPr="00AF09DE" w:rsidRDefault="00B143FE" w:rsidP="00B143FE">
                          <w:pPr>
                            <w:pStyle w:val="Kontaktdaten"/>
                            <w:rPr>
                              <w:lang w:val="de-DE"/>
                            </w:rPr>
                          </w:pPr>
                          <w:r w:rsidRPr="00AF09DE">
                            <w:rPr>
                              <w:lang w:val="de-DE"/>
                            </w:rPr>
                            <w:t xml:space="preserve">Fax : +49 7142 78-2107 </w:t>
                          </w:r>
                        </w:p>
                        <w:p w14:paraId="2C72C6A2" w14:textId="77777777" w:rsidR="00B143FE" w:rsidRPr="0037755A" w:rsidRDefault="00B143FE" w:rsidP="00B143FE">
                          <w:pPr>
                            <w:pStyle w:val="Kontaktdaten"/>
                            <w:rPr>
                              <w:lang w:val="de-DE"/>
                            </w:rPr>
                          </w:pPr>
                        </w:p>
                        <w:p w14:paraId="4A3B1117" w14:textId="77777777" w:rsidR="00B143FE" w:rsidRPr="00AF09DE" w:rsidRDefault="00B143FE" w:rsidP="00B143FE">
                          <w:pPr>
                            <w:pStyle w:val="Kontaktdaten"/>
                            <w:rPr>
                              <w:lang w:val="de-DE"/>
                            </w:rPr>
                          </w:pPr>
                          <w:r w:rsidRPr="00AF09DE">
                            <w:rPr>
                              <w:lang w:val="de-DE"/>
                            </w:rPr>
                            <w:t xml:space="preserve">info@durr.com </w:t>
                          </w:r>
                        </w:p>
                        <w:p w14:paraId="570B69D5" w14:textId="77777777" w:rsidR="00B143FE" w:rsidRPr="0026127D" w:rsidRDefault="00B143FE"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" filled="f" stroked="f" strokeweight=".5pt">
              <v:textbox inset="0,0,0,0">
                <w:txbxContent>
                  <w:p w14:paraId="1701DAF9" w14:textId="4C23A88D" w:rsidR="00B143FE" w:rsidRPr="00AC69A2" w:rsidRDefault="00B143FE" w:rsidP="00B143FE">
                    <w:pPr>
                      <w:pStyle w:val="Kontaktdaten"/>
                      <w:rPr>
                        <w:rStyle w:val="Fettung"/>
                        <w:bCs/>
                        <w:spacing w:val="2"/>
                        <w:w w:val="100"/>
                        <w:lang w:val="de-DE"/>
                      </w:rPr>
                    </w:pPr>
                    <w:r w:rsidRPr="00AC69A2">
                      <w:rPr>
                        <w:rStyle w:val="Fettung"/>
                        <w:bCs/>
                        <w:lang w:val="de-DE"/>
                      </w:rPr>
                      <w:t>Dürr Systems AG</w:t>
                    </w:r>
                  </w:p>
                  <w:p w14:paraId="3D3A50D5" w14:textId="77777777" w:rsidR="00B143FE" w:rsidRPr="00AF09DE" w:rsidRDefault="00B143FE" w:rsidP="00B143FE">
                    <w:pPr>
                      <w:pStyle w:val="Kontaktdaten"/>
                      <w:rPr>
                        <w:lang w:val="de-DE"/>
                      </w:rPr>
                    </w:pPr>
                    <w:r w:rsidRPr="00AC69A2">
                      <w:rPr>
                        <w:lang w:val="de-DE"/>
                      </w:rPr>
                      <w:t xml:space="preserve">Carl-Benz-Str. </w:t>
                    </w:r>
                    <w:r w:rsidRPr="00AF09DE">
                      <w:rPr>
                        <w:lang w:val="de-DE"/>
                      </w:rPr>
                      <w:t>34</w:t>
                    </w:r>
                  </w:p>
                  <w:p w14:paraId="013BD512" w14:textId="77777777" w:rsidR="00B143FE" w:rsidRPr="00AF09DE" w:rsidRDefault="00B143FE" w:rsidP="00B143FE">
                    <w:pPr>
                      <w:pStyle w:val="Kontaktdaten"/>
                      <w:rPr>
                        <w:lang w:val="de-DE"/>
                      </w:rPr>
                    </w:pPr>
                    <w:r w:rsidRPr="00AF09DE">
                      <w:rPr>
                        <w:lang w:val="de-DE"/>
                      </w:rPr>
                      <w:t>74321 Bietigheim-Bissingen</w:t>
                    </w:r>
                  </w:p>
                  <w:p w14:paraId="6F69D746" w14:textId="77777777" w:rsidR="00B143FE" w:rsidRPr="0037755A" w:rsidRDefault="00B143FE" w:rsidP="00B143FE">
                    <w:pPr>
                      <w:pStyle w:val="Kontaktdaten"/>
                      <w:rPr>
                        <w:lang w:val="de-DE"/>
                      </w:rPr>
                    </w:pPr>
                  </w:p>
                  <w:p w14:paraId="4A747A10" w14:textId="77777777" w:rsidR="00B143FE" w:rsidRPr="00AF09DE" w:rsidRDefault="00B143FE" w:rsidP="00B143FE">
                    <w:pPr>
                      <w:pStyle w:val="Kontaktdaten"/>
                      <w:rPr>
                        <w:lang w:val="de-DE"/>
                      </w:rPr>
                    </w:pPr>
                    <w:proofErr w:type="spellStart"/>
                    <w:r w:rsidRPr="00AF09DE">
                      <w:rPr>
                        <w:lang w:val="de-DE"/>
                      </w:rPr>
                      <w:t>Tél</w:t>
                    </w:r>
                    <w:proofErr w:type="spellEnd"/>
                    <w:proofErr w:type="gramStart"/>
                    <w:r w:rsidRPr="00AF09DE">
                      <w:rPr>
                        <w:lang w:val="de-DE"/>
                      </w:rPr>
                      <w:t>. :</w:t>
                    </w:r>
                    <w:proofErr w:type="gramEnd"/>
                    <w:r w:rsidRPr="00AF09DE">
                      <w:rPr>
                        <w:lang w:val="de-DE"/>
                      </w:rPr>
                      <w:t xml:space="preserve"> +49 7142 78-0 </w:t>
                    </w:r>
                  </w:p>
                  <w:p w14:paraId="717B90E6" w14:textId="77777777" w:rsidR="00B143FE" w:rsidRPr="00AF09DE" w:rsidRDefault="00B143FE" w:rsidP="00B143FE">
                    <w:pPr>
                      <w:pStyle w:val="Kontaktdaten"/>
                      <w:rPr>
                        <w:lang w:val="de-DE"/>
                      </w:rPr>
                    </w:pPr>
                    <w:proofErr w:type="gramStart"/>
                    <w:r w:rsidRPr="00AF09DE">
                      <w:rPr>
                        <w:lang w:val="de-DE"/>
                      </w:rPr>
                      <w:t>Fax :</w:t>
                    </w:r>
                    <w:proofErr w:type="gramEnd"/>
                    <w:r w:rsidRPr="00AF09DE">
                      <w:rPr>
                        <w:lang w:val="de-DE"/>
                      </w:rPr>
                      <w:t xml:space="preserve"> +49 7142 78-2107 </w:t>
                    </w:r>
                  </w:p>
                  <w:p w14:paraId="2C72C6A2" w14:textId="77777777" w:rsidR="00B143FE" w:rsidRPr="0037755A" w:rsidRDefault="00B143FE" w:rsidP="00B143FE">
                    <w:pPr>
                      <w:pStyle w:val="Kontaktdaten"/>
                      <w:rPr>
                        <w:lang w:val="de-DE"/>
                      </w:rPr>
                    </w:pPr>
                  </w:p>
                  <w:p w14:paraId="4A3B1117" w14:textId="77777777" w:rsidR="00B143FE" w:rsidRPr="00AF09DE" w:rsidRDefault="00B143FE" w:rsidP="00B143FE">
                    <w:pPr>
                      <w:pStyle w:val="Kontaktdaten"/>
                      <w:rPr>
                        <w:lang w:val="de-DE"/>
                      </w:rPr>
                    </w:pPr>
                    <w:r w:rsidRPr="00AF09DE">
                      <w:rPr>
                        <w:lang w:val="de-DE"/>
                      </w:rPr>
                      <w:t xml:space="preserve">info@durr.com </w:t>
                    </w:r>
                  </w:p>
                  <w:p w14:paraId="570B69D5" w14:textId="77777777" w:rsidR="00B143FE" w:rsidRPr="0026127D" w:rsidRDefault="00B143FE" w:rsidP="00B143FE">
                    <w:pPr>
                      <w:pStyle w:val="Kontaktdaten"/>
                    </w:pPr>
                    <w:r>
                      <w:t>www.durr.com</w:t>
                    </w:r>
                  </w:p>
                </w:txbxContent>
              </v:textbox>
              <w10:wrap anchorx="page" anchory="page"/>
            </v:shape>
          </w:pict>
        </mc:Fallback>
      </mc:AlternateContent>
    </w:r>
    <w:r>
      <w:rPr>
        <w:lang w:val="de-DE"/>
      </w:rPr>
      <w:drawing>
        <wp:anchor distT="0" distB="0" distL="114300" distR="114300" simplePos="0" relativeHeight="251668480"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55D745" w14:textId="77777777" w:rsidR="00B143FE" w:rsidRPr="005837F9" w:rsidRDefault="00B143FE" w:rsidP="005218C8">
    <w:pPr>
      <w:pStyle w:val="En-tte"/>
    </w:pPr>
    <w:r>
      <w:rPr>
        <w:lang w:val="de-DE"/>
      </w:rPr>
      <w:drawing>
        <wp:anchor distT="0" distB="0" distL="114300" distR="114300" simplePos="0" relativeHeight="251665408"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rPr>
      <w:drawing>
        <wp:anchor distT="0" distB="0" distL="114300" distR="114300" simplePos="0" relativeHeight="251661312"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En-tte"/>
    </w:pPr>
  </w:p>
  <w:p w14:paraId="42F14B11" w14:textId="77777777" w:rsidR="00B143FE" w:rsidRDefault="00B143FE" w:rsidP="005218C8">
    <w:pPr>
      <w:pStyle w:val="En-tte"/>
    </w:pPr>
  </w:p>
  <w:p w14:paraId="3DD9B2BA" w14:textId="77777777" w:rsidR="00B143FE" w:rsidRDefault="00B143FE" w:rsidP="005218C8">
    <w:pPr>
      <w:pStyle w:val="En-tte"/>
    </w:pPr>
  </w:p>
  <w:p w14:paraId="63AA6475" w14:textId="77777777" w:rsidR="00B143FE" w:rsidRDefault="00B143FE" w:rsidP="00D9165E"/>
  <w:p w14:paraId="1ADCC302" w14:textId="77777777" w:rsidR="00B143FE" w:rsidRDefault="00B143FE" w:rsidP="00D9165E">
    <w:r>
      <w:rPr>
        <w:noProof/>
        <w:lang w:val="de-DE" w:eastAsia="de-DE"/>
      </w:rPr>
      <mc:AlternateContent>
        <mc:Choice Requires="wps">
          <w:drawing>
            <wp:anchor distT="0" distB="0" distL="114300" distR="114300" simplePos="0" relativeHeight="251672576"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433EA1CD" w:rsidR="00B143FE" w:rsidRPr="00AC69A2" w:rsidRDefault="00B143FE" w:rsidP="0026127D">
                          <w:pPr>
                            <w:pStyle w:val="Kontaktdaten"/>
                            <w:rPr>
                              <w:rStyle w:val="Fettung"/>
                              <w:bCs/>
                              <w:spacing w:val="2"/>
                              <w:w w:val="100"/>
                              <w:lang w:val="de-DE"/>
                            </w:rPr>
                          </w:pPr>
                          <w:r w:rsidRPr="00AC69A2">
                            <w:rPr>
                              <w:rStyle w:val="Fettung"/>
                              <w:bCs/>
                              <w:lang w:val="de-DE"/>
                            </w:rPr>
                            <w:t>Dürr Systems AG</w:t>
                          </w:r>
                        </w:p>
                        <w:p w14:paraId="41B4EF86" w14:textId="77777777" w:rsidR="00B143FE" w:rsidRPr="00AF09DE" w:rsidRDefault="00B143FE" w:rsidP="0026127D">
                          <w:pPr>
                            <w:pStyle w:val="Kontaktdaten"/>
                            <w:rPr>
                              <w:lang w:val="de-DE"/>
                            </w:rPr>
                          </w:pPr>
                          <w:r w:rsidRPr="00AC69A2">
                            <w:rPr>
                              <w:lang w:val="de-DE"/>
                            </w:rPr>
                            <w:t xml:space="preserve">Carl-Benz-Str. </w:t>
                          </w:r>
                          <w:r w:rsidRPr="00AF09DE">
                            <w:rPr>
                              <w:lang w:val="de-DE"/>
                            </w:rPr>
                            <w:t>34</w:t>
                          </w:r>
                        </w:p>
                        <w:p w14:paraId="5555B2C2" w14:textId="77777777" w:rsidR="00B143FE" w:rsidRPr="00AF09DE" w:rsidRDefault="00B143FE" w:rsidP="0026127D">
                          <w:pPr>
                            <w:pStyle w:val="Kontaktdaten"/>
                            <w:rPr>
                              <w:lang w:val="de-DE"/>
                            </w:rPr>
                          </w:pPr>
                          <w:r w:rsidRPr="00AF09DE">
                            <w:rPr>
                              <w:lang w:val="de-DE"/>
                            </w:rPr>
                            <w:t>74321 Bietigheim-Bissingen</w:t>
                          </w:r>
                        </w:p>
                        <w:p w14:paraId="53B79677" w14:textId="77777777" w:rsidR="00B143FE" w:rsidRPr="0037755A" w:rsidRDefault="00B143FE" w:rsidP="0026127D">
                          <w:pPr>
                            <w:pStyle w:val="Kontaktdaten"/>
                            <w:rPr>
                              <w:lang w:val="de-DE"/>
                            </w:rPr>
                          </w:pPr>
                        </w:p>
                        <w:p w14:paraId="451432D7" w14:textId="77777777" w:rsidR="00B143FE" w:rsidRPr="00AF09DE" w:rsidRDefault="00B143FE" w:rsidP="0026127D">
                          <w:pPr>
                            <w:pStyle w:val="Kontaktdaten"/>
                            <w:rPr>
                              <w:lang w:val="de-DE"/>
                            </w:rPr>
                          </w:pPr>
                          <w:proofErr w:type="spellStart"/>
                          <w:r w:rsidRPr="00AF09DE">
                            <w:rPr>
                              <w:lang w:val="de-DE"/>
                            </w:rPr>
                            <w:t>Tél</w:t>
                          </w:r>
                          <w:proofErr w:type="spellEnd"/>
                          <w:r w:rsidRPr="00AF09DE">
                            <w:rPr>
                              <w:lang w:val="de-DE"/>
                            </w:rPr>
                            <w:t xml:space="preserve">. : +49 7142 78-0 </w:t>
                          </w:r>
                        </w:p>
                        <w:p w14:paraId="32EF3341" w14:textId="77777777" w:rsidR="00B143FE" w:rsidRPr="00AF09DE" w:rsidRDefault="00B143FE" w:rsidP="0026127D">
                          <w:pPr>
                            <w:pStyle w:val="Kontaktdaten"/>
                            <w:rPr>
                              <w:lang w:val="de-DE"/>
                            </w:rPr>
                          </w:pPr>
                          <w:r w:rsidRPr="00AF09DE">
                            <w:rPr>
                              <w:lang w:val="de-DE"/>
                            </w:rPr>
                            <w:t xml:space="preserve">Fax : +49 7142 78-2107 </w:t>
                          </w:r>
                        </w:p>
                        <w:p w14:paraId="1D8E1397" w14:textId="77777777" w:rsidR="00B143FE" w:rsidRPr="0037755A" w:rsidRDefault="00B143FE" w:rsidP="0026127D">
                          <w:pPr>
                            <w:pStyle w:val="Kontaktdaten"/>
                            <w:rPr>
                              <w:lang w:val="de-DE"/>
                            </w:rPr>
                          </w:pPr>
                        </w:p>
                        <w:p w14:paraId="6E924C90" w14:textId="77777777" w:rsidR="00B143FE" w:rsidRPr="00AF09DE" w:rsidRDefault="00B143FE" w:rsidP="0026127D">
                          <w:pPr>
                            <w:pStyle w:val="Kontaktdaten"/>
                            <w:rPr>
                              <w:lang w:val="de-DE"/>
                            </w:rPr>
                          </w:pPr>
                          <w:r w:rsidRPr="00AF09DE">
                            <w:rPr>
                              <w:lang w:val="de-DE"/>
                            </w:rPr>
                            <w:t xml:space="preserve">info@durr.com </w:t>
                          </w:r>
                        </w:p>
                        <w:p w14:paraId="7D901FCD" w14:textId="77777777" w:rsidR="00B143FE" w:rsidRPr="0026127D" w:rsidRDefault="00B143FE"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" filled="f" stroked="f" strokeweight=".5pt">
              <v:textbox inset="0,0,0,0">
                <w:txbxContent>
                  <w:p w14:paraId="4EF90155" w14:textId="433EA1CD" w:rsidR="00B143FE" w:rsidRPr="00AC69A2" w:rsidRDefault="00B143FE" w:rsidP="0026127D">
                    <w:pPr>
                      <w:pStyle w:val="Kontaktdaten"/>
                      <w:rPr>
                        <w:rStyle w:val="Fettung"/>
                        <w:bCs/>
                        <w:spacing w:val="2"/>
                        <w:w w:val="100"/>
                        <w:lang w:val="de-DE"/>
                      </w:rPr>
                    </w:pPr>
                    <w:r w:rsidRPr="00AC69A2">
                      <w:rPr>
                        <w:rStyle w:val="Fettung"/>
                        <w:bCs/>
                        <w:lang w:val="de-DE"/>
                      </w:rPr>
                      <w:t>Dürr Systems AG</w:t>
                    </w:r>
                  </w:p>
                  <w:p w14:paraId="41B4EF86" w14:textId="77777777" w:rsidR="00B143FE" w:rsidRPr="00AF09DE" w:rsidRDefault="00B143FE" w:rsidP="0026127D">
                    <w:pPr>
                      <w:pStyle w:val="Kontaktdaten"/>
                      <w:rPr>
                        <w:lang w:val="de-DE"/>
                      </w:rPr>
                    </w:pPr>
                    <w:r w:rsidRPr="00AC69A2">
                      <w:rPr>
                        <w:lang w:val="de-DE"/>
                      </w:rPr>
                      <w:t xml:space="preserve">Carl-Benz-Str. </w:t>
                    </w:r>
                    <w:r w:rsidRPr="00AF09DE">
                      <w:rPr>
                        <w:lang w:val="de-DE"/>
                      </w:rPr>
                      <w:t>34</w:t>
                    </w:r>
                  </w:p>
                  <w:p w14:paraId="5555B2C2" w14:textId="77777777" w:rsidR="00B143FE" w:rsidRPr="00AF09DE" w:rsidRDefault="00B143FE" w:rsidP="0026127D">
                    <w:pPr>
                      <w:pStyle w:val="Kontaktdaten"/>
                      <w:rPr>
                        <w:lang w:val="de-DE"/>
                      </w:rPr>
                    </w:pPr>
                    <w:r w:rsidRPr="00AF09DE">
                      <w:rPr>
                        <w:lang w:val="de-DE"/>
                      </w:rPr>
                      <w:t>74321 Bietigheim-Bissingen</w:t>
                    </w:r>
                  </w:p>
                  <w:p w14:paraId="53B79677" w14:textId="77777777" w:rsidR="00B143FE" w:rsidRPr="0037755A" w:rsidRDefault="00B143FE" w:rsidP="0026127D">
                    <w:pPr>
                      <w:pStyle w:val="Kontaktdaten"/>
                      <w:rPr>
                        <w:lang w:val="de-DE"/>
                      </w:rPr>
                    </w:pPr>
                  </w:p>
                  <w:p w14:paraId="451432D7" w14:textId="77777777" w:rsidR="00B143FE" w:rsidRPr="00AF09DE" w:rsidRDefault="00B143FE" w:rsidP="0026127D">
                    <w:pPr>
                      <w:pStyle w:val="Kontaktdaten"/>
                      <w:rPr>
                        <w:lang w:val="de-DE"/>
                      </w:rPr>
                    </w:pPr>
                    <w:proofErr w:type="spellStart"/>
                    <w:r w:rsidRPr="00AF09DE">
                      <w:rPr>
                        <w:lang w:val="de-DE"/>
                      </w:rPr>
                      <w:t>Tél</w:t>
                    </w:r>
                    <w:proofErr w:type="spellEnd"/>
                    <w:proofErr w:type="gramStart"/>
                    <w:r w:rsidRPr="00AF09DE">
                      <w:rPr>
                        <w:lang w:val="de-DE"/>
                      </w:rPr>
                      <w:t>. :</w:t>
                    </w:r>
                    <w:proofErr w:type="gramEnd"/>
                    <w:r w:rsidRPr="00AF09DE">
                      <w:rPr>
                        <w:lang w:val="de-DE"/>
                      </w:rPr>
                      <w:t xml:space="preserve"> +49 7142 78-0 </w:t>
                    </w:r>
                  </w:p>
                  <w:p w14:paraId="32EF3341" w14:textId="77777777" w:rsidR="00B143FE" w:rsidRPr="00AF09DE" w:rsidRDefault="00B143FE" w:rsidP="0026127D">
                    <w:pPr>
                      <w:pStyle w:val="Kontaktdaten"/>
                      <w:rPr>
                        <w:lang w:val="de-DE"/>
                      </w:rPr>
                    </w:pPr>
                    <w:proofErr w:type="gramStart"/>
                    <w:r w:rsidRPr="00AF09DE">
                      <w:rPr>
                        <w:lang w:val="de-DE"/>
                      </w:rPr>
                      <w:t>Fax :</w:t>
                    </w:r>
                    <w:proofErr w:type="gramEnd"/>
                    <w:r w:rsidRPr="00AF09DE">
                      <w:rPr>
                        <w:lang w:val="de-DE"/>
                      </w:rPr>
                      <w:t xml:space="preserve"> +49 7142 78-2107 </w:t>
                    </w:r>
                  </w:p>
                  <w:p w14:paraId="1D8E1397" w14:textId="77777777" w:rsidR="00B143FE" w:rsidRPr="0037755A" w:rsidRDefault="00B143FE" w:rsidP="0026127D">
                    <w:pPr>
                      <w:pStyle w:val="Kontaktdaten"/>
                      <w:rPr>
                        <w:lang w:val="de-DE"/>
                      </w:rPr>
                    </w:pPr>
                  </w:p>
                  <w:p w14:paraId="6E924C90" w14:textId="77777777" w:rsidR="00B143FE" w:rsidRPr="00AF09DE" w:rsidRDefault="00B143FE" w:rsidP="0026127D">
                    <w:pPr>
                      <w:pStyle w:val="Kontaktdaten"/>
                      <w:rPr>
                        <w:lang w:val="de-DE"/>
                      </w:rPr>
                    </w:pPr>
                    <w:r w:rsidRPr="00AF09DE">
                      <w:rPr>
                        <w:lang w:val="de-DE"/>
                      </w:rPr>
                      <w:t xml:space="preserve">info@durr.com </w:t>
                    </w:r>
                  </w:p>
                  <w:p w14:paraId="7D901FCD" w14:textId="77777777" w:rsidR="00B143FE" w:rsidRPr="0026127D" w:rsidRDefault="00B143FE"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3F682B00"/>
    <w:multiLevelType w:val="hybridMultilevel"/>
    <w:tmpl w:val="2F4AB15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7B77477C"/>
    <w:multiLevelType w:val="multilevel"/>
    <w:tmpl w:val="B0E0169C"/>
    <w:lvl w:ilvl="0">
      <w:start w:val="1"/>
      <w:numFmt w:val="decimal"/>
      <w:pStyle w:val="Titre1"/>
      <w:lvlText w:val="%1"/>
      <w:lvlJc w:val="left"/>
      <w:pPr>
        <w:tabs>
          <w:tab w:val="num" w:pos="1021"/>
        </w:tabs>
        <w:ind w:left="1021" w:hanging="1021"/>
      </w:pPr>
      <w:rPr>
        <w:rFonts w:hint="default"/>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17"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5"/>
  </w:num>
  <w:num w:numId="3">
    <w:abstractNumId w:val="4"/>
  </w:num>
  <w:num w:numId="4">
    <w:abstractNumId w:val="7"/>
  </w:num>
  <w:num w:numId="5">
    <w:abstractNumId w:val="12"/>
  </w:num>
  <w:num w:numId="6">
    <w:abstractNumId w:val="1"/>
  </w:num>
  <w:num w:numId="7">
    <w:abstractNumId w:val="17"/>
  </w:num>
  <w:num w:numId="8">
    <w:abstractNumId w:val="6"/>
  </w:num>
  <w:num w:numId="9">
    <w:abstractNumId w:val="16"/>
  </w:num>
  <w:num w:numId="10">
    <w:abstractNumId w:val="5"/>
  </w:num>
  <w:num w:numId="11">
    <w:abstractNumId w:val="0"/>
  </w:num>
  <w:num w:numId="12">
    <w:abstractNumId w:val="3"/>
  </w:num>
  <w:num w:numId="13">
    <w:abstractNumId w:val="9"/>
  </w:num>
  <w:num w:numId="14">
    <w:abstractNumId w:val="11"/>
  </w:num>
  <w:num w:numId="15">
    <w:abstractNumId w:val="14"/>
  </w:num>
  <w:num w:numId="16">
    <w:abstractNumId w:val="13"/>
  </w:num>
  <w:num w:numId="17">
    <w:abstractNumId w:val="10"/>
  </w:num>
  <w:num w:numId="1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de-DE" w:vendorID="64" w:dllVersion="6" w:nlCheck="1" w:checkStyle="0"/>
  <w:activeWritingStyle w:appName="MSWord" w:lang="en-US" w:vendorID="64" w:dllVersion="6" w:nlCheck="1" w:checkStyle="1"/>
  <w:activeWritingStyle w:appName="MSWord" w:lang="fr-FR" w:vendorID="64" w:dllVersion="4096" w:nlCheck="1" w:checkStyle="0"/>
  <w:activeWritingStyle w:appName="MSWord" w:lang="de-DE" w:vendorID="64" w:dllVersion="4096" w:nlCheck="1" w:checkStyle="0"/>
  <w:activeWritingStyle w:appName="MSWord" w:lang="fr-FR" w:vendorID="64" w:dllVersion="6" w:nlCheck="1" w:checkStyle="0"/>
  <w:activeWritingStyle w:appName="MSWord" w:lang="fr-FR" w:vendorID="64" w:dllVersion="0" w:nlCheck="1" w:checkStyle="0"/>
  <w:activeWritingStyle w:appName="MSWord" w:lang="de-DE"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42E4"/>
    <w:rsid w:val="00004D92"/>
    <w:rsid w:val="00005AF4"/>
    <w:rsid w:val="0001039C"/>
    <w:rsid w:val="000137F9"/>
    <w:rsid w:val="00013B23"/>
    <w:rsid w:val="00015F92"/>
    <w:rsid w:val="0002273A"/>
    <w:rsid w:val="000257DA"/>
    <w:rsid w:val="00026B8C"/>
    <w:rsid w:val="00030020"/>
    <w:rsid w:val="00030C1A"/>
    <w:rsid w:val="0003543C"/>
    <w:rsid w:val="00036336"/>
    <w:rsid w:val="00037BB3"/>
    <w:rsid w:val="00037FF7"/>
    <w:rsid w:val="00040FEA"/>
    <w:rsid w:val="0004140A"/>
    <w:rsid w:val="00042815"/>
    <w:rsid w:val="000436AB"/>
    <w:rsid w:val="00044531"/>
    <w:rsid w:val="000557D8"/>
    <w:rsid w:val="00062BC6"/>
    <w:rsid w:val="00062C8E"/>
    <w:rsid w:val="000633FC"/>
    <w:rsid w:val="00064547"/>
    <w:rsid w:val="0006554B"/>
    <w:rsid w:val="0006654A"/>
    <w:rsid w:val="000667BB"/>
    <w:rsid w:val="000679B5"/>
    <w:rsid w:val="00067A27"/>
    <w:rsid w:val="00073211"/>
    <w:rsid w:val="00073543"/>
    <w:rsid w:val="000750E4"/>
    <w:rsid w:val="00077087"/>
    <w:rsid w:val="000830E8"/>
    <w:rsid w:val="00090C8B"/>
    <w:rsid w:val="00095F60"/>
    <w:rsid w:val="00097770"/>
    <w:rsid w:val="00097924"/>
    <w:rsid w:val="000A0BBC"/>
    <w:rsid w:val="000A6420"/>
    <w:rsid w:val="000A779F"/>
    <w:rsid w:val="000A799A"/>
    <w:rsid w:val="000B01AC"/>
    <w:rsid w:val="000B02E9"/>
    <w:rsid w:val="000B122D"/>
    <w:rsid w:val="000B17AC"/>
    <w:rsid w:val="000B1C3B"/>
    <w:rsid w:val="000B2E82"/>
    <w:rsid w:val="000B6E58"/>
    <w:rsid w:val="000C009A"/>
    <w:rsid w:val="000C2A85"/>
    <w:rsid w:val="000C3AF3"/>
    <w:rsid w:val="000C4E06"/>
    <w:rsid w:val="000C74C8"/>
    <w:rsid w:val="000D1867"/>
    <w:rsid w:val="000D4047"/>
    <w:rsid w:val="000E448E"/>
    <w:rsid w:val="000F1B6F"/>
    <w:rsid w:val="000F215E"/>
    <w:rsid w:val="000F52E1"/>
    <w:rsid w:val="000F599A"/>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4E6A"/>
    <w:rsid w:val="00126F28"/>
    <w:rsid w:val="00135319"/>
    <w:rsid w:val="00142FDB"/>
    <w:rsid w:val="001440F5"/>
    <w:rsid w:val="00147965"/>
    <w:rsid w:val="0015096A"/>
    <w:rsid w:val="00151506"/>
    <w:rsid w:val="00156161"/>
    <w:rsid w:val="0016271C"/>
    <w:rsid w:val="00162724"/>
    <w:rsid w:val="00162EEF"/>
    <w:rsid w:val="0016325F"/>
    <w:rsid w:val="00163B9D"/>
    <w:rsid w:val="00176D8A"/>
    <w:rsid w:val="00180D0F"/>
    <w:rsid w:val="001877A6"/>
    <w:rsid w:val="001901B2"/>
    <w:rsid w:val="001935AE"/>
    <w:rsid w:val="00193F8A"/>
    <w:rsid w:val="00194AC6"/>
    <w:rsid w:val="00197009"/>
    <w:rsid w:val="001A297C"/>
    <w:rsid w:val="001A5B15"/>
    <w:rsid w:val="001A65EE"/>
    <w:rsid w:val="001C0A26"/>
    <w:rsid w:val="001C0A39"/>
    <w:rsid w:val="001C5EB3"/>
    <w:rsid w:val="001D0887"/>
    <w:rsid w:val="001D0F2E"/>
    <w:rsid w:val="001D2156"/>
    <w:rsid w:val="001D697E"/>
    <w:rsid w:val="001D776F"/>
    <w:rsid w:val="001E6288"/>
    <w:rsid w:val="001F0A8A"/>
    <w:rsid w:val="001F3730"/>
    <w:rsid w:val="001F6276"/>
    <w:rsid w:val="001F7E95"/>
    <w:rsid w:val="0020322F"/>
    <w:rsid w:val="00204B84"/>
    <w:rsid w:val="00205B62"/>
    <w:rsid w:val="0020631B"/>
    <w:rsid w:val="00206375"/>
    <w:rsid w:val="002118EB"/>
    <w:rsid w:val="002120DE"/>
    <w:rsid w:val="00216BD0"/>
    <w:rsid w:val="00216FC6"/>
    <w:rsid w:val="002176DB"/>
    <w:rsid w:val="002259F0"/>
    <w:rsid w:val="0022606B"/>
    <w:rsid w:val="00226865"/>
    <w:rsid w:val="00231A54"/>
    <w:rsid w:val="00234366"/>
    <w:rsid w:val="0023563A"/>
    <w:rsid w:val="00243F9B"/>
    <w:rsid w:val="00252189"/>
    <w:rsid w:val="0025441C"/>
    <w:rsid w:val="0026127D"/>
    <w:rsid w:val="002655A1"/>
    <w:rsid w:val="002700BA"/>
    <w:rsid w:val="002714A1"/>
    <w:rsid w:val="002717A8"/>
    <w:rsid w:val="00275350"/>
    <w:rsid w:val="00280819"/>
    <w:rsid w:val="00282680"/>
    <w:rsid w:val="0028382A"/>
    <w:rsid w:val="00284C18"/>
    <w:rsid w:val="002922D6"/>
    <w:rsid w:val="00292501"/>
    <w:rsid w:val="00294020"/>
    <w:rsid w:val="00294B59"/>
    <w:rsid w:val="00296AD3"/>
    <w:rsid w:val="00297852"/>
    <w:rsid w:val="002A1286"/>
    <w:rsid w:val="002A1717"/>
    <w:rsid w:val="002A172B"/>
    <w:rsid w:val="002A49F2"/>
    <w:rsid w:val="002A5671"/>
    <w:rsid w:val="002A5D25"/>
    <w:rsid w:val="002A639F"/>
    <w:rsid w:val="002B06E7"/>
    <w:rsid w:val="002B18CE"/>
    <w:rsid w:val="002B71FB"/>
    <w:rsid w:val="002C00EB"/>
    <w:rsid w:val="002C0163"/>
    <w:rsid w:val="002C494C"/>
    <w:rsid w:val="002C5677"/>
    <w:rsid w:val="002D0F47"/>
    <w:rsid w:val="002D2E6A"/>
    <w:rsid w:val="002D33B7"/>
    <w:rsid w:val="002D45E4"/>
    <w:rsid w:val="002D4939"/>
    <w:rsid w:val="002D506A"/>
    <w:rsid w:val="002D60E0"/>
    <w:rsid w:val="002D7EB6"/>
    <w:rsid w:val="002E2125"/>
    <w:rsid w:val="002F4F95"/>
    <w:rsid w:val="002F6BF1"/>
    <w:rsid w:val="002F7140"/>
    <w:rsid w:val="0030067C"/>
    <w:rsid w:val="00302DB1"/>
    <w:rsid w:val="003035A6"/>
    <w:rsid w:val="00312E82"/>
    <w:rsid w:val="0032133C"/>
    <w:rsid w:val="00330683"/>
    <w:rsid w:val="00331281"/>
    <w:rsid w:val="00333CF4"/>
    <w:rsid w:val="00335617"/>
    <w:rsid w:val="0033769D"/>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3C01"/>
    <w:rsid w:val="00366A8E"/>
    <w:rsid w:val="00373E56"/>
    <w:rsid w:val="00375576"/>
    <w:rsid w:val="00375D1A"/>
    <w:rsid w:val="0037755A"/>
    <w:rsid w:val="003849ED"/>
    <w:rsid w:val="00392CAE"/>
    <w:rsid w:val="0039367F"/>
    <w:rsid w:val="00395574"/>
    <w:rsid w:val="0039654F"/>
    <w:rsid w:val="003A01AE"/>
    <w:rsid w:val="003A046C"/>
    <w:rsid w:val="003A2989"/>
    <w:rsid w:val="003A692D"/>
    <w:rsid w:val="003B0692"/>
    <w:rsid w:val="003B160B"/>
    <w:rsid w:val="003B1684"/>
    <w:rsid w:val="003C0E4F"/>
    <w:rsid w:val="003C492A"/>
    <w:rsid w:val="003C60F4"/>
    <w:rsid w:val="003C7BE6"/>
    <w:rsid w:val="003D50EB"/>
    <w:rsid w:val="003D5D1F"/>
    <w:rsid w:val="003D770A"/>
    <w:rsid w:val="003E06FE"/>
    <w:rsid w:val="003E0847"/>
    <w:rsid w:val="003E4839"/>
    <w:rsid w:val="003E5B52"/>
    <w:rsid w:val="003E738F"/>
    <w:rsid w:val="003E7CF8"/>
    <w:rsid w:val="003F0CD8"/>
    <w:rsid w:val="003F1873"/>
    <w:rsid w:val="003F358C"/>
    <w:rsid w:val="00402949"/>
    <w:rsid w:val="00402AD2"/>
    <w:rsid w:val="00403656"/>
    <w:rsid w:val="0040381F"/>
    <w:rsid w:val="00403ABE"/>
    <w:rsid w:val="00404174"/>
    <w:rsid w:val="0040784F"/>
    <w:rsid w:val="00407CD3"/>
    <w:rsid w:val="00424A3C"/>
    <w:rsid w:val="004322ED"/>
    <w:rsid w:val="0043346C"/>
    <w:rsid w:val="004370EF"/>
    <w:rsid w:val="004400ED"/>
    <w:rsid w:val="004404FF"/>
    <w:rsid w:val="004427AF"/>
    <w:rsid w:val="004472F1"/>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6D70"/>
    <w:rsid w:val="00477801"/>
    <w:rsid w:val="004813AD"/>
    <w:rsid w:val="00486F5D"/>
    <w:rsid w:val="00487ACA"/>
    <w:rsid w:val="00494EE7"/>
    <w:rsid w:val="004A18F5"/>
    <w:rsid w:val="004A2272"/>
    <w:rsid w:val="004A3A5F"/>
    <w:rsid w:val="004A7FA2"/>
    <w:rsid w:val="004B3D7E"/>
    <w:rsid w:val="004B7E9F"/>
    <w:rsid w:val="004C6EBC"/>
    <w:rsid w:val="004D1D0E"/>
    <w:rsid w:val="004D3165"/>
    <w:rsid w:val="004D5E3F"/>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1A9"/>
    <w:rsid w:val="00510FF5"/>
    <w:rsid w:val="00511067"/>
    <w:rsid w:val="00513534"/>
    <w:rsid w:val="0051492B"/>
    <w:rsid w:val="00515153"/>
    <w:rsid w:val="00517BD9"/>
    <w:rsid w:val="00520BFA"/>
    <w:rsid w:val="00521429"/>
    <w:rsid w:val="005218C8"/>
    <w:rsid w:val="00521CF5"/>
    <w:rsid w:val="00521FD5"/>
    <w:rsid w:val="00524BE9"/>
    <w:rsid w:val="00526C88"/>
    <w:rsid w:val="0053448B"/>
    <w:rsid w:val="00534C1A"/>
    <w:rsid w:val="005365B4"/>
    <w:rsid w:val="00540DE1"/>
    <w:rsid w:val="0054450D"/>
    <w:rsid w:val="005508E6"/>
    <w:rsid w:val="00551FD6"/>
    <w:rsid w:val="0055391E"/>
    <w:rsid w:val="00554864"/>
    <w:rsid w:val="00555999"/>
    <w:rsid w:val="00555E2A"/>
    <w:rsid w:val="00556D79"/>
    <w:rsid w:val="00564109"/>
    <w:rsid w:val="005667E3"/>
    <w:rsid w:val="005673B5"/>
    <w:rsid w:val="005674E8"/>
    <w:rsid w:val="005755BD"/>
    <w:rsid w:val="0057650E"/>
    <w:rsid w:val="00580070"/>
    <w:rsid w:val="00581C8C"/>
    <w:rsid w:val="005837F9"/>
    <w:rsid w:val="00584007"/>
    <w:rsid w:val="00584B9D"/>
    <w:rsid w:val="00587179"/>
    <w:rsid w:val="005913CF"/>
    <w:rsid w:val="00591CEB"/>
    <w:rsid w:val="005927AF"/>
    <w:rsid w:val="00592D83"/>
    <w:rsid w:val="00593AA7"/>
    <w:rsid w:val="00594B29"/>
    <w:rsid w:val="00597F78"/>
    <w:rsid w:val="005A0D04"/>
    <w:rsid w:val="005A1C70"/>
    <w:rsid w:val="005A1C80"/>
    <w:rsid w:val="005A3414"/>
    <w:rsid w:val="005B01C4"/>
    <w:rsid w:val="005B184A"/>
    <w:rsid w:val="005B19FD"/>
    <w:rsid w:val="005B2AE7"/>
    <w:rsid w:val="005B34DA"/>
    <w:rsid w:val="005B3CCD"/>
    <w:rsid w:val="005B74F3"/>
    <w:rsid w:val="005C13A1"/>
    <w:rsid w:val="005D1745"/>
    <w:rsid w:val="005D1F94"/>
    <w:rsid w:val="005D3A5C"/>
    <w:rsid w:val="005D5830"/>
    <w:rsid w:val="005D5940"/>
    <w:rsid w:val="005D5A38"/>
    <w:rsid w:val="005D5CD4"/>
    <w:rsid w:val="005D6A17"/>
    <w:rsid w:val="005E041B"/>
    <w:rsid w:val="005E200B"/>
    <w:rsid w:val="005E6A82"/>
    <w:rsid w:val="005F010B"/>
    <w:rsid w:val="005F182E"/>
    <w:rsid w:val="005F4FBF"/>
    <w:rsid w:val="005F7CEF"/>
    <w:rsid w:val="00602E06"/>
    <w:rsid w:val="006074EB"/>
    <w:rsid w:val="0060792D"/>
    <w:rsid w:val="006117A1"/>
    <w:rsid w:val="00614890"/>
    <w:rsid w:val="00615BF5"/>
    <w:rsid w:val="00615ED0"/>
    <w:rsid w:val="00617EA4"/>
    <w:rsid w:val="00626A28"/>
    <w:rsid w:val="006311E0"/>
    <w:rsid w:val="00632F11"/>
    <w:rsid w:val="00635ABF"/>
    <w:rsid w:val="00637F9A"/>
    <w:rsid w:val="006401F7"/>
    <w:rsid w:val="00641F88"/>
    <w:rsid w:val="006438A8"/>
    <w:rsid w:val="00643A04"/>
    <w:rsid w:val="0064408D"/>
    <w:rsid w:val="006449CA"/>
    <w:rsid w:val="00645074"/>
    <w:rsid w:val="00645B29"/>
    <w:rsid w:val="006617FD"/>
    <w:rsid w:val="00664318"/>
    <w:rsid w:val="0066573F"/>
    <w:rsid w:val="006673F5"/>
    <w:rsid w:val="00670E84"/>
    <w:rsid w:val="00674DB7"/>
    <w:rsid w:val="0068106C"/>
    <w:rsid w:val="00681ECE"/>
    <w:rsid w:val="00683E9E"/>
    <w:rsid w:val="0068636E"/>
    <w:rsid w:val="00691B0A"/>
    <w:rsid w:val="00691F9E"/>
    <w:rsid w:val="00695706"/>
    <w:rsid w:val="00695F99"/>
    <w:rsid w:val="006A5A75"/>
    <w:rsid w:val="006A6348"/>
    <w:rsid w:val="006A688E"/>
    <w:rsid w:val="006B592D"/>
    <w:rsid w:val="006B6DD8"/>
    <w:rsid w:val="006C2364"/>
    <w:rsid w:val="006C2A31"/>
    <w:rsid w:val="006C38E6"/>
    <w:rsid w:val="006C3AA3"/>
    <w:rsid w:val="006C50E1"/>
    <w:rsid w:val="006C6111"/>
    <w:rsid w:val="006D21FB"/>
    <w:rsid w:val="006D6C1A"/>
    <w:rsid w:val="006D7F10"/>
    <w:rsid w:val="006E2573"/>
    <w:rsid w:val="006E5C09"/>
    <w:rsid w:val="006E7FBA"/>
    <w:rsid w:val="006F0473"/>
    <w:rsid w:val="006F279D"/>
    <w:rsid w:val="006F296D"/>
    <w:rsid w:val="006F2DE4"/>
    <w:rsid w:val="006F4577"/>
    <w:rsid w:val="006F4C75"/>
    <w:rsid w:val="006F66DA"/>
    <w:rsid w:val="006F6A7A"/>
    <w:rsid w:val="006F77C7"/>
    <w:rsid w:val="00703509"/>
    <w:rsid w:val="00705074"/>
    <w:rsid w:val="007065A6"/>
    <w:rsid w:val="00710899"/>
    <w:rsid w:val="00712070"/>
    <w:rsid w:val="007125A4"/>
    <w:rsid w:val="00713E2E"/>
    <w:rsid w:val="007151EA"/>
    <w:rsid w:val="00716622"/>
    <w:rsid w:val="00716DBE"/>
    <w:rsid w:val="00720139"/>
    <w:rsid w:val="007238F1"/>
    <w:rsid w:val="00723DE6"/>
    <w:rsid w:val="00724249"/>
    <w:rsid w:val="00726540"/>
    <w:rsid w:val="00726A89"/>
    <w:rsid w:val="00726BFA"/>
    <w:rsid w:val="00727E16"/>
    <w:rsid w:val="00734321"/>
    <w:rsid w:val="00736291"/>
    <w:rsid w:val="00744943"/>
    <w:rsid w:val="00745BBC"/>
    <w:rsid w:val="00753908"/>
    <w:rsid w:val="00754739"/>
    <w:rsid w:val="007579FC"/>
    <w:rsid w:val="00762C5B"/>
    <w:rsid w:val="00771469"/>
    <w:rsid w:val="00772BCD"/>
    <w:rsid w:val="00773BF3"/>
    <w:rsid w:val="00775358"/>
    <w:rsid w:val="007769A8"/>
    <w:rsid w:val="0077709D"/>
    <w:rsid w:val="00780232"/>
    <w:rsid w:val="0078405F"/>
    <w:rsid w:val="0078480F"/>
    <w:rsid w:val="00786C56"/>
    <w:rsid w:val="00794234"/>
    <w:rsid w:val="007A0268"/>
    <w:rsid w:val="007A0357"/>
    <w:rsid w:val="007A7F56"/>
    <w:rsid w:val="007B44F9"/>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E7D74"/>
    <w:rsid w:val="007F402B"/>
    <w:rsid w:val="007F4972"/>
    <w:rsid w:val="007F4CF1"/>
    <w:rsid w:val="007F770C"/>
    <w:rsid w:val="00800B39"/>
    <w:rsid w:val="00814018"/>
    <w:rsid w:val="00814940"/>
    <w:rsid w:val="00816302"/>
    <w:rsid w:val="00817EDB"/>
    <w:rsid w:val="00821292"/>
    <w:rsid w:val="00825029"/>
    <w:rsid w:val="00826567"/>
    <w:rsid w:val="00826C30"/>
    <w:rsid w:val="00827948"/>
    <w:rsid w:val="00834D0F"/>
    <w:rsid w:val="00841A60"/>
    <w:rsid w:val="0084627F"/>
    <w:rsid w:val="0085354B"/>
    <w:rsid w:val="0085432F"/>
    <w:rsid w:val="00854A75"/>
    <w:rsid w:val="00857E8E"/>
    <w:rsid w:val="00860329"/>
    <w:rsid w:val="008633E1"/>
    <w:rsid w:val="008649EE"/>
    <w:rsid w:val="00866CA8"/>
    <w:rsid w:val="00873697"/>
    <w:rsid w:val="00874C03"/>
    <w:rsid w:val="008761F6"/>
    <w:rsid w:val="00876DD1"/>
    <w:rsid w:val="008856CC"/>
    <w:rsid w:val="0088695A"/>
    <w:rsid w:val="00890887"/>
    <w:rsid w:val="00890E39"/>
    <w:rsid w:val="00891292"/>
    <w:rsid w:val="00897E2C"/>
    <w:rsid w:val="008A2326"/>
    <w:rsid w:val="008A5BF3"/>
    <w:rsid w:val="008A6CEC"/>
    <w:rsid w:val="008A70B7"/>
    <w:rsid w:val="008B0BF6"/>
    <w:rsid w:val="008B0D22"/>
    <w:rsid w:val="008B0E2E"/>
    <w:rsid w:val="008B11A3"/>
    <w:rsid w:val="008B30DE"/>
    <w:rsid w:val="008B50B9"/>
    <w:rsid w:val="008B59FF"/>
    <w:rsid w:val="008C343A"/>
    <w:rsid w:val="008C4110"/>
    <w:rsid w:val="008C5157"/>
    <w:rsid w:val="008C7F2C"/>
    <w:rsid w:val="008D0426"/>
    <w:rsid w:val="008D67AF"/>
    <w:rsid w:val="008D7BC0"/>
    <w:rsid w:val="008E5F87"/>
    <w:rsid w:val="008E7656"/>
    <w:rsid w:val="008E777A"/>
    <w:rsid w:val="008F4796"/>
    <w:rsid w:val="008F5E48"/>
    <w:rsid w:val="00901D5D"/>
    <w:rsid w:val="00902358"/>
    <w:rsid w:val="00905B45"/>
    <w:rsid w:val="00915251"/>
    <w:rsid w:val="009163C0"/>
    <w:rsid w:val="00921CF1"/>
    <w:rsid w:val="00924CB3"/>
    <w:rsid w:val="0092544D"/>
    <w:rsid w:val="00925F7D"/>
    <w:rsid w:val="00931A39"/>
    <w:rsid w:val="0093254F"/>
    <w:rsid w:val="00933393"/>
    <w:rsid w:val="00933B86"/>
    <w:rsid w:val="00940128"/>
    <w:rsid w:val="00944105"/>
    <w:rsid w:val="00944A84"/>
    <w:rsid w:val="009527FF"/>
    <w:rsid w:val="009547D1"/>
    <w:rsid w:val="009633E0"/>
    <w:rsid w:val="00965F78"/>
    <w:rsid w:val="00967AD9"/>
    <w:rsid w:val="00972120"/>
    <w:rsid w:val="00972293"/>
    <w:rsid w:val="00972EBA"/>
    <w:rsid w:val="00974ACB"/>
    <w:rsid w:val="00976EEA"/>
    <w:rsid w:val="00980499"/>
    <w:rsid w:val="009863DF"/>
    <w:rsid w:val="00990009"/>
    <w:rsid w:val="00991BAF"/>
    <w:rsid w:val="00991E0E"/>
    <w:rsid w:val="009959BC"/>
    <w:rsid w:val="009A306C"/>
    <w:rsid w:val="009A351B"/>
    <w:rsid w:val="009A454E"/>
    <w:rsid w:val="009A7514"/>
    <w:rsid w:val="009A7B8B"/>
    <w:rsid w:val="009B0ED5"/>
    <w:rsid w:val="009B2D9D"/>
    <w:rsid w:val="009B5337"/>
    <w:rsid w:val="009C0868"/>
    <w:rsid w:val="009C0BE0"/>
    <w:rsid w:val="009C1F30"/>
    <w:rsid w:val="009C3C81"/>
    <w:rsid w:val="009C72FA"/>
    <w:rsid w:val="009C7E3A"/>
    <w:rsid w:val="009D0715"/>
    <w:rsid w:val="009D2DBA"/>
    <w:rsid w:val="009D62BE"/>
    <w:rsid w:val="009D6A0F"/>
    <w:rsid w:val="009E4826"/>
    <w:rsid w:val="009E664B"/>
    <w:rsid w:val="009E79FD"/>
    <w:rsid w:val="009F18FC"/>
    <w:rsid w:val="009F21D0"/>
    <w:rsid w:val="009F252D"/>
    <w:rsid w:val="009F5FB8"/>
    <w:rsid w:val="009F6743"/>
    <w:rsid w:val="00A00F8D"/>
    <w:rsid w:val="00A0335E"/>
    <w:rsid w:val="00A03D1A"/>
    <w:rsid w:val="00A050D1"/>
    <w:rsid w:val="00A06101"/>
    <w:rsid w:val="00A16BD5"/>
    <w:rsid w:val="00A1711B"/>
    <w:rsid w:val="00A17755"/>
    <w:rsid w:val="00A21AB0"/>
    <w:rsid w:val="00A22056"/>
    <w:rsid w:val="00A2544A"/>
    <w:rsid w:val="00A27EFC"/>
    <w:rsid w:val="00A31DB8"/>
    <w:rsid w:val="00A31E6A"/>
    <w:rsid w:val="00A36FE0"/>
    <w:rsid w:val="00A40E17"/>
    <w:rsid w:val="00A45929"/>
    <w:rsid w:val="00A46A72"/>
    <w:rsid w:val="00A46F54"/>
    <w:rsid w:val="00A47D0F"/>
    <w:rsid w:val="00A47E1B"/>
    <w:rsid w:val="00A562F7"/>
    <w:rsid w:val="00A5700C"/>
    <w:rsid w:val="00A57063"/>
    <w:rsid w:val="00A624FA"/>
    <w:rsid w:val="00A64E4F"/>
    <w:rsid w:val="00A65AE5"/>
    <w:rsid w:val="00A70A5F"/>
    <w:rsid w:val="00A70D6F"/>
    <w:rsid w:val="00A7117C"/>
    <w:rsid w:val="00A81731"/>
    <w:rsid w:val="00A82F57"/>
    <w:rsid w:val="00A873A1"/>
    <w:rsid w:val="00A9208D"/>
    <w:rsid w:val="00A93B09"/>
    <w:rsid w:val="00A962D0"/>
    <w:rsid w:val="00A97199"/>
    <w:rsid w:val="00A976CC"/>
    <w:rsid w:val="00A97E72"/>
    <w:rsid w:val="00AA2EC0"/>
    <w:rsid w:val="00AA4D33"/>
    <w:rsid w:val="00AA57F6"/>
    <w:rsid w:val="00AB1B65"/>
    <w:rsid w:val="00AB384A"/>
    <w:rsid w:val="00AB40C0"/>
    <w:rsid w:val="00AB5C73"/>
    <w:rsid w:val="00AB6134"/>
    <w:rsid w:val="00AB7342"/>
    <w:rsid w:val="00AC0C0A"/>
    <w:rsid w:val="00AC1795"/>
    <w:rsid w:val="00AC25D2"/>
    <w:rsid w:val="00AC4932"/>
    <w:rsid w:val="00AC6378"/>
    <w:rsid w:val="00AC69A2"/>
    <w:rsid w:val="00AD1455"/>
    <w:rsid w:val="00AD2B9B"/>
    <w:rsid w:val="00AD3753"/>
    <w:rsid w:val="00AD5F8A"/>
    <w:rsid w:val="00AD7E8E"/>
    <w:rsid w:val="00AE0CC8"/>
    <w:rsid w:val="00AE447F"/>
    <w:rsid w:val="00AE5481"/>
    <w:rsid w:val="00AE5695"/>
    <w:rsid w:val="00AF09DE"/>
    <w:rsid w:val="00AF13BD"/>
    <w:rsid w:val="00AF4F8B"/>
    <w:rsid w:val="00AF50E0"/>
    <w:rsid w:val="00AF5371"/>
    <w:rsid w:val="00B030B8"/>
    <w:rsid w:val="00B031E4"/>
    <w:rsid w:val="00B07786"/>
    <w:rsid w:val="00B1109C"/>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7026"/>
    <w:rsid w:val="00B57C05"/>
    <w:rsid w:val="00B60C83"/>
    <w:rsid w:val="00B60D1B"/>
    <w:rsid w:val="00B61893"/>
    <w:rsid w:val="00B639BB"/>
    <w:rsid w:val="00B63B39"/>
    <w:rsid w:val="00B67227"/>
    <w:rsid w:val="00B67ADF"/>
    <w:rsid w:val="00B74EEC"/>
    <w:rsid w:val="00B75BE3"/>
    <w:rsid w:val="00B76AC4"/>
    <w:rsid w:val="00B779F2"/>
    <w:rsid w:val="00B77DFE"/>
    <w:rsid w:val="00B827AD"/>
    <w:rsid w:val="00B85361"/>
    <w:rsid w:val="00B90801"/>
    <w:rsid w:val="00B95A5D"/>
    <w:rsid w:val="00B965A1"/>
    <w:rsid w:val="00B966C9"/>
    <w:rsid w:val="00BA105F"/>
    <w:rsid w:val="00BA22E8"/>
    <w:rsid w:val="00BA38A7"/>
    <w:rsid w:val="00BA49C1"/>
    <w:rsid w:val="00BB6D1A"/>
    <w:rsid w:val="00BC0CC5"/>
    <w:rsid w:val="00BC12DE"/>
    <w:rsid w:val="00BC159C"/>
    <w:rsid w:val="00BC3BE0"/>
    <w:rsid w:val="00BD1BE0"/>
    <w:rsid w:val="00BD1C30"/>
    <w:rsid w:val="00BD28E0"/>
    <w:rsid w:val="00BD37F9"/>
    <w:rsid w:val="00BD410D"/>
    <w:rsid w:val="00BD6FDE"/>
    <w:rsid w:val="00BD7267"/>
    <w:rsid w:val="00BD7772"/>
    <w:rsid w:val="00BE2D16"/>
    <w:rsid w:val="00BE3832"/>
    <w:rsid w:val="00BE4FEB"/>
    <w:rsid w:val="00BF26AF"/>
    <w:rsid w:val="00BF5882"/>
    <w:rsid w:val="00BF62A8"/>
    <w:rsid w:val="00BF6615"/>
    <w:rsid w:val="00C10168"/>
    <w:rsid w:val="00C155DA"/>
    <w:rsid w:val="00C15C40"/>
    <w:rsid w:val="00C1671A"/>
    <w:rsid w:val="00C208F1"/>
    <w:rsid w:val="00C22B04"/>
    <w:rsid w:val="00C26C3B"/>
    <w:rsid w:val="00C30243"/>
    <w:rsid w:val="00C41149"/>
    <w:rsid w:val="00C4131C"/>
    <w:rsid w:val="00C416F6"/>
    <w:rsid w:val="00C41892"/>
    <w:rsid w:val="00C4390B"/>
    <w:rsid w:val="00C443BA"/>
    <w:rsid w:val="00C44AB5"/>
    <w:rsid w:val="00C4707B"/>
    <w:rsid w:val="00C51005"/>
    <w:rsid w:val="00C54CD4"/>
    <w:rsid w:val="00C55FEB"/>
    <w:rsid w:val="00C5652E"/>
    <w:rsid w:val="00C57514"/>
    <w:rsid w:val="00C62ACC"/>
    <w:rsid w:val="00C705CE"/>
    <w:rsid w:val="00C710E3"/>
    <w:rsid w:val="00C80E1F"/>
    <w:rsid w:val="00C85B1A"/>
    <w:rsid w:val="00C877B9"/>
    <w:rsid w:val="00C915A2"/>
    <w:rsid w:val="00C92CF2"/>
    <w:rsid w:val="00C95304"/>
    <w:rsid w:val="00C956CF"/>
    <w:rsid w:val="00C963C9"/>
    <w:rsid w:val="00C97AD7"/>
    <w:rsid w:val="00CA2C80"/>
    <w:rsid w:val="00CA4539"/>
    <w:rsid w:val="00CA59A1"/>
    <w:rsid w:val="00CB1E91"/>
    <w:rsid w:val="00CB725A"/>
    <w:rsid w:val="00CC49F4"/>
    <w:rsid w:val="00CD1AEE"/>
    <w:rsid w:val="00CD2BC2"/>
    <w:rsid w:val="00CD5D15"/>
    <w:rsid w:val="00CD6F05"/>
    <w:rsid w:val="00CE04CF"/>
    <w:rsid w:val="00CE44BD"/>
    <w:rsid w:val="00CE68CF"/>
    <w:rsid w:val="00CE71C0"/>
    <w:rsid w:val="00CF25A9"/>
    <w:rsid w:val="00CF34DB"/>
    <w:rsid w:val="00CF5472"/>
    <w:rsid w:val="00D00FC4"/>
    <w:rsid w:val="00D04131"/>
    <w:rsid w:val="00D04A4C"/>
    <w:rsid w:val="00D0567D"/>
    <w:rsid w:val="00D06D68"/>
    <w:rsid w:val="00D1136F"/>
    <w:rsid w:val="00D16D90"/>
    <w:rsid w:val="00D24C4F"/>
    <w:rsid w:val="00D26132"/>
    <w:rsid w:val="00D2759C"/>
    <w:rsid w:val="00D34986"/>
    <w:rsid w:val="00D36FC5"/>
    <w:rsid w:val="00D4098D"/>
    <w:rsid w:val="00D44B55"/>
    <w:rsid w:val="00D4535E"/>
    <w:rsid w:val="00D45CE9"/>
    <w:rsid w:val="00D51AA6"/>
    <w:rsid w:val="00D61447"/>
    <w:rsid w:val="00D65157"/>
    <w:rsid w:val="00D6698C"/>
    <w:rsid w:val="00D7185B"/>
    <w:rsid w:val="00D74284"/>
    <w:rsid w:val="00D854A6"/>
    <w:rsid w:val="00D85B9B"/>
    <w:rsid w:val="00D861BB"/>
    <w:rsid w:val="00D86342"/>
    <w:rsid w:val="00D86880"/>
    <w:rsid w:val="00D86DD5"/>
    <w:rsid w:val="00D9165E"/>
    <w:rsid w:val="00D9618B"/>
    <w:rsid w:val="00DA48EC"/>
    <w:rsid w:val="00DB1452"/>
    <w:rsid w:val="00DB30C9"/>
    <w:rsid w:val="00DB74F9"/>
    <w:rsid w:val="00DC2C62"/>
    <w:rsid w:val="00DC443F"/>
    <w:rsid w:val="00DC4864"/>
    <w:rsid w:val="00DC7857"/>
    <w:rsid w:val="00DD0895"/>
    <w:rsid w:val="00DD0BF1"/>
    <w:rsid w:val="00DD1673"/>
    <w:rsid w:val="00DD30AE"/>
    <w:rsid w:val="00DD5EA5"/>
    <w:rsid w:val="00DD5EEF"/>
    <w:rsid w:val="00DD6038"/>
    <w:rsid w:val="00DD64E3"/>
    <w:rsid w:val="00DD6B3F"/>
    <w:rsid w:val="00DD7101"/>
    <w:rsid w:val="00DE0E6D"/>
    <w:rsid w:val="00DE446F"/>
    <w:rsid w:val="00DE4A60"/>
    <w:rsid w:val="00DE5FF1"/>
    <w:rsid w:val="00DE6965"/>
    <w:rsid w:val="00DE6E13"/>
    <w:rsid w:val="00DF0353"/>
    <w:rsid w:val="00DF17A5"/>
    <w:rsid w:val="00DF1A6E"/>
    <w:rsid w:val="00DF5A64"/>
    <w:rsid w:val="00DF6C27"/>
    <w:rsid w:val="00E0085E"/>
    <w:rsid w:val="00E00C76"/>
    <w:rsid w:val="00E06223"/>
    <w:rsid w:val="00E10592"/>
    <w:rsid w:val="00E10E38"/>
    <w:rsid w:val="00E10ECE"/>
    <w:rsid w:val="00E11790"/>
    <w:rsid w:val="00E15015"/>
    <w:rsid w:val="00E153AC"/>
    <w:rsid w:val="00E1737D"/>
    <w:rsid w:val="00E17750"/>
    <w:rsid w:val="00E23A3C"/>
    <w:rsid w:val="00E24CD8"/>
    <w:rsid w:val="00E27430"/>
    <w:rsid w:val="00E32C62"/>
    <w:rsid w:val="00E4280B"/>
    <w:rsid w:val="00E42C3C"/>
    <w:rsid w:val="00E43141"/>
    <w:rsid w:val="00E43913"/>
    <w:rsid w:val="00E45906"/>
    <w:rsid w:val="00E465E8"/>
    <w:rsid w:val="00E5583D"/>
    <w:rsid w:val="00E55F88"/>
    <w:rsid w:val="00E56B97"/>
    <w:rsid w:val="00E6101F"/>
    <w:rsid w:val="00E61CEB"/>
    <w:rsid w:val="00E710F1"/>
    <w:rsid w:val="00E71AA7"/>
    <w:rsid w:val="00E72AB0"/>
    <w:rsid w:val="00E733D3"/>
    <w:rsid w:val="00E746F0"/>
    <w:rsid w:val="00E74FCE"/>
    <w:rsid w:val="00E756EB"/>
    <w:rsid w:val="00E75AEF"/>
    <w:rsid w:val="00E80572"/>
    <w:rsid w:val="00E8196D"/>
    <w:rsid w:val="00E822B7"/>
    <w:rsid w:val="00E84AA4"/>
    <w:rsid w:val="00E8737B"/>
    <w:rsid w:val="00E90C2A"/>
    <w:rsid w:val="00E90FEA"/>
    <w:rsid w:val="00E91128"/>
    <w:rsid w:val="00E95F59"/>
    <w:rsid w:val="00E96EF2"/>
    <w:rsid w:val="00EA052C"/>
    <w:rsid w:val="00EA3C79"/>
    <w:rsid w:val="00EA3FC9"/>
    <w:rsid w:val="00EA448D"/>
    <w:rsid w:val="00EA7A96"/>
    <w:rsid w:val="00EB2996"/>
    <w:rsid w:val="00EB31BC"/>
    <w:rsid w:val="00EB3ACA"/>
    <w:rsid w:val="00EB3AFE"/>
    <w:rsid w:val="00EB575F"/>
    <w:rsid w:val="00EB5975"/>
    <w:rsid w:val="00EC149A"/>
    <w:rsid w:val="00EC4E78"/>
    <w:rsid w:val="00EC5CAB"/>
    <w:rsid w:val="00EC6F6F"/>
    <w:rsid w:val="00EC742B"/>
    <w:rsid w:val="00EC7DCA"/>
    <w:rsid w:val="00ED54C6"/>
    <w:rsid w:val="00ED6237"/>
    <w:rsid w:val="00EE01DA"/>
    <w:rsid w:val="00EE541C"/>
    <w:rsid w:val="00EE7406"/>
    <w:rsid w:val="00EE78B9"/>
    <w:rsid w:val="00EF213B"/>
    <w:rsid w:val="00EF25A9"/>
    <w:rsid w:val="00EF2B48"/>
    <w:rsid w:val="00EF2F57"/>
    <w:rsid w:val="00F0306A"/>
    <w:rsid w:val="00F03AFA"/>
    <w:rsid w:val="00F05D66"/>
    <w:rsid w:val="00F10A62"/>
    <w:rsid w:val="00F126BE"/>
    <w:rsid w:val="00F14B40"/>
    <w:rsid w:val="00F175B5"/>
    <w:rsid w:val="00F22E61"/>
    <w:rsid w:val="00F26205"/>
    <w:rsid w:val="00F26D41"/>
    <w:rsid w:val="00F35618"/>
    <w:rsid w:val="00F359EA"/>
    <w:rsid w:val="00F35DBA"/>
    <w:rsid w:val="00F4150B"/>
    <w:rsid w:val="00F42E35"/>
    <w:rsid w:val="00F43A83"/>
    <w:rsid w:val="00F43D07"/>
    <w:rsid w:val="00F44AB9"/>
    <w:rsid w:val="00F51AD6"/>
    <w:rsid w:val="00F51F2A"/>
    <w:rsid w:val="00F5300C"/>
    <w:rsid w:val="00F56988"/>
    <w:rsid w:val="00F56BB9"/>
    <w:rsid w:val="00F6135B"/>
    <w:rsid w:val="00F63B99"/>
    <w:rsid w:val="00F6489E"/>
    <w:rsid w:val="00F7077A"/>
    <w:rsid w:val="00F73F1D"/>
    <w:rsid w:val="00F8163B"/>
    <w:rsid w:val="00F825F4"/>
    <w:rsid w:val="00F830E4"/>
    <w:rsid w:val="00F83C0F"/>
    <w:rsid w:val="00F90178"/>
    <w:rsid w:val="00F91A06"/>
    <w:rsid w:val="00F963BD"/>
    <w:rsid w:val="00FA026B"/>
    <w:rsid w:val="00FA2184"/>
    <w:rsid w:val="00FA4E42"/>
    <w:rsid w:val="00FA5FBE"/>
    <w:rsid w:val="00FA7889"/>
    <w:rsid w:val="00FB0B93"/>
    <w:rsid w:val="00FB3D58"/>
    <w:rsid w:val="00FB4966"/>
    <w:rsid w:val="00FB61FB"/>
    <w:rsid w:val="00FC10E5"/>
    <w:rsid w:val="00FC1B67"/>
    <w:rsid w:val="00FC272A"/>
    <w:rsid w:val="00FC3580"/>
    <w:rsid w:val="00FC78B8"/>
    <w:rsid w:val="00FD012F"/>
    <w:rsid w:val="00FD3226"/>
    <w:rsid w:val="00FD3F17"/>
    <w:rsid w:val="00FD3FEF"/>
    <w:rsid w:val="00FD7285"/>
    <w:rsid w:val="00FE1B1F"/>
    <w:rsid w:val="00FE2F7C"/>
    <w:rsid w:val="00FE6CCC"/>
    <w:rsid w:val="00FF4B64"/>
    <w:rsid w:val="00FF6483"/>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4:docId w14:val="76CB7213"/>
  <w14:defaultImageDpi w14:val="32767"/>
  <w15:docId w15:val="{A51EC12D-27D9-48FE-92CE-877312AA12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6E58"/>
    <w:pPr>
      <w:tabs>
        <w:tab w:val="left" w:pos="3572"/>
      </w:tabs>
      <w:spacing w:line="330" w:lineRule="atLeast"/>
    </w:pPr>
    <w:rPr>
      <w:rFonts w:cs="Times New Roman (Textkörper CS)"/>
      <w:color w:val="000000"/>
      <w:sz w:val="22"/>
    </w:rPr>
  </w:style>
  <w:style w:type="paragraph" w:styleId="Titre1">
    <w:name w:val="heading 1"/>
    <w:basedOn w:val="Normal"/>
    <w:next w:val="Normal"/>
    <w:link w:val="Titre1Car"/>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Titre2">
    <w:name w:val="heading 2"/>
    <w:basedOn w:val="Titre1"/>
    <w:next w:val="Flietext"/>
    <w:link w:val="Titre2Car"/>
    <w:uiPriority w:val="9"/>
    <w:unhideWhenUsed/>
    <w:rsid w:val="007C1F06"/>
    <w:pPr>
      <w:numPr>
        <w:ilvl w:val="1"/>
      </w:numPr>
      <w:spacing w:line="260" w:lineRule="atLeast"/>
      <w:ind w:left="1021" w:hanging="1021"/>
      <w:outlineLvl w:val="1"/>
    </w:pPr>
    <w:rPr>
      <w:sz w:val="20"/>
      <w:szCs w:val="26"/>
    </w:rPr>
  </w:style>
  <w:style w:type="paragraph" w:styleId="Titre3">
    <w:name w:val="heading 3"/>
    <w:basedOn w:val="Normal"/>
    <w:next w:val="Normal"/>
    <w:link w:val="Titre3Car"/>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Titre4">
    <w:name w:val="heading 4"/>
    <w:basedOn w:val="Normal"/>
    <w:next w:val="Normal"/>
    <w:link w:val="Titre4Car"/>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Titre5">
    <w:name w:val="heading 5"/>
    <w:basedOn w:val="Normal"/>
    <w:next w:val="Normal"/>
    <w:link w:val="Titre5Car"/>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Titre6">
    <w:name w:val="heading 6"/>
    <w:basedOn w:val="Normal"/>
    <w:next w:val="Normal"/>
    <w:link w:val="Titre6Car"/>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Titre7">
    <w:name w:val="heading 7"/>
    <w:basedOn w:val="Normal"/>
    <w:next w:val="Normal"/>
    <w:link w:val="Titre7Car"/>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Titre8">
    <w:name w:val="heading 8"/>
    <w:basedOn w:val="Normal"/>
    <w:next w:val="Normal"/>
    <w:link w:val="Titre8Car"/>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Titre9">
    <w:name w:val="heading 9"/>
    <w:basedOn w:val="Normal"/>
    <w:next w:val="Normal"/>
    <w:link w:val="Titre9Car"/>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Pieddepage"/>
    <w:link w:val="En-tteCar"/>
    <w:uiPriority w:val="99"/>
    <w:unhideWhenUsed/>
    <w:rsid w:val="005218C8"/>
    <w:pPr>
      <w:tabs>
        <w:tab w:val="clear" w:pos="4536"/>
      </w:tabs>
    </w:pPr>
  </w:style>
  <w:style w:type="character" w:customStyle="1" w:styleId="En-tteCar">
    <w:name w:val="En-tête Car"/>
    <w:basedOn w:val="Policepardfaut"/>
    <w:link w:val="En-tte"/>
    <w:uiPriority w:val="99"/>
    <w:rsid w:val="005218C8"/>
    <w:rPr>
      <w:rFonts w:cs="Times New Roman (Textkörper CS)"/>
      <w:b/>
      <w:bCs/>
      <w:noProof/>
      <w:color w:val="000000"/>
      <w:sz w:val="14"/>
      <w:lang w:eastAsia="de-DE"/>
    </w:rPr>
  </w:style>
  <w:style w:type="paragraph" w:styleId="Pieddepage">
    <w:name w:val="footer"/>
    <w:basedOn w:val="Normal"/>
    <w:link w:val="PieddepageCar"/>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PieddepageCar">
    <w:name w:val="Pied de page Car"/>
    <w:basedOn w:val="Policepardfaut"/>
    <w:link w:val="Pieddepage"/>
    <w:uiPriority w:val="99"/>
    <w:rsid w:val="005218C8"/>
    <w:rPr>
      <w:rFonts w:cs="Times New Roman (Textkörper CS)"/>
      <w:b/>
      <w:bCs/>
      <w:noProof/>
      <w:color w:val="000000"/>
      <w:sz w:val="14"/>
      <w:lang w:eastAsia="de-DE"/>
    </w:rPr>
  </w:style>
  <w:style w:type="character" w:customStyle="1" w:styleId="Fettung">
    <w:name w:val="Fettung"/>
    <w:basedOn w:val="Policepardfaut"/>
    <w:uiPriority w:val="1"/>
    <w:qFormat/>
    <w:rsid w:val="00FC272A"/>
    <w:rPr>
      <w:b/>
      <w:spacing w:val="-2"/>
      <w:w w:val="101"/>
    </w:rPr>
  </w:style>
  <w:style w:type="paragraph" w:customStyle="1" w:styleId="BriefdatenAngaben">
    <w:name w:val="Briefdaten_Angaben"/>
    <w:basedOn w:val="Normal"/>
    <w:rsid w:val="000D4047"/>
    <w:rPr>
      <w:spacing w:val="4"/>
      <w:sz w:val="14"/>
      <w:szCs w:val="14"/>
    </w:rPr>
  </w:style>
  <w:style w:type="paragraph" w:customStyle="1" w:styleId="EinfAbs">
    <w:name w:val="[Einf. Abs.]"/>
    <w:basedOn w:val="Normal"/>
    <w:uiPriority w:val="99"/>
    <w:rsid w:val="000D4047"/>
    <w:pPr>
      <w:autoSpaceDE w:val="0"/>
      <w:autoSpaceDN w:val="0"/>
      <w:adjustRightInd w:val="0"/>
      <w:spacing w:line="288" w:lineRule="auto"/>
      <w:textAlignment w:val="center"/>
    </w:pPr>
    <w:rPr>
      <w:rFonts w:cs="Minion Pro"/>
    </w:rPr>
  </w:style>
  <w:style w:type="paragraph" w:styleId="Textedebulles">
    <w:name w:val="Balloon Text"/>
    <w:basedOn w:val="Normal"/>
    <w:link w:val="TextedebullesCar"/>
    <w:uiPriority w:val="99"/>
    <w:semiHidden/>
    <w:unhideWhenUsed/>
    <w:rsid w:val="00726BFA"/>
    <w:pPr>
      <w:spacing w:line="240" w:lineRule="auto"/>
    </w:pPr>
    <w:rPr>
      <w:rFonts w:ascii="Times New Roman" w:hAnsi="Times New Roman" w:cs="Times New Roman"/>
      <w:sz w:val="18"/>
      <w:szCs w:val="18"/>
    </w:rPr>
  </w:style>
  <w:style w:type="character" w:customStyle="1" w:styleId="TextedebullesCar">
    <w:name w:val="Texte de bulles Car"/>
    <w:basedOn w:val="Policepardfaut"/>
    <w:link w:val="Textedebulles"/>
    <w:uiPriority w:val="99"/>
    <w:semiHidden/>
    <w:rsid w:val="00726BFA"/>
    <w:rPr>
      <w:rFonts w:ascii="Times New Roman" w:hAnsi="Times New Roman" w:cs="Times New Roman"/>
      <w:color w:val="000000"/>
      <w:sz w:val="18"/>
      <w:szCs w:val="18"/>
    </w:rPr>
  </w:style>
  <w:style w:type="paragraph" w:customStyle="1" w:styleId="TextTabelle">
    <w:name w:val="Text_Tabelle"/>
    <w:basedOn w:val="Normal"/>
    <w:rsid w:val="001D697E"/>
    <w:pPr>
      <w:spacing w:line="240" w:lineRule="auto"/>
    </w:pPr>
    <w:rPr>
      <w:w w:val="101"/>
    </w:rPr>
  </w:style>
  <w:style w:type="paragraph" w:customStyle="1" w:styleId="Tabellenvorgaben">
    <w:name w:val="Tabellenvorgaben"/>
    <w:basedOn w:val="Normal"/>
    <w:rsid w:val="001935AE"/>
    <w:pPr>
      <w:spacing w:line="240" w:lineRule="auto"/>
    </w:pPr>
    <w:rPr>
      <w:spacing w:val="2"/>
      <w:w w:val="101"/>
      <w:sz w:val="16"/>
      <w:szCs w:val="16"/>
    </w:rPr>
  </w:style>
  <w:style w:type="paragraph" w:customStyle="1" w:styleId="Bild">
    <w:name w:val="Bild"/>
    <w:basedOn w:val="Normal"/>
    <w:qFormat/>
    <w:rsid w:val="001A297C"/>
    <w:pPr>
      <w:framePr w:wrap="around" w:vAnchor="page" w:hAnchor="page" w:x="625" w:y="2212"/>
      <w:spacing w:line="240" w:lineRule="auto"/>
      <w:suppressOverlap/>
    </w:pPr>
  </w:style>
  <w:style w:type="paragraph" w:customStyle="1" w:styleId="Titel-Headline">
    <w:name w:val="Titel-Headline"/>
    <w:basedOn w:val="Normal"/>
    <w:qFormat/>
    <w:rsid w:val="00064547"/>
    <w:pPr>
      <w:spacing w:after="1340" w:line="720" w:lineRule="atLeast"/>
    </w:pPr>
    <w:rPr>
      <w:b/>
      <w:color w:val="00468E" w:themeColor="accent1"/>
      <w:sz w:val="60"/>
    </w:rPr>
  </w:style>
  <w:style w:type="paragraph" w:customStyle="1" w:styleId="Titel-Kontakt">
    <w:name w:val="Titel-Kontakt"/>
    <w:basedOn w:val="Normal"/>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Normal"/>
    <w:qFormat/>
    <w:rsid w:val="00064547"/>
    <w:pPr>
      <w:spacing w:after="560" w:line="400" w:lineRule="atLeast"/>
    </w:pPr>
    <w:rPr>
      <w:b/>
      <w:color w:val="00468E" w:themeColor="accent1"/>
      <w:sz w:val="34"/>
      <w:szCs w:val="30"/>
    </w:rPr>
  </w:style>
  <w:style w:type="paragraph" w:customStyle="1" w:styleId="nderungsdienst-Text">
    <w:name w:val="Änderungsdienst-Text"/>
    <w:basedOn w:val="Normal"/>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Titre1Car">
    <w:name w:val="Titre 1 Car"/>
    <w:basedOn w:val="Policepardfaut"/>
    <w:link w:val="Titre1"/>
    <w:uiPriority w:val="9"/>
    <w:rsid w:val="00626A28"/>
    <w:rPr>
      <w:rFonts w:asciiTheme="majorHAnsi" w:eastAsiaTheme="majorEastAsia" w:hAnsiTheme="majorHAnsi" w:cstheme="majorBidi"/>
      <w:b/>
      <w:color w:val="00468E" w:themeColor="accent1"/>
      <w:szCs w:val="32"/>
    </w:rPr>
  </w:style>
  <w:style w:type="character" w:customStyle="1" w:styleId="Titre2Car">
    <w:name w:val="Titre 2 Car"/>
    <w:basedOn w:val="Policepardfaut"/>
    <w:link w:val="Titre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Normal"/>
    <w:qFormat/>
    <w:rsid w:val="00521CF5"/>
  </w:style>
  <w:style w:type="paragraph" w:styleId="Paragraphedeliste">
    <w:name w:val="List Paragraph"/>
    <w:basedOn w:val="Normal"/>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Titre3Car">
    <w:name w:val="Titre 3 Car"/>
    <w:basedOn w:val="Policepardfaut"/>
    <w:link w:val="Titre3"/>
    <w:uiPriority w:val="9"/>
    <w:rsid w:val="00581C8C"/>
    <w:rPr>
      <w:rFonts w:asciiTheme="majorHAnsi" w:eastAsiaTheme="majorEastAsia" w:hAnsiTheme="majorHAnsi" w:cstheme="majorBidi"/>
      <w:b/>
      <w:color w:val="00468E" w:themeColor="accent1"/>
      <w:sz w:val="20"/>
    </w:rPr>
  </w:style>
  <w:style w:type="character" w:customStyle="1" w:styleId="Titre4Car">
    <w:name w:val="Titre 4 Car"/>
    <w:basedOn w:val="Policepardfaut"/>
    <w:link w:val="Titre4"/>
    <w:uiPriority w:val="9"/>
    <w:rsid w:val="00933B86"/>
    <w:rPr>
      <w:rFonts w:asciiTheme="majorHAnsi" w:eastAsiaTheme="majorEastAsia" w:hAnsiTheme="majorHAnsi" w:cstheme="majorBidi"/>
      <w:b/>
      <w:iCs/>
      <w:color w:val="00468E" w:themeColor="accent1"/>
      <w:sz w:val="20"/>
    </w:rPr>
  </w:style>
  <w:style w:type="character" w:customStyle="1" w:styleId="Titre5Car">
    <w:name w:val="Titre 5 Car"/>
    <w:basedOn w:val="Policepardfaut"/>
    <w:link w:val="Titre5"/>
    <w:uiPriority w:val="9"/>
    <w:semiHidden/>
    <w:rsid w:val="00494EE7"/>
    <w:rPr>
      <w:rFonts w:asciiTheme="majorHAnsi" w:eastAsiaTheme="majorEastAsia" w:hAnsiTheme="majorHAnsi" w:cstheme="majorBidi"/>
      <w:color w:val="00346A" w:themeColor="accent1" w:themeShade="BF"/>
      <w:sz w:val="20"/>
    </w:rPr>
  </w:style>
  <w:style w:type="character" w:customStyle="1" w:styleId="Titre6Car">
    <w:name w:val="Titre 6 Car"/>
    <w:basedOn w:val="Policepardfaut"/>
    <w:link w:val="Titre6"/>
    <w:uiPriority w:val="9"/>
    <w:semiHidden/>
    <w:rsid w:val="00494EE7"/>
    <w:rPr>
      <w:rFonts w:asciiTheme="majorHAnsi" w:eastAsiaTheme="majorEastAsia" w:hAnsiTheme="majorHAnsi" w:cstheme="majorBidi"/>
      <w:color w:val="002246" w:themeColor="accent1" w:themeShade="7F"/>
      <w:sz w:val="20"/>
    </w:rPr>
  </w:style>
  <w:style w:type="character" w:customStyle="1" w:styleId="Titre7Car">
    <w:name w:val="Titre 7 Car"/>
    <w:basedOn w:val="Policepardfaut"/>
    <w:link w:val="Titre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Titre8Car">
    <w:name w:val="Titre 8 Car"/>
    <w:basedOn w:val="Policepardfaut"/>
    <w:link w:val="Titre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Titre9Car">
    <w:name w:val="Titre 9 Car"/>
    <w:basedOn w:val="Policepardfaut"/>
    <w:link w:val="Titre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Normal"/>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En-ttedetabledesmatires">
    <w:name w:val="TOC Heading"/>
    <w:basedOn w:val="Titre1"/>
    <w:next w:val="Normal"/>
    <w:uiPriority w:val="39"/>
    <w:unhideWhenUsed/>
    <w:rsid w:val="00A97E72"/>
    <w:pPr>
      <w:numPr>
        <w:numId w:val="0"/>
      </w:numPr>
      <w:spacing w:before="480" w:after="0" w:line="276" w:lineRule="auto"/>
      <w:outlineLvl w:val="9"/>
    </w:pPr>
    <w:rPr>
      <w:bCs/>
      <w:sz w:val="28"/>
      <w:szCs w:val="28"/>
      <w:lang w:eastAsia="de-DE"/>
    </w:rPr>
  </w:style>
  <w:style w:type="paragraph" w:styleId="TM1">
    <w:name w:val="toc 1"/>
    <w:basedOn w:val="Normal"/>
    <w:next w:val="Normal"/>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TM2">
    <w:name w:val="toc 2"/>
    <w:basedOn w:val="Normal"/>
    <w:next w:val="Normal"/>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TM3">
    <w:name w:val="toc 3"/>
    <w:basedOn w:val="Normal"/>
    <w:next w:val="Normal"/>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Lienhypertexte">
    <w:name w:val="Hyperlink"/>
    <w:basedOn w:val="Policepardfaut"/>
    <w:uiPriority w:val="99"/>
    <w:unhideWhenUsed/>
    <w:rsid w:val="00A97E72"/>
    <w:rPr>
      <w:color w:val="000000" w:themeColor="hyperlink"/>
      <w:u w:val="single"/>
    </w:rPr>
  </w:style>
  <w:style w:type="paragraph" w:styleId="TM4">
    <w:name w:val="toc 4"/>
    <w:basedOn w:val="Normal"/>
    <w:next w:val="Normal"/>
    <w:autoRedefine/>
    <w:uiPriority w:val="39"/>
    <w:unhideWhenUsed/>
    <w:rsid w:val="00645074"/>
    <w:pPr>
      <w:tabs>
        <w:tab w:val="clear" w:pos="3572"/>
      </w:tabs>
    </w:pPr>
    <w:rPr>
      <w:rFonts w:cs="Arial (Textkörper)"/>
      <w:b/>
      <w:color w:val="00468E" w:themeColor="accent1"/>
      <w:szCs w:val="22"/>
    </w:rPr>
  </w:style>
  <w:style w:type="paragraph" w:styleId="TM5">
    <w:name w:val="toc 5"/>
    <w:basedOn w:val="Normal"/>
    <w:next w:val="Normal"/>
    <w:autoRedefine/>
    <w:uiPriority w:val="39"/>
    <w:semiHidden/>
    <w:unhideWhenUsed/>
    <w:rsid w:val="00A97E72"/>
    <w:pPr>
      <w:tabs>
        <w:tab w:val="clear" w:pos="3572"/>
      </w:tabs>
    </w:pPr>
    <w:rPr>
      <w:rFonts w:cstheme="minorHAnsi"/>
      <w:szCs w:val="22"/>
    </w:rPr>
  </w:style>
  <w:style w:type="paragraph" w:styleId="TM6">
    <w:name w:val="toc 6"/>
    <w:basedOn w:val="Normal"/>
    <w:next w:val="Normal"/>
    <w:autoRedefine/>
    <w:uiPriority w:val="39"/>
    <w:semiHidden/>
    <w:unhideWhenUsed/>
    <w:rsid w:val="00A97E72"/>
    <w:pPr>
      <w:tabs>
        <w:tab w:val="clear" w:pos="3572"/>
      </w:tabs>
    </w:pPr>
    <w:rPr>
      <w:rFonts w:cstheme="minorHAnsi"/>
      <w:szCs w:val="22"/>
    </w:rPr>
  </w:style>
  <w:style w:type="paragraph" w:styleId="TM7">
    <w:name w:val="toc 7"/>
    <w:basedOn w:val="Normal"/>
    <w:next w:val="Normal"/>
    <w:autoRedefine/>
    <w:uiPriority w:val="39"/>
    <w:semiHidden/>
    <w:unhideWhenUsed/>
    <w:rsid w:val="00A97E72"/>
    <w:pPr>
      <w:tabs>
        <w:tab w:val="clear" w:pos="3572"/>
      </w:tabs>
    </w:pPr>
    <w:rPr>
      <w:rFonts w:cstheme="minorHAnsi"/>
      <w:szCs w:val="22"/>
    </w:rPr>
  </w:style>
  <w:style w:type="paragraph" w:styleId="TM8">
    <w:name w:val="toc 8"/>
    <w:basedOn w:val="Normal"/>
    <w:next w:val="Normal"/>
    <w:autoRedefine/>
    <w:uiPriority w:val="39"/>
    <w:semiHidden/>
    <w:unhideWhenUsed/>
    <w:rsid w:val="00A97E72"/>
    <w:pPr>
      <w:tabs>
        <w:tab w:val="clear" w:pos="3572"/>
      </w:tabs>
    </w:pPr>
    <w:rPr>
      <w:rFonts w:cstheme="minorHAnsi"/>
      <w:szCs w:val="22"/>
    </w:rPr>
  </w:style>
  <w:style w:type="paragraph" w:styleId="TM9">
    <w:name w:val="toc 9"/>
    <w:basedOn w:val="Normal"/>
    <w:next w:val="Normal"/>
    <w:autoRedefine/>
    <w:uiPriority w:val="39"/>
    <w:semiHidden/>
    <w:unhideWhenUsed/>
    <w:rsid w:val="00A97E72"/>
    <w:pPr>
      <w:tabs>
        <w:tab w:val="clear" w:pos="3572"/>
      </w:tabs>
    </w:pPr>
    <w:rPr>
      <w:rFonts w:cstheme="minorHAnsi"/>
      <w:szCs w:val="22"/>
    </w:rPr>
  </w:style>
  <w:style w:type="paragraph" w:customStyle="1" w:styleId="Details">
    <w:name w:val="Details"/>
    <w:basedOn w:val="Normal"/>
    <w:rsid w:val="00F830E4"/>
    <w:pPr>
      <w:spacing w:line="240" w:lineRule="atLeast"/>
    </w:pPr>
    <w:rPr>
      <w:b/>
      <w:bCs/>
      <w:color w:val="525F6B" w:themeColor="text1"/>
      <w:sz w:val="18"/>
      <w:szCs w:val="18"/>
    </w:rPr>
  </w:style>
  <w:style w:type="paragraph" w:customStyle="1" w:styleId="Kontaktdaten">
    <w:name w:val="Kontaktdaten"/>
    <w:basedOn w:val="Normal"/>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Policepardfau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Marquedecommentaire">
    <w:name w:val="annotation reference"/>
    <w:basedOn w:val="Policepardfaut"/>
    <w:uiPriority w:val="99"/>
    <w:semiHidden/>
    <w:unhideWhenUsed/>
    <w:rsid w:val="009C0BE0"/>
    <w:rPr>
      <w:sz w:val="16"/>
      <w:szCs w:val="16"/>
    </w:rPr>
  </w:style>
  <w:style w:type="paragraph" w:styleId="Commentaire">
    <w:name w:val="annotation text"/>
    <w:basedOn w:val="Normal"/>
    <w:link w:val="CommentaireCar"/>
    <w:uiPriority w:val="99"/>
    <w:semiHidden/>
    <w:unhideWhenUsed/>
    <w:rsid w:val="009C0BE0"/>
    <w:pPr>
      <w:spacing w:line="240" w:lineRule="auto"/>
    </w:pPr>
    <w:rPr>
      <w:sz w:val="20"/>
      <w:szCs w:val="20"/>
    </w:rPr>
  </w:style>
  <w:style w:type="character" w:customStyle="1" w:styleId="CommentaireCar">
    <w:name w:val="Commentaire Car"/>
    <w:basedOn w:val="Policepardfaut"/>
    <w:link w:val="Commentaire"/>
    <w:uiPriority w:val="99"/>
    <w:semiHidden/>
    <w:rsid w:val="009C0BE0"/>
    <w:rPr>
      <w:rFonts w:cs="Times New Roman (Textkörper CS)"/>
      <w:color w:val="000000"/>
      <w:sz w:val="20"/>
      <w:szCs w:val="20"/>
    </w:rPr>
  </w:style>
  <w:style w:type="paragraph" w:styleId="Objetducommentaire">
    <w:name w:val="annotation subject"/>
    <w:basedOn w:val="Commentaire"/>
    <w:next w:val="Commentaire"/>
    <w:link w:val="ObjetducommentaireCar"/>
    <w:uiPriority w:val="99"/>
    <w:semiHidden/>
    <w:unhideWhenUsed/>
    <w:rsid w:val="009C0BE0"/>
    <w:rPr>
      <w:b/>
      <w:bCs/>
    </w:rPr>
  </w:style>
  <w:style w:type="character" w:customStyle="1" w:styleId="ObjetducommentaireCar">
    <w:name w:val="Objet du commentaire Car"/>
    <w:basedOn w:val="CommentaireCar"/>
    <w:link w:val="Objetducommentaire"/>
    <w:uiPriority w:val="99"/>
    <w:semiHidden/>
    <w:rsid w:val="009C0BE0"/>
    <w:rPr>
      <w:rFonts w:cs="Times New Roman (Textkörper CS)"/>
      <w:b/>
      <w:bCs/>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650863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eric.poussin@durr.com"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durr.com"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yvon.lenoan@durr.com"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43A608A-83C8-4FD3-9213-99F99FE537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1302</Words>
  <Characters>7164</Characters>
  <Application>Microsoft Office Word</Application>
  <DocSecurity>0</DocSecurity>
  <Lines>59</Lines>
  <Paragraphs>16</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p.a.t. GmbH</Company>
  <LinksUpToDate>false</LinksUpToDate>
  <CharactersWithSpaces>8450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Pierre Jouneaux</cp:lastModifiedBy>
  <cp:revision>3</cp:revision>
  <cp:lastPrinted>2020-02-10T08:38:00Z</cp:lastPrinted>
  <dcterms:created xsi:type="dcterms:W3CDTF">2020-02-10T08:58:00Z</dcterms:created>
  <dcterms:modified xsi:type="dcterms:W3CDTF">2020-02-10T09:30:00Z</dcterms:modified>
</cp:coreProperties>
</file>