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09E69E" w14:textId="77777777" w:rsidR="00282680" w:rsidRDefault="00901D5D" w:rsidP="00626A89">
      <w:pPr>
        <w:pStyle w:val="Titel-Headline"/>
      </w:pPr>
      <w:bookmarkStart w:id="0" w:name="_Hlk29383600"/>
      <w:r>
        <w:t>Nota de prensa</w:t>
      </w:r>
    </w:p>
    <w:bookmarkStart w:id="1" w:name="Untertitel"/>
    <w:p w14:paraId="5FE12E56" w14:textId="77777777" w:rsidR="00CE71C0" w:rsidRDefault="00CE71C0" w:rsidP="00E26A0D">
      <w:pPr>
        <w:pStyle w:val="Linie"/>
        <w:spacing w:after="0"/>
      </w:pPr>
      <w:r>
        <w:rPr>
          <w:noProof/>
          <w:lang w:val="de-DE"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76D7FFBE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bookmarkEnd w:id="1"/>
    <w:p w14:paraId="2EDCA798" w14:textId="77777777" w:rsidR="00A248AA" w:rsidRDefault="00A248AA" w:rsidP="00E26A0D">
      <w:pPr>
        <w:pStyle w:val="Titel-Subline"/>
        <w:spacing w:after="0" w:line="240" w:lineRule="auto"/>
      </w:pPr>
    </w:p>
    <w:p w14:paraId="21E3D425" w14:textId="00B15A2A" w:rsidR="00A624FA" w:rsidRDefault="0032133C" w:rsidP="00E26A0D">
      <w:pPr>
        <w:pStyle w:val="Titel-Subline"/>
        <w:spacing w:after="0" w:line="240" w:lineRule="auto"/>
      </w:pPr>
      <w:r>
        <w:t xml:space="preserve">BMW elige a </w:t>
      </w:r>
      <w:proofErr w:type="spellStart"/>
      <w:r>
        <w:t>Dürr</w:t>
      </w:r>
      <w:proofErr w:type="spellEnd"/>
      <w:r>
        <w:t xml:space="preserve"> como contratista general para tres talleres de pintura en China y Hungría</w:t>
      </w:r>
    </w:p>
    <w:p w14:paraId="2DB718D0" w14:textId="77777777" w:rsidR="00E26A0D" w:rsidRPr="00335617" w:rsidRDefault="00E26A0D" w:rsidP="00E26A0D">
      <w:pPr>
        <w:pStyle w:val="Titel-Subline"/>
        <w:spacing w:after="0" w:line="240" w:lineRule="auto"/>
      </w:pPr>
    </w:p>
    <w:p w14:paraId="3C4E41B8" w14:textId="2D6F0015" w:rsidR="00AF4F8B" w:rsidRPr="00CA7AFB" w:rsidRDefault="00957C9D" w:rsidP="000B4904">
      <w:pPr>
        <w:pStyle w:val="Flietext"/>
        <w:spacing w:line="240" w:lineRule="auto"/>
        <w:jc w:val="both"/>
        <w:rPr>
          <w:rStyle w:val="Fettung"/>
          <w:color w:val="auto"/>
          <w:sz w:val="20"/>
          <w:szCs w:val="22"/>
        </w:rPr>
      </w:pPr>
      <w:r w:rsidRPr="00CA7AFB">
        <w:rPr>
          <w:rFonts w:ascii="Arial" w:hAnsi="Arial" w:cs="Arial"/>
          <w:b/>
          <w:sz w:val="20"/>
          <w:szCs w:val="22"/>
        </w:rPr>
        <w:t>Querétaro</w:t>
      </w:r>
      <w:r w:rsidR="007B44F9" w:rsidRPr="00CA7AFB">
        <w:rPr>
          <w:rStyle w:val="Fettung"/>
          <w:sz w:val="20"/>
          <w:szCs w:val="22"/>
        </w:rPr>
        <w:t xml:space="preserve">, </w:t>
      </w:r>
      <w:r w:rsidR="000B4904" w:rsidRPr="00CA7AFB">
        <w:rPr>
          <w:rStyle w:val="Fettung"/>
          <w:sz w:val="20"/>
          <w:szCs w:val="22"/>
        </w:rPr>
        <w:t>8</w:t>
      </w:r>
      <w:r w:rsidR="007B44F9" w:rsidRPr="00CA7AFB">
        <w:rPr>
          <w:rStyle w:val="Fettung"/>
          <w:sz w:val="20"/>
          <w:szCs w:val="22"/>
        </w:rPr>
        <w:t xml:space="preserve"> de </w:t>
      </w:r>
      <w:r w:rsidR="000B4904" w:rsidRPr="00CA7AFB">
        <w:rPr>
          <w:rStyle w:val="Fettung"/>
          <w:sz w:val="20"/>
          <w:szCs w:val="22"/>
        </w:rPr>
        <w:t xml:space="preserve">enero </w:t>
      </w:r>
      <w:r w:rsidR="007B44F9" w:rsidRPr="00CA7AFB">
        <w:rPr>
          <w:rStyle w:val="Fettung"/>
          <w:sz w:val="20"/>
          <w:szCs w:val="22"/>
        </w:rPr>
        <w:t>de 20</w:t>
      </w:r>
      <w:r w:rsidR="000B4904" w:rsidRPr="00CA7AFB">
        <w:rPr>
          <w:rStyle w:val="Fettung"/>
          <w:sz w:val="20"/>
          <w:szCs w:val="22"/>
        </w:rPr>
        <w:t>20</w:t>
      </w:r>
      <w:r w:rsidR="007B44F9" w:rsidRPr="00CA7AFB">
        <w:rPr>
          <w:rStyle w:val="Fettung"/>
          <w:sz w:val="20"/>
          <w:szCs w:val="22"/>
        </w:rPr>
        <w:t xml:space="preserve"> – </w:t>
      </w:r>
      <w:bookmarkStart w:id="2" w:name="_Hlk29383561"/>
      <w:r w:rsidR="007B44F9" w:rsidRPr="00CA7AFB">
        <w:rPr>
          <w:rStyle w:val="Fettung"/>
          <w:sz w:val="20"/>
          <w:szCs w:val="22"/>
        </w:rPr>
        <w:t xml:space="preserve">BMW confía en la experiencia y el </w:t>
      </w:r>
      <w:r w:rsidR="007B44F9" w:rsidRPr="00CA7AFB">
        <w:rPr>
          <w:rStyle w:val="Fettung"/>
          <w:color w:val="auto"/>
          <w:sz w:val="20"/>
          <w:szCs w:val="22"/>
        </w:rPr>
        <w:t xml:space="preserve">liderazgo tecnológico de </w:t>
      </w:r>
      <w:proofErr w:type="spellStart"/>
      <w:r w:rsidR="007B44F9" w:rsidRPr="00CA7AFB">
        <w:rPr>
          <w:rStyle w:val="Fettung"/>
          <w:color w:val="auto"/>
          <w:sz w:val="20"/>
          <w:szCs w:val="22"/>
        </w:rPr>
        <w:t>Dürr</w:t>
      </w:r>
      <w:proofErr w:type="spellEnd"/>
      <w:r w:rsidR="007B44F9" w:rsidRPr="00CA7AFB">
        <w:rPr>
          <w:rStyle w:val="Fettung"/>
          <w:color w:val="auto"/>
          <w:sz w:val="20"/>
          <w:szCs w:val="22"/>
        </w:rPr>
        <w:t xml:space="preserve"> para ampliar sus capacidades de pintura en Asia y Europa. En Shenyang (China), </w:t>
      </w:r>
      <w:proofErr w:type="spellStart"/>
      <w:r w:rsidR="007B44F9" w:rsidRPr="00CA7AFB">
        <w:rPr>
          <w:rStyle w:val="Fettung"/>
          <w:color w:val="auto"/>
          <w:sz w:val="20"/>
          <w:szCs w:val="22"/>
        </w:rPr>
        <w:t>Dürr</w:t>
      </w:r>
      <w:proofErr w:type="spellEnd"/>
      <w:r w:rsidR="00413DD5" w:rsidRPr="00CA7AFB">
        <w:rPr>
          <w:rStyle w:val="Fettung"/>
          <w:color w:val="auto"/>
          <w:sz w:val="20"/>
          <w:szCs w:val="22"/>
        </w:rPr>
        <w:t xml:space="preserve"> está</w:t>
      </w:r>
      <w:r w:rsidR="007B44F9" w:rsidRPr="00CA7AFB">
        <w:rPr>
          <w:rStyle w:val="Fettung"/>
          <w:color w:val="auto"/>
          <w:sz w:val="20"/>
          <w:szCs w:val="22"/>
        </w:rPr>
        <w:t xml:space="preserve"> </w:t>
      </w:r>
      <w:r w:rsidR="00B6211F" w:rsidRPr="00CA7AFB">
        <w:rPr>
          <w:rStyle w:val="Fettung"/>
          <w:color w:val="auto"/>
          <w:sz w:val="20"/>
          <w:szCs w:val="22"/>
        </w:rPr>
        <w:t>construye</w:t>
      </w:r>
      <w:r w:rsidR="00413DD5" w:rsidRPr="00CA7AFB">
        <w:rPr>
          <w:rStyle w:val="Fettung"/>
          <w:color w:val="auto"/>
          <w:sz w:val="20"/>
          <w:szCs w:val="22"/>
        </w:rPr>
        <w:t>ndo</w:t>
      </w:r>
      <w:r w:rsidR="00B6211F" w:rsidRPr="00CA7AFB">
        <w:rPr>
          <w:rStyle w:val="Fettung"/>
          <w:color w:val="auto"/>
          <w:sz w:val="20"/>
          <w:szCs w:val="22"/>
        </w:rPr>
        <w:t xml:space="preserve"> </w:t>
      </w:r>
      <w:r w:rsidR="007B44F9" w:rsidRPr="00CA7AFB">
        <w:rPr>
          <w:rStyle w:val="Fettung"/>
          <w:color w:val="auto"/>
          <w:sz w:val="20"/>
          <w:szCs w:val="22"/>
        </w:rPr>
        <w:t>un</w:t>
      </w:r>
      <w:r w:rsidR="00413DD5" w:rsidRPr="00CA7AFB">
        <w:rPr>
          <w:rStyle w:val="Fettung"/>
          <w:color w:val="auto"/>
          <w:sz w:val="20"/>
          <w:szCs w:val="22"/>
        </w:rPr>
        <w:t xml:space="preserve"> nuevo</w:t>
      </w:r>
      <w:r w:rsidR="007B44F9" w:rsidRPr="00CA7AFB">
        <w:rPr>
          <w:rStyle w:val="Fettung"/>
          <w:color w:val="auto"/>
          <w:sz w:val="20"/>
          <w:szCs w:val="22"/>
        </w:rPr>
        <w:t xml:space="preserve"> taller de pintura y </w:t>
      </w:r>
      <w:r w:rsidR="00413DD5" w:rsidRPr="00CA7AFB">
        <w:rPr>
          <w:rStyle w:val="Fettung"/>
          <w:color w:val="auto"/>
          <w:sz w:val="20"/>
          <w:szCs w:val="22"/>
        </w:rPr>
        <w:t xml:space="preserve">ampliando </w:t>
      </w:r>
      <w:r w:rsidR="00951E73" w:rsidRPr="00CA7AFB">
        <w:rPr>
          <w:rStyle w:val="Fettung"/>
          <w:color w:val="auto"/>
          <w:sz w:val="20"/>
          <w:szCs w:val="22"/>
        </w:rPr>
        <w:t>un</w:t>
      </w:r>
      <w:r w:rsidR="00413DD5" w:rsidRPr="00CA7AFB">
        <w:rPr>
          <w:rStyle w:val="Fettung"/>
          <w:color w:val="auto"/>
          <w:sz w:val="20"/>
          <w:szCs w:val="22"/>
        </w:rPr>
        <w:t xml:space="preserve"> </w:t>
      </w:r>
      <w:r w:rsidR="004D3A4B" w:rsidRPr="00CA7AFB">
        <w:rPr>
          <w:rStyle w:val="Fettung"/>
          <w:color w:val="auto"/>
          <w:sz w:val="20"/>
          <w:szCs w:val="22"/>
        </w:rPr>
        <w:t xml:space="preserve">sistema </w:t>
      </w:r>
      <w:r w:rsidR="00413DD5" w:rsidRPr="00CA7AFB">
        <w:rPr>
          <w:rStyle w:val="Fettung"/>
          <w:color w:val="auto"/>
          <w:sz w:val="20"/>
          <w:szCs w:val="22"/>
        </w:rPr>
        <w:t>de pintura existente.</w:t>
      </w:r>
      <w:r w:rsidR="007B44F9" w:rsidRPr="00CA7AFB">
        <w:rPr>
          <w:rStyle w:val="Fettung"/>
          <w:color w:val="auto"/>
          <w:sz w:val="20"/>
          <w:szCs w:val="22"/>
        </w:rPr>
        <w:t xml:space="preserve"> Además, BMW </w:t>
      </w:r>
      <w:r w:rsidR="004F07EE" w:rsidRPr="00CA7AFB">
        <w:rPr>
          <w:rStyle w:val="Fettung"/>
          <w:color w:val="auto"/>
          <w:sz w:val="20"/>
          <w:szCs w:val="22"/>
        </w:rPr>
        <w:t>está trabajando</w:t>
      </w:r>
      <w:r w:rsidR="00BD4DE2" w:rsidRPr="00CA7AFB">
        <w:rPr>
          <w:rStyle w:val="Fettung"/>
          <w:color w:val="auto"/>
          <w:sz w:val="20"/>
          <w:szCs w:val="22"/>
        </w:rPr>
        <w:t xml:space="preserve"> con </w:t>
      </w:r>
      <w:proofErr w:type="spellStart"/>
      <w:r w:rsidR="00BD4DE2" w:rsidRPr="00CA7AFB">
        <w:rPr>
          <w:rStyle w:val="Fettung"/>
          <w:color w:val="auto"/>
          <w:sz w:val="20"/>
          <w:szCs w:val="22"/>
        </w:rPr>
        <w:t>Dürr</w:t>
      </w:r>
      <w:proofErr w:type="spellEnd"/>
      <w:r w:rsidR="004F07EE" w:rsidRPr="00CA7AFB">
        <w:rPr>
          <w:rStyle w:val="Fettung"/>
          <w:color w:val="auto"/>
          <w:sz w:val="20"/>
          <w:szCs w:val="22"/>
        </w:rPr>
        <w:t xml:space="preserve"> en </w:t>
      </w:r>
      <w:r w:rsidR="00BD4DE2" w:rsidRPr="00CA7AFB">
        <w:rPr>
          <w:rStyle w:val="Fettung"/>
          <w:color w:val="auto"/>
          <w:sz w:val="20"/>
          <w:szCs w:val="22"/>
        </w:rPr>
        <w:t xml:space="preserve">otro </w:t>
      </w:r>
      <w:r w:rsidR="004F07EE" w:rsidRPr="00CA7AFB">
        <w:rPr>
          <w:rStyle w:val="Fettung"/>
          <w:color w:val="auto"/>
          <w:sz w:val="20"/>
          <w:szCs w:val="22"/>
        </w:rPr>
        <w:t>nuevo</w:t>
      </w:r>
      <w:r w:rsidR="007B44F9" w:rsidRPr="00CA7AFB">
        <w:rPr>
          <w:rStyle w:val="Fettung"/>
          <w:color w:val="auto"/>
          <w:sz w:val="20"/>
          <w:szCs w:val="22"/>
        </w:rPr>
        <w:t xml:space="preserve"> taller de pintura en una</w:t>
      </w:r>
      <w:r w:rsidR="004F07EE" w:rsidRPr="00CA7AFB">
        <w:rPr>
          <w:rStyle w:val="Fettung"/>
          <w:color w:val="auto"/>
          <w:sz w:val="20"/>
          <w:szCs w:val="22"/>
        </w:rPr>
        <w:t xml:space="preserve"> nueva</w:t>
      </w:r>
      <w:r w:rsidR="007B44F9" w:rsidRPr="00CA7AFB">
        <w:rPr>
          <w:rStyle w:val="Fettung"/>
          <w:color w:val="auto"/>
          <w:sz w:val="20"/>
          <w:szCs w:val="22"/>
        </w:rPr>
        <w:t xml:space="preserve"> planta ubicada en Debrecen, Hungría</w:t>
      </w:r>
      <w:bookmarkEnd w:id="2"/>
      <w:r w:rsidR="007B44F9" w:rsidRPr="00CA7AFB">
        <w:rPr>
          <w:rStyle w:val="Fettung"/>
          <w:color w:val="auto"/>
          <w:sz w:val="20"/>
          <w:szCs w:val="22"/>
        </w:rPr>
        <w:t xml:space="preserve">. </w:t>
      </w:r>
      <w:proofErr w:type="spellStart"/>
      <w:r w:rsidR="007B44F9" w:rsidRPr="00CA7AFB">
        <w:rPr>
          <w:rStyle w:val="Fettung"/>
          <w:color w:val="auto"/>
          <w:sz w:val="20"/>
          <w:szCs w:val="22"/>
        </w:rPr>
        <w:t>Dürr</w:t>
      </w:r>
      <w:proofErr w:type="spellEnd"/>
      <w:r w:rsidR="004F07EE" w:rsidRPr="00CA7AFB">
        <w:rPr>
          <w:rStyle w:val="Fettung"/>
          <w:color w:val="auto"/>
          <w:sz w:val="20"/>
          <w:szCs w:val="22"/>
        </w:rPr>
        <w:t xml:space="preserve"> establece estándares </w:t>
      </w:r>
      <w:r w:rsidR="007B44F9" w:rsidRPr="00CA7AFB">
        <w:rPr>
          <w:rStyle w:val="Fettung"/>
          <w:color w:val="auto"/>
          <w:sz w:val="20"/>
          <w:szCs w:val="22"/>
        </w:rPr>
        <w:t>en el proceso de pintura con tecnología</w:t>
      </w:r>
      <w:r w:rsidR="004F07EE" w:rsidRPr="00CA7AFB">
        <w:rPr>
          <w:rStyle w:val="Fettung"/>
          <w:color w:val="auto"/>
          <w:sz w:val="20"/>
          <w:szCs w:val="22"/>
        </w:rPr>
        <w:t xml:space="preserve"> de punta</w:t>
      </w:r>
      <w:r w:rsidR="007B44F9" w:rsidRPr="00CA7AFB">
        <w:rPr>
          <w:rStyle w:val="Fettung"/>
          <w:color w:val="auto"/>
          <w:sz w:val="20"/>
          <w:szCs w:val="22"/>
        </w:rPr>
        <w:t>. L</w:t>
      </w:r>
      <w:r w:rsidR="004F07EE" w:rsidRPr="00CA7AFB">
        <w:rPr>
          <w:rStyle w:val="Fettung"/>
          <w:color w:val="auto"/>
          <w:sz w:val="20"/>
          <w:szCs w:val="22"/>
        </w:rPr>
        <w:t xml:space="preserve">as ordenes de construcción </w:t>
      </w:r>
      <w:r w:rsidR="007B44F9" w:rsidRPr="00CA7AFB">
        <w:rPr>
          <w:rStyle w:val="Fettung"/>
          <w:color w:val="auto"/>
          <w:sz w:val="20"/>
          <w:szCs w:val="22"/>
        </w:rPr>
        <w:t xml:space="preserve">de las dos plantas en China se </w:t>
      </w:r>
      <w:r w:rsidR="004F07EE" w:rsidRPr="00CA7AFB">
        <w:rPr>
          <w:rStyle w:val="Fettung"/>
          <w:color w:val="auto"/>
          <w:sz w:val="20"/>
          <w:szCs w:val="22"/>
        </w:rPr>
        <w:t>publicaron en</w:t>
      </w:r>
      <w:r w:rsidR="007B44F9" w:rsidRPr="00CA7AFB">
        <w:rPr>
          <w:rStyle w:val="Fettung"/>
          <w:color w:val="auto"/>
          <w:sz w:val="20"/>
          <w:szCs w:val="22"/>
        </w:rPr>
        <w:t xml:space="preserve"> el cuarto trimestre de</w:t>
      </w:r>
      <w:r w:rsidR="004F07EE" w:rsidRPr="00CA7AFB">
        <w:rPr>
          <w:rStyle w:val="Fettung"/>
          <w:color w:val="auto"/>
          <w:sz w:val="20"/>
          <w:szCs w:val="22"/>
        </w:rPr>
        <w:t>l</w:t>
      </w:r>
      <w:r w:rsidR="007B44F9" w:rsidRPr="00CA7AFB">
        <w:rPr>
          <w:rStyle w:val="Fettung"/>
          <w:color w:val="auto"/>
          <w:sz w:val="20"/>
          <w:szCs w:val="22"/>
        </w:rPr>
        <w:t xml:space="preserve"> 2019.</w:t>
      </w:r>
    </w:p>
    <w:p w14:paraId="213C051D" w14:textId="77777777" w:rsidR="00AF4F8B" w:rsidRPr="00CA7AFB" w:rsidRDefault="00AF4F8B" w:rsidP="000B4904">
      <w:pPr>
        <w:pStyle w:val="Flietext"/>
        <w:spacing w:line="240" w:lineRule="auto"/>
        <w:jc w:val="both"/>
        <w:rPr>
          <w:sz w:val="20"/>
          <w:szCs w:val="22"/>
        </w:rPr>
      </w:pPr>
    </w:p>
    <w:p w14:paraId="0D153027" w14:textId="30D95281" w:rsidR="00C1671A" w:rsidRPr="00CA7AFB" w:rsidRDefault="001901B2" w:rsidP="000B4904">
      <w:pPr>
        <w:pStyle w:val="Flietext"/>
        <w:spacing w:line="240" w:lineRule="auto"/>
        <w:jc w:val="both"/>
        <w:rPr>
          <w:color w:val="auto"/>
          <w:sz w:val="20"/>
          <w:szCs w:val="22"/>
        </w:rPr>
      </w:pPr>
      <w:proofErr w:type="spellStart"/>
      <w:r w:rsidRPr="00CA7AFB">
        <w:rPr>
          <w:sz w:val="20"/>
          <w:szCs w:val="22"/>
        </w:rPr>
        <w:t>Dürr</w:t>
      </w:r>
      <w:proofErr w:type="spellEnd"/>
      <w:r w:rsidRPr="00CA7AFB">
        <w:rPr>
          <w:sz w:val="20"/>
          <w:szCs w:val="22"/>
        </w:rPr>
        <w:t xml:space="preserve"> </w:t>
      </w:r>
      <w:r w:rsidR="0012548D" w:rsidRPr="00CA7AFB">
        <w:rPr>
          <w:sz w:val="20"/>
          <w:szCs w:val="22"/>
        </w:rPr>
        <w:t xml:space="preserve">confirma </w:t>
      </w:r>
      <w:r w:rsidRPr="00CA7AFB">
        <w:rPr>
          <w:sz w:val="20"/>
          <w:szCs w:val="22"/>
        </w:rPr>
        <w:t xml:space="preserve">su liderazgo en el mercado chino con dos pedidos de BMW. En el distrito de </w:t>
      </w:r>
      <w:proofErr w:type="spellStart"/>
      <w:r w:rsidRPr="00CA7AFB">
        <w:rPr>
          <w:sz w:val="20"/>
          <w:szCs w:val="22"/>
        </w:rPr>
        <w:t>Dadong</w:t>
      </w:r>
      <w:proofErr w:type="spellEnd"/>
      <w:r w:rsidRPr="00CA7AFB">
        <w:rPr>
          <w:sz w:val="20"/>
          <w:szCs w:val="22"/>
        </w:rPr>
        <w:t xml:space="preserve"> de la ciudad de Shenyang, BMW </w:t>
      </w:r>
      <w:r w:rsidR="0012548D" w:rsidRPr="00CA7AFB">
        <w:rPr>
          <w:sz w:val="20"/>
          <w:szCs w:val="22"/>
        </w:rPr>
        <w:t xml:space="preserve">opera </w:t>
      </w:r>
      <w:r w:rsidRPr="00CA7AFB">
        <w:rPr>
          <w:sz w:val="20"/>
          <w:szCs w:val="22"/>
        </w:rPr>
        <w:t xml:space="preserve">un taller de pintura de </w:t>
      </w:r>
      <w:proofErr w:type="spellStart"/>
      <w:r w:rsidRPr="00CA7AFB">
        <w:rPr>
          <w:sz w:val="20"/>
          <w:szCs w:val="22"/>
        </w:rPr>
        <w:t>Dürr</w:t>
      </w:r>
      <w:proofErr w:type="spellEnd"/>
      <w:r w:rsidRPr="00CA7AFB">
        <w:rPr>
          <w:sz w:val="20"/>
          <w:szCs w:val="22"/>
        </w:rPr>
        <w:t xml:space="preserve"> desde 2016 y ahora va a aumentar su capacidad. En el distrito de </w:t>
      </w:r>
      <w:proofErr w:type="spellStart"/>
      <w:r w:rsidRPr="00CA7AFB">
        <w:rPr>
          <w:sz w:val="20"/>
          <w:szCs w:val="22"/>
        </w:rPr>
        <w:t>Tiexi</w:t>
      </w:r>
      <w:proofErr w:type="spellEnd"/>
      <w:r w:rsidRPr="00CA7AFB">
        <w:rPr>
          <w:sz w:val="20"/>
          <w:szCs w:val="22"/>
        </w:rPr>
        <w:t xml:space="preserve"> de la ciudad de Shenyang, donde BMW </w:t>
      </w:r>
      <w:r w:rsidR="0012548D" w:rsidRPr="00CA7AFB">
        <w:rPr>
          <w:sz w:val="20"/>
          <w:szCs w:val="22"/>
        </w:rPr>
        <w:t xml:space="preserve">utiliza </w:t>
      </w:r>
      <w:r w:rsidRPr="00CA7AFB">
        <w:rPr>
          <w:sz w:val="20"/>
          <w:szCs w:val="22"/>
        </w:rPr>
        <w:t xml:space="preserve">tecnología de pintura de </w:t>
      </w:r>
      <w:proofErr w:type="spellStart"/>
      <w:r w:rsidRPr="00CA7AFB">
        <w:rPr>
          <w:sz w:val="20"/>
          <w:szCs w:val="22"/>
        </w:rPr>
        <w:t>Dürr</w:t>
      </w:r>
      <w:proofErr w:type="spellEnd"/>
      <w:r w:rsidRPr="00CA7AFB">
        <w:rPr>
          <w:sz w:val="20"/>
          <w:szCs w:val="22"/>
        </w:rPr>
        <w:t xml:space="preserve"> desde 2013, </w:t>
      </w:r>
      <w:proofErr w:type="spellStart"/>
      <w:r w:rsidRPr="00CA7AFB">
        <w:rPr>
          <w:sz w:val="20"/>
          <w:szCs w:val="22"/>
        </w:rPr>
        <w:t>Dürr</w:t>
      </w:r>
      <w:proofErr w:type="spellEnd"/>
      <w:r w:rsidRPr="00CA7AFB">
        <w:rPr>
          <w:sz w:val="20"/>
          <w:szCs w:val="22"/>
        </w:rPr>
        <w:t xml:space="preserve"> va a construir otro taller de pintura en una planta nueva. Además, </w:t>
      </w:r>
      <w:r w:rsidRPr="00CA7AFB">
        <w:rPr>
          <w:color w:val="auto"/>
          <w:sz w:val="20"/>
          <w:szCs w:val="22"/>
        </w:rPr>
        <w:t xml:space="preserve">BMW </w:t>
      </w:r>
      <w:r w:rsidR="00205B02" w:rsidRPr="00CA7AFB">
        <w:rPr>
          <w:color w:val="auto"/>
          <w:sz w:val="20"/>
          <w:szCs w:val="22"/>
        </w:rPr>
        <w:t>está planificando</w:t>
      </w:r>
      <w:r w:rsidR="0012548D" w:rsidRPr="00CA7AFB">
        <w:rPr>
          <w:color w:val="auto"/>
          <w:sz w:val="20"/>
          <w:szCs w:val="22"/>
        </w:rPr>
        <w:t xml:space="preserve"> </w:t>
      </w:r>
      <w:r w:rsidRPr="00CA7AFB">
        <w:rPr>
          <w:color w:val="auto"/>
          <w:sz w:val="20"/>
          <w:szCs w:val="22"/>
        </w:rPr>
        <w:t xml:space="preserve">una segunda fase de expansión en </w:t>
      </w:r>
      <w:proofErr w:type="spellStart"/>
      <w:r w:rsidRPr="00CA7AFB">
        <w:rPr>
          <w:color w:val="auto"/>
          <w:sz w:val="20"/>
          <w:szCs w:val="22"/>
        </w:rPr>
        <w:t>Tiexi</w:t>
      </w:r>
      <w:proofErr w:type="spellEnd"/>
      <w:r w:rsidRPr="00CA7AFB">
        <w:rPr>
          <w:color w:val="auto"/>
          <w:sz w:val="20"/>
          <w:szCs w:val="22"/>
        </w:rPr>
        <w:t xml:space="preserve"> </w:t>
      </w:r>
      <w:r w:rsidR="00205B02" w:rsidRPr="00CA7AFB">
        <w:rPr>
          <w:color w:val="auto"/>
          <w:sz w:val="20"/>
          <w:szCs w:val="22"/>
        </w:rPr>
        <w:t>con las</w:t>
      </w:r>
      <w:r w:rsidR="0012548D" w:rsidRPr="00CA7AFB">
        <w:rPr>
          <w:color w:val="auto"/>
          <w:sz w:val="20"/>
          <w:szCs w:val="22"/>
        </w:rPr>
        <w:t xml:space="preserve"> aplicaciones y tecnología de </w:t>
      </w:r>
      <w:proofErr w:type="spellStart"/>
      <w:r w:rsidRPr="00CA7AFB">
        <w:rPr>
          <w:color w:val="auto"/>
          <w:sz w:val="20"/>
          <w:szCs w:val="22"/>
        </w:rPr>
        <w:t>Dürr</w:t>
      </w:r>
      <w:proofErr w:type="spellEnd"/>
      <w:r w:rsidRPr="00CA7AFB">
        <w:rPr>
          <w:color w:val="auto"/>
          <w:sz w:val="20"/>
          <w:szCs w:val="22"/>
        </w:rPr>
        <w:t xml:space="preserve">. </w:t>
      </w:r>
      <w:r w:rsidR="00B309D4" w:rsidRPr="00B309D4">
        <w:rPr>
          <w:color w:val="auto"/>
          <w:sz w:val="20"/>
          <w:szCs w:val="22"/>
        </w:rPr>
        <w:t xml:space="preserve">Por otro lado, se ha firmado un acuerdo con </w:t>
      </w:r>
      <w:proofErr w:type="spellStart"/>
      <w:r w:rsidR="00B309D4" w:rsidRPr="00B309D4">
        <w:rPr>
          <w:color w:val="auto"/>
          <w:sz w:val="20"/>
          <w:szCs w:val="22"/>
        </w:rPr>
        <w:t>Dürr</w:t>
      </w:r>
      <w:proofErr w:type="spellEnd"/>
      <w:r w:rsidR="00B309D4" w:rsidRPr="00B309D4">
        <w:rPr>
          <w:color w:val="auto"/>
          <w:sz w:val="20"/>
          <w:szCs w:val="22"/>
        </w:rPr>
        <w:t xml:space="preserve"> para la construcción de un taller de pintura en Europa para una nueva planta de BMW en Debrecen (Hungría).</w:t>
      </w:r>
    </w:p>
    <w:p w14:paraId="1D5E32C2" w14:textId="50A4A6E3" w:rsidR="00D2224D" w:rsidRPr="00CA7AFB" w:rsidRDefault="00D2224D" w:rsidP="000B4904">
      <w:pPr>
        <w:pStyle w:val="Flietext"/>
        <w:spacing w:line="240" w:lineRule="auto"/>
        <w:jc w:val="both"/>
        <w:rPr>
          <w:sz w:val="20"/>
          <w:szCs w:val="22"/>
        </w:rPr>
      </w:pPr>
    </w:p>
    <w:p w14:paraId="74C25BC1" w14:textId="5482BAFE" w:rsidR="00D2224D" w:rsidRPr="00CA7AFB" w:rsidRDefault="00D2224D" w:rsidP="000B4904">
      <w:pPr>
        <w:pStyle w:val="Flietext"/>
        <w:spacing w:line="240" w:lineRule="auto"/>
        <w:jc w:val="both"/>
        <w:rPr>
          <w:color w:val="009FE3" w:themeColor="accent2"/>
          <w:sz w:val="20"/>
          <w:szCs w:val="22"/>
        </w:rPr>
      </w:pPr>
      <w:r w:rsidRPr="00CA7AFB">
        <w:rPr>
          <w:color w:val="auto"/>
          <w:sz w:val="20"/>
          <w:szCs w:val="22"/>
        </w:rPr>
        <w:t xml:space="preserve">"Con </w:t>
      </w:r>
      <w:proofErr w:type="spellStart"/>
      <w:r w:rsidRPr="00CA7AFB">
        <w:rPr>
          <w:color w:val="auto"/>
          <w:sz w:val="20"/>
          <w:szCs w:val="22"/>
        </w:rPr>
        <w:t>Dürr</w:t>
      </w:r>
      <w:proofErr w:type="spellEnd"/>
      <w:r w:rsidRPr="00CA7AFB">
        <w:rPr>
          <w:color w:val="auto"/>
          <w:sz w:val="20"/>
          <w:szCs w:val="22"/>
        </w:rPr>
        <w:t>, BMW esta elegido un contratista general experimentado para sus inversiones en las instalaciones de fabricación en Asia y Europa, que puede entregar tecnología innovadora pa</w:t>
      </w:r>
      <w:r w:rsidR="008A7C93" w:rsidRPr="00CA7AFB">
        <w:rPr>
          <w:color w:val="auto"/>
          <w:sz w:val="20"/>
          <w:szCs w:val="22"/>
        </w:rPr>
        <w:t>ra todo el proceso de pintura y</w:t>
      </w:r>
      <w:r w:rsidRPr="00CA7AFB">
        <w:rPr>
          <w:color w:val="auto"/>
          <w:sz w:val="20"/>
          <w:szCs w:val="22"/>
        </w:rPr>
        <w:t xml:space="preserve"> soluciones </w:t>
      </w:r>
      <w:r w:rsidR="008A7C93" w:rsidRPr="00CA7AFB">
        <w:rPr>
          <w:color w:val="auto"/>
          <w:sz w:val="20"/>
          <w:szCs w:val="22"/>
        </w:rPr>
        <w:t xml:space="preserve">que </w:t>
      </w:r>
      <w:r w:rsidRPr="00CA7AFB">
        <w:rPr>
          <w:color w:val="auto"/>
          <w:sz w:val="20"/>
          <w:szCs w:val="22"/>
        </w:rPr>
        <w:t xml:space="preserve">contribuyen a la producción sostenible", dice el Dr. Jochen </w:t>
      </w:r>
      <w:proofErr w:type="spellStart"/>
      <w:r w:rsidRPr="00CA7AFB">
        <w:rPr>
          <w:color w:val="auto"/>
          <w:sz w:val="20"/>
          <w:szCs w:val="22"/>
        </w:rPr>
        <w:t>Weyrauch</w:t>
      </w:r>
      <w:proofErr w:type="spellEnd"/>
      <w:r w:rsidRPr="00CA7AFB">
        <w:rPr>
          <w:color w:val="auto"/>
          <w:sz w:val="20"/>
          <w:szCs w:val="22"/>
        </w:rPr>
        <w:t xml:space="preserve">, </w:t>
      </w:r>
      <w:proofErr w:type="gramStart"/>
      <w:r w:rsidRPr="00CA7AFB">
        <w:rPr>
          <w:color w:val="auto"/>
          <w:sz w:val="20"/>
          <w:szCs w:val="22"/>
        </w:rPr>
        <w:t>Presidente</w:t>
      </w:r>
      <w:proofErr w:type="gramEnd"/>
      <w:r w:rsidRPr="00CA7AFB">
        <w:rPr>
          <w:color w:val="auto"/>
          <w:sz w:val="20"/>
          <w:szCs w:val="22"/>
        </w:rPr>
        <w:t xml:space="preserve"> de la Junta de </w:t>
      </w:r>
      <w:proofErr w:type="spellStart"/>
      <w:r w:rsidRPr="00CA7AFB">
        <w:rPr>
          <w:color w:val="auto"/>
          <w:sz w:val="20"/>
          <w:szCs w:val="22"/>
        </w:rPr>
        <w:t>Dü</w:t>
      </w:r>
      <w:r w:rsidR="008A7C93" w:rsidRPr="00CA7AFB">
        <w:rPr>
          <w:color w:val="auto"/>
          <w:sz w:val="20"/>
          <w:szCs w:val="22"/>
        </w:rPr>
        <w:t>rr</w:t>
      </w:r>
      <w:proofErr w:type="spellEnd"/>
      <w:r w:rsidR="008A7C93" w:rsidRPr="00CA7AFB">
        <w:rPr>
          <w:color w:val="auto"/>
          <w:sz w:val="20"/>
          <w:szCs w:val="22"/>
        </w:rPr>
        <w:t xml:space="preserve"> </w:t>
      </w:r>
      <w:proofErr w:type="spellStart"/>
      <w:r w:rsidR="008A7C93" w:rsidRPr="00CA7AFB">
        <w:rPr>
          <w:color w:val="auto"/>
          <w:sz w:val="20"/>
          <w:szCs w:val="22"/>
        </w:rPr>
        <w:t>Systems</w:t>
      </w:r>
      <w:proofErr w:type="spellEnd"/>
      <w:r w:rsidR="008A7C93" w:rsidRPr="00CA7AFB">
        <w:rPr>
          <w:color w:val="auto"/>
          <w:sz w:val="20"/>
          <w:szCs w:val="22"/>
        </w:rPr>
        <w:t xml:space="preserve"> AG, en relación a las ordenes actuales.</w:t>
      </w:r>
      <w:r w:rsidRPr="00CA7AFB">
        <w:rPr>
          <w:color w:val="auto"/>
          <w:sz w:val="20"/>
          <w:szCs w:val="22"/>
        </w:rPr>
        <w:t xml:space="preserve"> "BMW obtendrá tres talleres de pintura que establecen estándares de sostenibilidad, flexibilidad y calidad".</w:t>
      </w:r>
    </w:p>
    <w:p w14:paraId="4E8393B4" w14:textId="77777777" w:rsidR="00D2224D" w:rsidRPr="00CA7AFB" w:rsidRDefault="00D2224D" w:rsidP="000B4904">
      <w:pPr>
        <w:pStyle w:val="Flietext"/>
        <w:spacing w:line="240" w:lineRule="auto"/>
        <w:jc w:val="both"/>
        <w:rPr>
          <w:sz w:val="20"/>
          <w:szCs w:val="22"/>
        </w:rPr>
      </w:pPr>
    </w:p>
    <w:p w14:paraId="7437C22A" w14:textId="3BC7468A" w:rsidR="00AA57F6" w:rsidRPr="00CA7AFB" w:rsidRDefault="00B1109C" w:rsidP="000B4904">
      <w:pPr>
        <w:pStyle w:val="Flietext"/>
        <w:spacing w:line="240" w:lineRule="auto"/>
        <w:jc w:val="both"/>
        <w:rPr>
          <w:color w:val="auto"/>
          <w:sz w:val="20"/>
          <w:szCs w:val="22"/>
        </w:rPr>
      </w:pPr>
      <w:r w:rsidRPr="00CA7AFB">
        <w:rPr>
          <w:color w:val="auto"/>
          <w:sz w:val="20"/>
          <w:szCs w:val="22"/>
        </w:rPr>
        <w:t xml:space="preserve">En los tres </w:t>
      </w:r>
      <w:r w:rsidR="008256DA" w:rsidRPr="00CA7AFB">
        <w:rPr>
          <w:color w:val="auto"/>
          <w:sz w:val="20"/>
          <w:szCs w:val="22"/>
        </w:rPr>
        <w:t>sitios</w:t>
      </w:r>
      <w:r w:rsidRPr="00CA7AFB">
        <w:rPr>
          <w:color w:val="auto"/>
          <w:sz w:val="20"/>
          <w:szCs w:val="22"/>
        </w:rPr>
        <w:t xml:space="preserve">, </w:t>
      </w:r>
      <w:proofErr w:type="spellStart"/>
      <w:r w:rsidRPr="00CA7AFB">
        <w:rPr>
          <w:color w:val="auto"/>
          <w:sz w:val="20"/>
          <w:szCs w:val="22"/>
        </w:rPr>
        <w:t>Dürr</w:t>
      </w:r>
      <w:proofErr w:type="spellEnd"/>
      <w:r w:rsidRPr="00CA7AFB">
        <w:rPr>
          <w:color w:val="auto"/>
          <w:sz w:val="20"/>
          <w:szCs w:val="22"/>
        </w:rPr>
        <w:t xml:space="preserve"> suministrará instalaciones con un diseño incuestionable que incluyen tecnología de eficacia probada y las innovaciones más recientes. </w:t>
      </w:r>
      <w:r w:rsidR="00E951C3" w:rsidRPr="00CA7AFB">
        <w:rPr>
          <w:color w:val="auto"/>
          <w:sz w:val="20"/>
          <w:szCs w:val="22"/>
        </w:rPr>
        <w:t>P</w:t>
      </w:r>
      <w:r w:rsidRPr="00CA7AFB">
        <w:rPr>
          <w:color w:val="auto"/>
          <w:sz w:val="20"/>
          <w:szCs w:val="22"/>
        </w:rPr>
        <w:t xml:space="preserve">roductos </w:t>
      </w:r>
      <w:r w:rsidR="005F7AC8" w:rsidRPr="00CA7AFB">
        <w:rPr>
          <w:color w:val="auto"/>
          <w:sz w:val="20"/>
          <w:szCs w:val="22"/>
        </w:rPr>
        <w:t>exitosos</w:t>
      </w:r>
      <w:r w:rsidR="00E951C3" w:rsidRPr="00CA7AFB">
        <w:rPr>
          <w:color w:val="auto"/>
          <w:sz w:val="20"/>
          <w:szCs w:val="22"/>
        </w:rPr>
        <w:t xml:space="preserve"> </w:t>
      </w:r>
      <w:r w:rsidRPr="00CA7AFB">
        <w:rPr>
          <w:color w:val="auto"/>
          <w:sz w:val="20"/>
          <w:szCs w:val="22"/>
        </w:rPr>
        <w:t xml:space="preserve">como el </w:t>
      </w:r>
      <w:r w:rsidR="00E951C3" w:rsidRPr="00CA7AFB">
        <w:rPr>
          <w:color w:val="auto"/>
          <w:sz w:val="20"/>
          <w:szCs w:val="22"/>
        </w:rPr>
        <w:t xml:space="preserve">patentado </w:t>
      </w:r>
      <w:r w:rsidRPr="00CA7AFB">
        <w:rPr>
          <w:color w:val="auto"/>
          <w:sz w:val="20"/>
          <w:szCs w:val="22"/>
        </w:rPr>
        <w:t xml:space="preserve">proceso de inmersión rotativa </w:t>
      </w:r>
      <w:proofErr w:type="spellStart"/>
      <w:r w:rsidRPr="00CA7AFB">
        <w:rPr>
          <w:color w:val="auto"/>
          <w:sz w:val="20"/>
          <w:szCs w:val="22"/>
        </w:rPr>
        <w:t>RoDip</w:t>
      </w:r>
      <w:proofErr w:type="spellEnd"/>
      <w:r w:rsidRPr="00CA7AFB">
        <w:rPr>
          <w:color w:val="auto"/>
          <w:sz w:val="20"/>
          <w:szCs w:val="22"/>
          <w:vertAlign w:val="superscript"/>
        </w:rPr>
        <w:t>®</w:t>
      </w:r>
      <w:r w:rsidRPr="00CA7AFB">
        <w:rPr>
          <w:color w:val="auto"/>
          <w:sz w:val="20"/>
          <w:szCs w:val="22"/>
        </w:rPr>
        <w:t xml:space="preserve"> </w:t>
      </w:r>
      <w:r w:rsidR="00E951C3" w:rsidRPr="00CA7AFB">
        <w:rPr>
          <w:color w:val="auto"/>
          <w:sz w:val="20"/>
          <w:szCs w:val="22"/>
        </w:rPr>
        <w:t xml:space="preserve">de </w:t>
      </w:r>
      <w:proofErr w:type="spellStart"/>
      <w:r w:rsidRPr="00CA7AFB">
        <w:rPr>
          <w:color w:val="auto"/>
          <w:sz w:val="20"/>
          <w:szCs w:val="22"/>
        </w:rPr>
        <w:t>Dürr</w:t>
      </w:r>
      <w:proofErr w:type="spellEnd"/>
      <w:r w:rsidRPr="00CA7AFB">
        <w:rPr>
          <w:color w:val="auto"/>
          <w:sz w:val="20"/>
          <w:szCs w:val="22"/>
        </w:rPr>
        <w:t xml:space="preserve">, </w:t>
      </w:r>
      <w:r w:rsidR="005F7AC8" w:rsidRPr="00CA7AFB">
        <w:rPr>
          <w:color w:val="auto"/>
          <w:sz w:val="20"/>
          <w:szCs w:val="22"/>
        </w:rPr>
        <w:t>crearán</w:t>
      </w:r>
      <w:r w:rsidRPr="00CA7AFB">
        <w:rPr>
          <w:color w:val="auto"/>
          <w:sz w:val="20"/>
          <w:szCs w:val="22"/>
        </w:rPr>
        <w:t xml:space="preserve"> condiciones excepcionales durante el </w:t>
      </w:r>
      <w:r w:rsidR="005F7AC8" w:rsidRPr="00CA7AFB">
        <w:rPr>
          <w:color w:val="auto"/>
          <w:sz w:val="20"/>
          <w:szCs w:val="22"/>
        </w:rPr>
        <w:t>pretratamiento</w:t>
      </w:r>
      <w:r w:rsidRPr="00CA7AFB">
        <w:rPr>
          <w:color w:val="auto"/>
          <w:sz w:val="20"/>
          <w:szCs w:val="22"/>
        </w:rPr>
        <w:t xml:space="preserve"> y el </w:t>
      </w:r>
      <w:proofErr w:type="spellStart"/>
      <w:r w:rsidRPr="00CA7AFB">
        <w:rPr>
          <w:color w:val="auto"/>
          <w:sz w:val="20"/>
          <w:szCs w:val="22"/>
        </w:rPr>
        <w:t>electro</w:t>
      </w:r>
      <w:r w:rsidR="005F7AC8" w:rsidRPr="00CA7AFB">
        <w:rPr>
          <w:color w:val="auto"/>
          <w:sz w:val="20"/>
          <w:szCs w:val="22"/>
        </w:rPr>
        <w:t>recubrimiento</w:t>
      </w:r>
      <w:proofErr w:type="spellEnd"/>
      <w:r w:rsidRPr="00CA7AFB">
        <w:rPr>
          <w:color w:val="auto"/>
          <w:sz w:val="20"/>
          <w:szCs w:val="22"/>
        </w:rPr>
        <w:t xml:space="preserve"> catódico para la posterior aplicación de la pintura.</w:t>
      </w:r>
    </w:p>
    <w:p w14:paraId="5032324B" w14:textId="77777777" w:rsidR="00A248AA" w:rsidRPr="00CA7AFB" w:rsidRDefault="00A248AA" w:rsidP="000B4904">
      <w:pPr>
        <w:pStyle w:val="Flietext"/>
        <w:spacing w:line="240" w:lineRule="auto"/>
        <w:jc w:val="both"/>
        <w:rPr>
          <w:b/>
          <w:color w:val="auto"/>
          <w:sz w:val="20"/>
          <w:szCs w:val="22"/>
        </w:rPr>
      </w:pPr>
    </w:p>
    <w:p w14:paraId="4C2DFF60" w14:textId="04DDE8A2" w:rsidR="000B02E9" w:rsidRPr="00CA7AFB" w:rsidRDefault="000B02E9" w:rsidP="000B4904">
      <w:pPr>
        <w:pStyle w:val="Flietext"/>
        <w:spacing w:line="240" w:lineRule="auto"/>
        <w:jc w:val="both"/>
        <w:rPr>
          <w:b/>
          <w:color w:val="auto"/>
          <w:sz w:val="20"/>
          <w:szCs w:val="22"/>
        </w:rPr>
      </w:pPr>
      <w:r w:rsidRPr="00CA7AFB">
        <w:rPr>
          <w:b/>
          <w:color w:val="auto"/>
          <w:sz w:val="20"/>
          <w:szCs w:val="22"/>
        </w:rPr>
        <w:t>Uso eficiente de los recursos desde la aplicación al secado</w:t>
      </w:r>
    </w:p>
    <w:p w14:paraId="715ADD4B" w14:textId="77777777" w:rsidR="000B02E9" w:rsidRPr="00CA7AFB" w:rsidRDefault="000B02E9" w:rsidP="000B4904">
      <w:pPr>
        <w:pStyle w:val="Flietext"/>
        <w:spacing w:line="240" w:lineRule="auto"/>
        <w:jc w:val="both"/>
        <w:rPr>
          <w:color w:val="auto"/>
          <w:sz w:val="20"/>
          <w:szCs w:val="22"/>
        </w:rPr>
      </w:pPr>
    </w:p>
    <w:p w14:paraId="7F5B67FB" w14:textId="65825099" w:rsidR="00A45929" w:rsidRPr="00CA7AFB" w:rsidRDefault="00D50FF5" w:rsidP="000B4904">
      <w:pPr>
        <w:pStyle w:val="Flietext"/>
        <w:spacing w:line="240" w:lineRule="auto"/>
        <w:jc w:val="both"/>
        <w:rPr>
          <w:color w:val="auto"/>
          <w:sz w:val="20"/>
          <w:szCs w:val="22"/>
        </w:rPr>
      </w:pPr>
      <w:r w:rsidRPr="00CA7AFB">
        <w:rPr>
          <w:color w:val="auto"/>
          <w:sz w:val="20"/>
          <w:szCs w:val="22"/>
        </w:rPr>
        <w:lastRenderedPageBreak/>
        <w:t>El paso de aplicación del Proceso de Pintura I</w:t>
      </w:r>
      <w:r w:rsidR="00297852" w:rsidRPr="00CA7AFB">
        <w:rPr>
          <w:color w:val="auto"/>
          <w:sz w:val="20"/>
          <w:szCs w:val="22"/>
        </w:rPr>
        <w:t>ntegrado (IPP) de BMW</w:t>
      </w:r>
      <w:r w:rsidRPr="00CA7AFB">
        <w:rPr>
          <w:color w:val="auto"/>
          <w:sz w:val="20"/>
          <w:szCs w:val="22"/>
        </w:rPr>
        <w:t xml:space="preserve"> en los tres talleres de pintura</w:t>
      </w:r>
      <w:r w:rsidR="00565984" w:rsidRPr="00CA7AFB">
        <w:rPr>
          <w:color w:val="auto"/>
          <w:sz w:val="20"/>
          <w:szCs w:val="22"/>
        </w:rPr>
        <w:t xml:space="preserve"> se gestionará </w:t>
      </w:r>
      <w:r w:rsidRPr="00CA7AFB">
        <w:rPr>
          <w:color w:val="auto"/>
          <w:sz w:val="20"/>
          <w:szCs w:val="22"/>
        </w:rPr>
        <w:t xml:space="preserve">por robots de pintura de </w:t>
      </w:r>
      <w:proofErr w:type="spellStart"/>
      <w:r w:rsidRPr="00CA7AFB">
        <w:rPr>
          <w:color w:val="auto"/>
          <w:sz w:val="20"/>
          <w:szCs w:val="22"/>
        </w:rPr>
        <w:t>Dürr</w:t>
      </w:r>
      <w:proofErr w:type="spellEnd"/>
      <w:r w:rsidR="00297852" w:rsidRPr="00CA7AFB">
        <w:rPr>
          <w:color w:val="auto"/>
          <w:sz w:val="20"/>
          <w:szCs w:val="22"/>
        </w:rPr>
        <w:t xml:space="preserve"> con atomizadores de alta rotación de tipo </w:t>
      </w:r>
      <w:r w:rsidR="00297852" w:rsidRPr="00CA7AFB">
        <w:rPr>
          <w:b/>
          <w:color w:val="auto"/>
          <w:sz w:val="20"/>
          <w:szCs w:val="22"/>
        </w:rPr>
        <w:t>Eco</w:t>
      </w:r>
      <w:r w:rsidR="00297852" w:rsidRPr="00CA7AFB">
        <w:rPr>
          <w:color w:val="auto"/>
          <w:sz w:val="20"/>
          <w:szCs w:val="22"/>
        </w:rPr>
        <w:t xml:space="preserve">Bell3. En total, 165 robots de pintura y 90 robots de sellado de </w:t>
      </w:r>
      <w:proofErr w:type="spellStart"/>
      <w:r w:rsidR="00297852" w:rsidRPr="00CA7AFB">
        <w:rPr>
          <w:color w:val="auto"/>
          <w:sz w:val="20"/>
          <w:szCs w:val="22"/>
        </w:rPr>
        <w:t>Dürr</w:t>
      </w:r>
      <w:proofErr w:type="spellEnd"/>
      <w:r w:rsidR="00297852" w:rsidRPr="00CA7AFB">
        <w:rPr>
          <w:color w:val="auto"/>
          <w:sz w:val="20"/>
          <w:szCs w:val="22"/>
        </w:rPr>
        <w:t xml:space="preserve"> pintarán y sellarán los modelos BMW en las tres plantas. </w:t>
      </w:r>
      <w:r w:rsidR="00C8084C" w:rsidRPr="00CA7AFB">
        <w:rPr>
          <w:color w:val="auto"/>
          <w:sz w:val="20"/>
          <w:szCs w:val="22"/>
        </w:rPr>
        <w:t>L</w:t>
      </w:r>
      <w:r w:rsidR="00297852" w:rsidRPr="00CA7AFB">
        <w:rPr>
          <w:color w:val="auto"/>
          <w:sz w:val="20"/>
          <w:szCs w:val="22"/>
        </w:rPr>
        <w:t xml:space="preserve">os sistemas de </w:t>
      </w:r>
      <w:r w:rsidRPr="00CA7AFB">
        <w:rPr>
          <w:color w:val="auto"/>
          <w:sz w:val="20"/>
          <w:szCs w:val="22"/>
        </w:rPr>
        <w:t>suministros</w:t>
      </w:r>
      <w:r w:rsidR="00297852" w:rsidRPr="00CA7AFB">
        <w:rPr>
          <w:color w:val="auto"/>
          <w:sz w:val="20"/>
          <w:szCs w:val="22"/>
        </w:rPr>
        <w:t xml:space="preserve"> integrados para las pinturas y las sustancias de alta viscosidad </w:t>
      </w:r>
      <w:r w:rsidR="0014397D" w:rsidRPr="00CA7AFB">
        <w:rPr>
          <w:color w:val="auto"/>
          <w:sz w:val="20"/>
          <w:szCs w:val="22"/>
        </w:rPr>
        <w:t>utilizadas,</w:t>
      </w:r>
      <w:r w:rsidR="00297852" w:rsidRPr="00CA7AFB">
        <w:rPr>
          <w:color w:val="auto"/>
          <w:sz w:val="20"/>
          <w:szCs w:val="22"/>
        </w:rPr>
        <w:t xml:space="preserve"> </w:t>
      </w:r>
      <w:r w:rsidR="0014397D" w:rsidRPr="00CA7AFB">
        <w:rPr>
          <w:color w:val="auto"/>
          <w:sz w:val="20"/>
          <w:szCs w:val="22"/>
        </w:rPr>
        <w:t xml:space="preserve">así como </w:t>
      </w:r>
      <w:r w:rsidR="00297852" w:rsidRPr="00CA7AFB">
        <w:rPr>
          <w:color w:val="auto"/>
          <w:sz w:val="20"/>
          <w:szCs w:val="22"/>
        </w:rPr>
        <w:t>una sa</w:t>
      </w:r>
      <w:r w:rsidR="0014397D" w:rsidRPr="00CA7AFB">
        <w:rPr>
          <w:color w:val="auto"/>
          <w:sz w:val="20"/>
          <w:szCs w:val="22"/>
        </w:rPr>
        <w:t>la para la mezcla de pinturas,</w:t>
      </w:r>
      <w:r w:rsidR="00297852" w:rsidRPr="00CA7AFB">
        <w:rPr>
          <w:color w:val="auto"/>
          <w:sz w:val="20"/>
          <w:szCs w:val="22"/>
        </w:rPr>
        <w:t xml:space="preserve"> </w:t>
      </w:r>
      <w:r w:rsidR="0014397D" w:rsidRPr="00CA7AFB">
        <w:rPr>
          <w:color w:val="auto"/>
          <w:sz w:val="20"/>
          <w:szCs w:val="22"/>
        </w:rPr>
        <w:t xml:space="preserve">asegurarán un suministro eficiente de pintura en la paleta de colores </w:t>
      </w:r>
      <w:r w:rsidR="00297852" w:rsidRPr="00CA7AFB">
        <w:rPr>
          <w:color w:val="auto"/>
          <w:sz w:val="20"/>
          <w:szCs w:val="22"/>
        </w:rPr>
        <w:t xml:space="preserve">estándar. </w:t>
      </w:r>
      <w:proofErr w:type="spellStart"/>
      <w:r w:rsidR="00297852" w:rsidRPr="00CA7AFB">
        <w:rPr>
          <w:color w:val="auto"/>
          <w:sz w:val="20"/>
          <w:szCs w:val="22"/>
        </w:rPr>
        <w:t>Dürr</w:t>
      </w:r>
      <w:proofErr w:type="spellEnd"/>
      <w:r w:rsidR="00297852" w:rsidRPr="00CA7AFB">
        <w:rPr>
          <w:color w:val="auto"/>
          <w:sz w:val="20"/>
          <w:szCs w:val="22"/>
        </w:rPr>
        <w:t xml:space="preserve"> instalará el sistema </w:t>
      </w:r>
      <w:proofErr w:type="spellStart"/>
      <w:r w:rsidR="00297852" w:rsidRPr="00CA7AFB">
        <w:rPr>
          <w:b/>
          <w:color w:val="auto"/>
          <w:sz w:val="20"/>
          <w:szCs w:val="22"/>
        </w:rPr>
        <w:t>Eco</w:t>
      </w:r>
      <w:r w:rsidR="00297852" w:rsidRPr="00CA7AFB">
        <w:rPr>
          <w:color w:val="auto"/>
          <w:sz w:val="20"/>
          <w:szCs w:val="22"/>
        </w:rPr>
        <w:t>Supply</w:t>
      </w:r>
      <w:proofErr w:type="spellEnd"/>
      <w:r w:rsidR="00297852" w:rsidRPr="00CA7AFB">
        <w:rPr>
          <w:color w:val="auto"/>
          <w:sz w:val="20"/>
          <w:szCs w:val="22"/>
        </w:rPr>
        <w:t xml:space="preserve"> P para el suministro de colores especiales. Los colores especiales se trasladarán en mangueras a la cabina de pintura a través de sistemas de transporte por raspa-tubos; de este modo, las pérdidas se reducen prácticamente a cero. La tecnología de aplicación coordinada minimizará el consumo de pintura y detergente y garantizará unos cambios</w:t>
      </w:r>
      <w:r w:rsidR="00D44892" w:rsidRPr="00CA7AFB">
        <w:rPr>
          <w:color w:val="auto"/>
          <w:sz w:val="20"/>
          <w:szCs w:val="22"/>
        </w:rPr>
        <w:t xml:space="preserve"> ráp</w:t>
      </w:r>
      <w:r w:rsidR="00A038EA" w:rsidRPr="00CA7AFB">
        <w:rPr>
          <w:color w:val="auto"/>
          <w:sz w:val="20"/>
          <w:szCs w:val="22"/>
        </w:rPr>
        <w:t>idos</w:t>
      </w:r>
      <w:r w:rsidR="00297852" w:rsidRPr="00CA7AFB">
        <w:rPr>
          <w:color w:val="auto"/>
          <w:sz w:val="20"/>
          <w:szCs w:val="22"/>
        </w:rPr>
        <w:t xml:space="preserve"> de color </w:t>
      </w:r>
    </w:p>
    <w:p w14:paraId="756DC648" w14:textId="77777777" w:rsidR="009D6A0F" w:rsidRPr="00CA7AFB" w:rsidRDefault="009D6A0F" w:rsidP="000B4904">
      <w:pPr>
        <w:pStyle w:val="Flietext"/>
        <w:spacing w:line="240" w:lineRule="auto"/>
        <w:jc w:val="both"/>
        <w:rPr>
          <w:color w:val="auto"/>
          <w:sz w:val="20"/>
          <w:szCs w:val="22"/>
        </w:rPr>
      </w:pPr>
    </w:p>
    <w:p w14:paraId="75984482" w14:textId="4A5D7143" w:rsidR="00DC4864" w:rsidRPr="00CA7AFB" w:rsidRDefault="009C7E3A" w:rsidP="000B4904">
      <w:pPr>
        <w:pStyle w:val="Flietext"/>
        <w:spacing w:line="240" w:lineRule="auto"/>
        <w:jc w:val="both"/>
        <w:rPr>
          <w:color w:val="auto"/>
          <w:sz w:val="20"/>
          <w:szCs w:val="22"/>
        </w:rPr>
      </w:pPr>
      <w:r w:rsidRPr="00CA7AFB">
        <w:rPr>
          <w:color w:val="auto"/>
          <w:sz w:val="20"/>
          <w:szCs w:val="22"/>
        </w:rPr>
        <w:t>BMW utilizará tecnología sostenible y de bajo consumo en los tres</w:t>
      </w:r>
      <w:r w:rsidR="00FF4DA5" w:rsidRPr="00CA7AFB">
        <w:rPr>
          <w:color w:val="auto"/>
          <w:sz w:val="20"/>
          <w:szCs w:val="22"/>
        </w:rPr>
        <w:t xml:space="preserve"> nuevos talleres de pintura.</w:t>
      </w:r>
      <w:r w:rsidRPr="00CA7AFB">
        <w:rPr>
          <w:color w:val="auto"/>
          <w:sz w:val="20"/>
          <w:szCs w:val="22"/>
        </w:rPr>
        <w:t xml:space="preserve"> Los productos de </w:t>
      </w:r>
      <w:proofErr w:type="spellStart"/>
      <w:r w:rsidRPr="00CA7AFB">
        <w:rPr>
          <w:color w:val="auto"/>
          <w:sz w:val="20"/>
          <w:szCs w:val="22"/>
        </w:rPr>
        <w:t>Dürr</w:t>
      </w:r>
      <w:proofErr w:type="spellEnd"/>
      <w:r w:rsidRPr="00CA7AFB">
        <w:rPr>
          <w:color w:val="auto"/>
          <w:sz w:val="20"/>
          <w:szCs w:val="22"/>
        </w:rPr>
        <w:t xml:space="preserve"> para la separación de pintura (</w:t>
      </w:r>
      <w:proofErr w:type="spellStart"/>
      <w:r w:rsidRPr="00CA7AFB">
        <w:rPr>
          <w:b/>
          <w:color w:val="auto"/>
          <w:sz w:val="20"/>
          <w:szCs w:val="22"/>
        </w:rPr>
        <w:t>Eco</w:t>
      </w:r>
      <w:r w:rsidRPr="00CA7AFB">
        <w:rPr>
          <w:color w:val="auto"/>
          <w:sz w:val="20"/>
          <w:szCs w:val="22"/>
        </w:rPr>
        <w:t>DryScrubber</w:t>
      </w:r>
      <w:proofErr w:type="spellEnd"/>
      <w:r w:rsidRPr="00CA7AFB">
        <w:rPr>
          <w:color w:val="auto"/>
          <w:sz w:val="20"/>
          <w:szCs w:val="22"/>
        </w:rPr>
        <w:t xml:space="preserve"> en China y </w:t>
      </w:r>
      <w:proofErr w:type="spellStart"/>
      <w:r w:rsidRPr="00CA7AFB">
        <w:rPr>
          <w:b/>
          <w:color w:val="auto"/>
          <w:sz w:val="20"/>
          <w:szCs w:val="22"/>
        </w:rPr>
        <w:t>Eco</w:t>
      </w:r>
      <w:r w:rsidRPr="00CA7AFB">
        <w:rPr>
          <w:color w:val="auto"/>
          <w:sz w:val="20"/>
          <w:szCs w:val="22"/>
        </w:rPr>
        <w:t>Dry</w:t>
      </w:r>
      <w:proofErr w:type="spellEnd"/>
      <w:r w:rsidRPr="00CA7AFB">
        <w:rPr>
          <w:color w:val="auto"/>
          <w:sz w:val="20"/>
          <w:szCs w:val="22"/>
        </w:rPr>
        <w:t xml:space="preserve"> X en Hungría)</w:t>
      </w:r>
      <w:r w:rsidR="00FF4DA5" w:rsidRPr="00CA7AFB">
        <w:rPr>
          <w:color w:val="auto"/>
          <w:sz w:val="20"/>
          <w:szCs w:val="22"/>
        </w:rPr>
        <w:t xml:space="preserve"> cuentan con sólidas credenciales ambientales. </w:t>
      </w:r>
      <w:proofErr w:type="spellStart"/>
      <w:r w:rsidRPr="00CA7AFB">
        <w:rPr>
          <w:b/>
          <w:color w:val="auto"/>
          <w:sz w:val="20"/>
          <w:szCs w:val="22"/>
        </w:rPr>
        <w:t>Eco</w:t>
      </w:r>
      <w:r w:rsidRPr="00CA7AFB">
        <w:rPr>
          <w:color w:val="auto"/>
          <w:sz w:val="20"/>
          <w:szCs w:val="22"/>
        </w:rPr>
        <w:t>DryScrubber</w:t>
      </w:r>
      <w:proofErr w:type="spellEnd"/>
      <w:r w:rsidRPr="00CA7AFB">
        <w:rPr>
          <w:color w:val="auto"/>
          <w:sz w:val="20"/>
          <w:szCs w:val="22"/>
        </w:rPr>
        <w:t xml:space="preserve"> se basa en la separación de pintura mediante polvo de piedra caliza, mientras que </w:t>
      </w:r>
      <w:proofErr w:type="spellStart"/>
      <w:r w:rsidRPr="00CA7AFB">
        <w:rPr>
          <w:b/>
          <w:color w:val="auto"/>
          <w:sz w:val="20"/>
          <w:szCs w:val="22"/>
        </w:rPr>
        <w:t>Eco</w:t>
      </w:r>
      <w:r w:rsidRPr="00CA7AFB">
        <w:rPr>
          <w:color w:val="auto"/>
          <w:sz w:val="20"/>
          <w:szCs w:val="22"/>
        </w:rPr>
        <w:t>Dry</w:t>
      </w:r>
      <w:proofErr w:type="spellEnd"/>
      <w:r w:rsidRPr="00CA7AFB">
        <w:rPr>
          <w:color w:val="auto"/>
          <w:sz w:val="20"/>
          <w:szCs w:val="22"/>
        </w:rPr>
        <w:t xml:space="preserve"> X utiliza filtros de cartón como agente separador. Por lo tanto, la tecnología de </w:t>
      </w:r>
      <w:proofErr w:type="spellStart"/>
      <w:r w:rsidRPr="00CA7AFB">
        <w:rPr>
          <w:color w:val="auto"/>
          <w:sz w:val="20"/>
          <w:szCs w:val="22"/>
        </w:rPr>
        <w:t>Dürr</w:t>
      </w:r>
      <w:proofErr w:type="spellEnd"/>
      <w:r w:rsidRPr="00CA7AFB">
        <w:rPr>
          <w:color w:val="auto"/>
          <w:sz w:val="20"/>
          <w:szCs w:val="22"/>
        </w:rPr>
        <w:t xml:space="preserve"> no </w:t>
      </w:r>
      <w:r w:rsidR="00FF4DA5" w:rsidRPr="00CA7AFB">
        <w:rPr>
          <w:color w:val="auto"/>
          <w:sz w:val="20"/>
          <w:szCs w:val="22"/>
        </w:rPr>
        <w:t>incluye algún método contaminante que use mezcla de agua y productos químicos.</w:t>
      </w:r>
      <w:r w:rsidRPr="00CA7AFB">
        <w:rPr>
          <w:color w:val="auto"/>
          <w:sz w:val="20"/>
          <w:szCs w:val="22"/>
        </w:rPr>
        <w:t xml:space="preserve"> La recirculación de hasta el 95 % del aire utilizado en los procesos de separación de </w:t>
      </w:r>
      <w:proofErr w:type="spellStart"/>
      <w:r w:rsidRPr="00CA7AFB">
        <w:rPr>
          <w:color w:val="auto"/>
          <w:sz w:val="20"/>
          <w:szCs w:val="22"/>
        </w:rPr>
        <w:t>Dürr</w:t>
      </w:r>
      <w:proofErr w:type="spellEnd"/>
      <w:r w:rsidRPr="00CA7AFB">
        <w:rPr>
          <w:color w:val="auto"/>
          <w:sz w:val="20"/>
          <w:szCs w:val="22"/>
        </w:rPr>
        <w:t xml:space="preserve"> también permite una reducción del 60 % en el consumo energético de la cabina de pintura. </w:t>
      </w:r>
    </w:p>
    <w:p w14:paraId="53228E4C" w14:textId="77777777" w:rsidR="00841A60" w:rsidRPr="00CA7AFB" w:rsidRDefault="00841A60" w:rsidP="000B4904">
      <w:pPr>
        <w:pStyle w:val="Flietext"/>
        <w:spacing w:line="240" w:lineRule="auto"/>
        <w:jc w:val="both"/>
        <w:rPr>
          <w:color w:val="auto"/>
          <w:sz w:val="20"/>
          <w:szCs w:val="22"/>
        </w:rPr>
      </w:pPr>
    </w:p>
    <w:p w14:paraId="0A07EC7A" w14:textId="2ECE4623" w:rsidR="00526C88" w:rsidRPr="00CA7AFB" w:rsidRDefault="00C44AB5" w:rsidP="000B4904">
      <w:pPr>
        <w:pStyle w:val="Flietext"/>
        <w:spacing w:line="240" w:lineRule="auto"/>
        <w:jc w:val="both"/>
        <w:rPr>
          <w:color w:val="auto"/>
          <w:sz w:val="20"/>
          <w:szCs w:val="22"/>
        </w:rPr>
      </w:pPr>
      <w:r w:rsidRPr="00CA7AFB">
        <w:rPr>
          <w:color w:val="auto"/>
          <w:sz w:val="20"/>
          <w:szCs w:val="22"/>
        </w:rPr>
        <w:t xml:space="preserve">El horno </w:t>
      </w:r>
      <w:proofErr w:type="spellStart"/>
      <w:r w:rsidRPr="00CA7AFB">
        <w:rPr>
          <w:b/>
          <w:color w:val="auto"/>
          <w:sz w:val="20"/>
          <w:szCs w:val="22"/>
        </w:rPr>
        <w:t>Eco</w:t>
      </w:r>
      <w:r w:rsidRPr="00CA7AFB">
        <w:rPr>
          <w:color w:val="auto"/>
          <w:sz w:val="20"/>
          <w:szCs w:val="22"/>
        </w:rPr>
        <w:t>InCure</w:t>
      </w:r>
      <w:proofErr w:type="spellEnd"/>
      <w:r w:rsidRPr="00CA7AFB">
        <w:rPr>
          <w:color w:val="auto"/>
          <w:sz w:val="20"/>
          <w:szCs w:val="22"/>
        </w:rPr>
        <w:t xml:space="preserve">, que se empleará en la nueva planta de </w:t>
      </w:r>
      <w:proofErr w:type="spellStart"/>
      <w:r w:rsidRPr="00CA7AFB">
        <w:rPr>
          <w:color w:val="auto"/>
          <w:sz w:val="20"/>
          <w:szCs w:val="22"/>
        </w:rPr>
        <w:t>Tiexi</w:t>
      </w:r>
      <w:proofErr w:type="spellEnd"/>
      <w:r w:rsidRPr="00CA7AFB">
        <w:rPr>
          <w:color w:val="auto"/>
          <w:sz w:val="20"/>
          <w:szCs w:val="22"/>
        </w:rPr>
        <w:t xml:space="preserve"> y en la sección de capa final de Debrecen, aumentará la eficiencia energética de las plantas.</w:t>
      </w:r>
      <w:r w:rsidR="00FF4DA5" w:rsidRPr="00CA7AFB">
        <w:rPr>
          <w:color w:val="auto"/>
          <w:sz w:val="20"/>
          <w:szCs w:val="22"/>
        </w:rPr>
        <w:t xml:space="preserve"> El aire de</w:t>
      </w:r>
      <w:r w:rsidR="007C4731" w:rsidRPr="00CA7AFB">
        <w:rPr>
          <w:color w:val="auto"/>
          <w:sz w:val="20"/>
          <w:szCs w:val="22"/>
        </w:rPr>
        <w:t>l</w:t>
      </w:r>
      <w:r w:rsidR="00FF4DA5" w:rsidRPr="00CA7AFB">
        <w:rPr>
          <w:color w:val="auto"/>
          <w:sz w:val="20"/>
          <w:szCs w:val="22"/>
        </w:rPr>
        <w:t xml:space="preserve"> escape del horno se puede purificar usando un sistema de postcombustión del tipo </w:t>
      </w:r>
      <w:proofErr w:type="spellStart"/>
      <w:r w:rsidR="007C4731" w:rsidRPr="00CA7AFB">
        <w:rPr>
          <w:b/>
          <w:color w:val="auto"/>
          <w:sz w:val="20"/>
          <w:szCs w:val="22"/>
        </w:rPr>
        <w:t>Ecopure</w:t>
      </w:r>
      <w:proofErr w:type="spellEnd"/>
      <w:r w:rsidR="007C4731" w:rsidRPr="00CA7AFB">
        <w:rPr>
          <w:color w:val="auto"/>
          <w:sz w:val="20"/>
          <w:szCs w:val="22"/>
          <w:vertAlign w:val="superscript"/>
        </w:rPr>
        <w:t>®</w:t>
      </w:r>
      <w:r w:rsidR="007C4731" w:rsidRPr="00CA7AFB">
        <w:rPr>
          <w:color w:val="auto"/>
          <w:sz w:val="20"/>
          <w:szCs w:val="22"/>
        </w:rPr>
        <w:t xml:space="preserve"> TAR.</w:t>
      </w:r>
      <w:r w:rsidRPr="00CA7AFB">
        <w:rPr>
          <w:color w:val="auto"/>
          <w:sz w:val="20"/>
          <w:szCs w:val="22"/>
        </w:rPr>
        <w:t xml:space="preserve"> Un horno doble equiparable con tecnología de flujo continuo convencional necesitaría </w:t>
      </w:r>
      <w:r w:rsidR="007C4731" w:rsidRPr="00CA7AFB">
        <w:rPr>
          <w:color w:val="auto"/>
          <w:sz w:val="20"/>
          <w:szCs w:val="22"/>
        </w:rPr>
        <w:t xml:space="preserve">de </w:t>
      </w:r>
      <w:r w:rsidRPr="00CA7AFB">
        <w:rPr>
          <w:color w:val="auto"/>
          <w:sz w:val="20"/>
          <w:szCs w:val="22"/>
        </w:rPr>
        <w:t xml:space="preserve">dos sistemas de control de la contaminación del aire. Esto reduce la cantidad de aire fresco requerido y, por tanto, la demanda de energía. </w:t>
      </w:r>
      <w:proofErr w:type="spellStart"/>
      <w:r w:rsidRPr="00CA7AFB">
        <w:rPr>
          <w:b/>
          <w:color w:val="auto"/>
          <w:sz w:val="20"/>
          <w:szCs w:val="22"/>
        </w:rPr>
        <w:t>Eco</w:t>
      </w:r>
      <w:r w:rsidRPr="00CA7AFB">
        <w:rPr>
          <w:color w:val="auto"/>
          <w:sz w:val="20"/>
          <w:szCs w:val="22"/>
        </w:rPr>
        <w:t>InCure</w:t>
      </w:r>
      <w:proofErr w:type="spellEnd"/>
      <w:r w:rsidRPr="00CA7AFB">
        <w:rPr>
          <w:color w:val="auto"/>
          <w:sz w:val="20"/>
          <w:szCs w:val="22"/>
        </w:rPr>
        <w:t xml:space="preserve"> utiliza una nueva tecnología de secado: el aire que entra por el hueco del parabrisas calienta los componentes de la carrocería de </w:t>
      </w:r>
      <w:r w:rsidR="007C4731" w:rsidRPr="00CA7AFB">
        <w:rPr>
          <w:color w:val="auto"/>
          <w:sz w:val="20"/>
          <w:szCs w:val="22"/>
        </w:rPr>
        <w:t>a</w:t>
      </w:r>
      <w:r w:rsidRPr="00CA7AFB">
        <w:rPr>
          <w:color w:val="auto"/>
          <w:sz w:val="20"/>
          <w:szCs w:val="22"/>
        </w:rPr>
        <w:t>dentro</w:t>
      </w:r>
      <w:r w:rsidR="007C4731" w:rsidRPr="00CA7AFB">
        <w:rPr>
          <w:color w:val="auto"/>
          <w:sz w:val="20"/>
          <w:szCs w:val="22"/>
        </w:rPr>
        <w:t xml:space="preserve"> hacia</w:t>
      </w:r>
      <w:r w:rsidRPr="00CA7AFB">
        <w:rPr>
          <w:color w:val="auto"/>
          <w:sz w:val="20"/>
          <w:szCs w:val="22"/>
        </w:rPr>
        <w:t xml:space="preserve"> afuera, lo que desemboca en un secado rápido y particularmente uniforme de las carrocerías (incluso las que tienen formas especiales, como las de los vehículos eléctricos). </w:t>
      </w:r>
    </w:p>
    <w:p w14:paraId="41E2F5B1" w14:textId="77777777" w:rsidR="00526C88" w:rsidRPr="00CA7AFB" w:rsidRDefault="00526C88" w:rsidP="000B4904">
      <w:pPr>
        <w:pStyle w:val="Flietext"/>
        <w:spacing w:line="240" w:lineRule="auto"/>
        <w:jc w:val="both"/>
        <w:rPr>
          <w:color w:val="auto"/>
          <w:sz w:val="20"/>
          <w:szCs w:val="22"/>
        </w:rPr>
      </w:pPr>
    </w:p>
    <w:p w14:paraId="0E18D623" w14:textId="594E2E9E" w:rsidR="000B02E9" w:rsidRPr="00CA7AFB" w:rsidRDefault="000B02E9" w:rsidP="000B4904">
      <w:pPr>
        <w:pStyle w:val="Flietext"/>
        <w:spacing w:line="240" w:lineRule="auto"/>
        <w:jc w:val="both"/>
        <w:rPr>
          <w:b/>
          <w:color w:val="auto"/>
          <w:sz w:val="20"/>
          <w:szCs w:val="22"/>
        </w:rPr>
      </w:pPr>
      <w:r w:rsidRPr="00CA7AFB">
        <w:rPr>
          <w:b/>
          <w:color w:val="auto"/>
          <w:sz w:val="20"/>
          <w:szCs w:val="22"/>
        </w:rPr>
        <w:t>Diseños compactos y escalables</w:t>
      </w:r>
    </w:p>
    <w:p w14:paraId="2D17EAE2" w14:textId="77777777" w:rsidR="000B02E9" w:rsidRPr="00CA7AFB" w:rsidRDefault="000B02E9" w:rsidP="000B4904">
      <w:pPr>
        <w:pStyle w:val="Flietext"/>
        <w:spacing w:line="240" w:lineRule="auto"/>
        <w:jc w:val="both"/>
        <w:rPr>
          <w:color w:val="auto"/>
          <w:sz w:val="20"/>
          <w:szCs w:val="22"/>
        </w:rPr>
      </w:pPr>
    </w:p>
    <w:p w14:paraId="7DF3410A" w14:textId="5B405CE8" w:rsidR="00C44AB5" w:rsidRPr="00CA7AFB" w:rsidRDefault="00BA22E8" w:rsidP="000B4904">
      <w:pPr>
        <w:pStyle w:val="Flietext"/>
        <w:spacing w:line="240" w:lineRule="auto"/>
        <w:jc w:val="both"/>
        <w:rPr>
          <w:color w:val="auto"/>
          <w:sz w:val="20"/>
          <w:szCs w:val="22"/>
        </w:rPr>
      </w:pPr>
      <w:r w:rsidRPr="00CA7AFB">
        <w:rPr>
          <w:color w:val="auto"/>
          <w:sz w:val="20"/>
          <w:szCs w:val="22"/>
        </w:rPr>
        <w:t xml:space="preserve">BMW utilizará por primera vez en las nuevas plantas de Debrecen y </w:t>
      </w:r>
      <w:proofErr w:type="spellStart"/>
      <w:r w:rsidRPr="00CA7AFB">
        <w:rPr>
          <w:color w:val="auto"/>
          <w:sz w:val="20"/>
          <w:szCs w:val="22"/>
        </w:rPr>
        <w:t>Tiexi</w:t>
      </w:r>
      <w:proofErr w:type="spellEnd"/>
      <w:r w:rsidRPr="00CA7AFB">
        <w:rPr>
          <w:color w:val="auto"/>
          <w:sz w:val="20"/>
          <w:szCs w:val="22"/>
        </w:rPr>
        <w:t xml:space="preserve"> un sistema de transporte integrado sin </w:t>
      </w:r>
      <w:proofErr w:type="spellStart"/>
      <w:r w:rsidRPr="00CA7AFB">
        <w:rPr>
          <w:i/>
          <w:iCs/>
          <w:color w:val="auto"/>
          <w:sz w:val="20"/>
          <w:szCs w:val="22"/>
        </w:rPr>
        <w:t>skids</w:t>
      </w:r>
      <w:proofErr w:type="spellEnd"/>
      <w:r w:rsidRPr="00CA7AFB">
        <w:rPr>
          <w:color w:val="auto"/>
          <w:sz w:val="20"/>
          <w:szCs w:val="22"/>
        </w:rPr>
        <w:t xml:space="preserve">. </w:t>
      </w:r>
      <w:r w:rsidR="0044085E" w:rsidRPr="00CA7AFB">
        <w:rPr>
          <w:color w:val="auto"/>
          <w:sz w:val="20"/>
          <w:szCs w:val="22"/>
        </w:rPr>
        <w:t xml:space="preserve">Aquí, </w:t>
      </w:r>
      <w:r w:rsidR="00DB1CFC" w:rsidRPr="00CA7AFB">
        <w:rPr>
          <w:color w:val="auto"/>
          <w:sz w:val="20"/>
          <w:szCs w:val="22"/>
        </w:rPr>
        <w:t>l</w:t>
      </w:r>
      <w:r w:rsidRPr="00CA7AFB">
        <w:rPr>
          <w:color w:val="auto"/>
          <w:sz w:val="20"/>
          <w:szCs w:val="22"/>
        </w:rPr>
        <w:t xml:space="preserve">as carrocerías </w:t>
      </w:r>
      <w:r w:rsidR="0044085E" w:rsidRPr="00CA7AFB">
        <w:rPr>
          <w:color w:val="auto"/>
          <w:sz w:val="20"/>
          <w:szCs w:val="22"/>
        </w:rPr>
        <w:t xml:space="preserve">son transportados </w:t>
      </w:r>
      <w:r w:rsidRPr="00CA7AFB">
        <w:rPr>
          <w:color w:val="auto"/>
          <w:sz w:val="20"/>
          <w:szCs w:val="22"/>
        </w:rPr>
        <w:t>por las plantas apo</w:t>
      </w:r>
      <w:r w:rsidR="003B096B" w:rsidRPr="00CA7AFB">
        <w:rPr>
          <w:color w:val="auto"/>
          <w:sz w:val="20"/>
          <w:szCs w:val="22"/>
        </w:rPr>
        <w:t>yadas únicamente sobre unos travesaños</w:t>
      </w:r>
      <w:r w:rsidRPr="00CA7AFB">
        <w:rPr>
          <w:color w:val="auto"/>
          <w:sz w:val="20"/>
          <w:szCs w:val="22"/>
        </w:rPr>
        <w:t xml:space="preserve">. Esto significa que no se </w:t>
      </w:r>
      <w:r w:rsidR="003B096B" w:rsidRPr="00CA7AFB">
        <w:rPr>
          <w:color w:val="auto"/>
          <w:sz w:val="20"/>
          <w:szCs w:val="22"/>
        </w:rPr>
        <w:t xml:space="preserve">necesita </w:t>
      </w:r>
      <w:r w:rsidRPr="00CA7AFB">
        <w:rPr>
          <w:color w:val="auto"/>
          <w:sz w:val="20"/>
          <w:szCs w:val="22"/>
        </w:rPr>
        <w:t xml:space="preserve">espacio para el transporte de retorno de los </w:t>
      </w:r>
      <w:proofErr w:type="spellStart"/>
      <w:r w:rsidRPr="00CA7AFB">
        <w:rPr>
          <w:i/>
          <w:iCs/>
          <w:color w:val="auto"/>
          <w:sz w:val="20"/>
          <w:szCs w:val="22"/>
        </w:rPr>
        <w:t>skids</w:t>
      </w:r>
      <w:proofErr w:type="spellEnd"/>
      <w:r w:rsidRPr="00CA7AFB">
        <w:rPr>
          <w:color w:val="auto"/>
          <w:sz w:val="20"/>
          <w:szCs w:val="22"/>
        </w:rPr>
        <w:t xml:space="preserve"> y </w:t>
      </w:r>
      <w:r w:rsidR="00CF65D1" w:rsidRPr="00CA7AFB">
        <w:rPr>
          <w:color w:val="auto"/>
          <w:sz w:val="20"/>
          <w:szCs w:val="22"/>
        </w:rPr>
        <w:t>tampoco será</w:t>
      </w:r>
      <w:r w:rsidRPr="00CA7AFB">
        <w:rPr>
          <w:color w:val="auto"/>
          <w:sz w:val="20"/>
          <w:szCs w:val="22"/>
        </w:rPr>
        <w:t xml:space="preserve"> necesario limpiar los </w:t>
      </w:r>
      <w:proofErr w:type="spellStart"/>
      <w:r w:rsidRPr="00CA7AFB">
        <w:rPr>
          <w:i/>
          <w:iCs/>
          <w:color w:val="auto"/>
          <w:sz w:val="20"/>
          <w:szCs w:val="22"/>
        </w:rPr>
        <w:t>skids</w:t>
      </w:r>
      <w:proofErr w:type="spellEnd"/>
      <w:r w:rsidR="00CF65D1" w:rsidRPr="00CA7AFB">
        <w:rPr>
          <w:color w:val="auto"/>
          <w:sz w:val="20"/>
          <w:szCs w:val="22"/>
        </w:rPr>
        <w:t xml:space="preserve"> en la sección de capa superior</w:t>
      </w:r>
      <w:r w:rsidRPr="00CA7AFB">
        <w:rPr>
          <w:color w:val="auto"/>
          <w:sz w:val="20"/>
          <w:szCs w:val="22"/>
        </w:rPr>
        <w:t>.</w:t>
      </w:r>
      <w:r w:rsidR="00CF65D1" w:rsidRPr="00CA7AFB">
        <w:rPr>
          <w:color w:val="auto"/>
          <w:sz w:val="20"/>
          <w:szCs w:val="22"/>
        </w:rPr>
        <w:t xml:space="preserve"> El resultado final son diseños </w:t>
      </w:r>
      <w:r w:rsidRPr="00CA7AFB">
        <w:rPr>
          <w:color w:val="auto"/>
          <w:sz w:val="20"/>
          <w:szCs w:val="22"/>
        </w:rPr>
        <w:t>compacto</w:t>
      </w:r>
      <w:r w:rsidR="00CF65D1" w:rsidRPr="00CA7AFB">
        <w:rPr>
          <w:color w:val="auto"/>
          <w:sz w:val="20"/>
          <w:szCs w:val="22"/>
        </w:rPr>
        <w:t>s</w:t>
      </w:r>
      <w:r w:rsidRPr="00CA7AFB">
        <w:rPr>
          <w:color w:val="auto"/>
          <w:sz w:val="20"/>
          <w:szCs w:val="22"/>
        </w:rPr>
        <w:t xml:space="preserve"> y escalable</w:t>
      </w:r>
      <w:r w:rsidR="00CF65D1" w:rsidRPr="00CA7AFB">
        <w:rPr>
          <w:color w:val="auto"/>
          <w:sz w:val="20"/>
          <w:szCs w:val="22"/>
        </w:rPr>
        <w:t>s</w:t>
      </w:r>
      <w:r w:rsidRPr="00CA7AFB">
        <w:rPr>
          <w:color w:val="auto"/>
          <w:sz w:val="20"/>
          <w:szCs w:val="22"/>
        </w:rPr>
        <w:t>.</w:t>
      </w:r>
    </w:p>
    <w:p w14:paraId="305E6A48" w14:textId="77777777" w:rsidR="00CA7AFB" w:rsidRDefault="00CA7AFB" w:rsidP="000B4904">
      <w:pPr>
        <w:pStyle w:val="Aufzhlungen1"/>
        <w:numPr>
          <w:ilvl w:val="0"/>
          <w:numId w:val="0"/>
        </w:numPr>
        <w:spacing w:line="240" w:lineRule="auto"/>
        <w:jc w:val="both"/>
        <w:rPr>
          <w:b/>
          <w:sz w:val="22"/>
        </w:rPr>
      </w:pPr>
    </w:p>
    <w:p w14:paraId="41E64555" w14:textId="77777777" w:rsidR="00626A89" w:rsidRDefault="00626A89">
      <w:pPr>
        <w:tabs>
          <w:tab w:val="clear" w:pos="3572"/>
        </w:tabs>
        <w:spacing w:line="240" w:lineRule="auto"/>
        <w:rPr>
          <w:b/>
          <w:szCs w:val="18"/>
        </w:rPr>
      </w:pPr>
      <w:r>
        <w:rPr>
          <w:b/>
        </w:rPr>
        <w:br w:type="page"/>
      </w:r>
    </w:p>
    <w:p w14:paraId="44E3E28A" w14:textId="660DFE6B" w:rsidR="008B11A3" w:rsidRDefault="008B11A3" w:rsidP="000B4904">
      <w:pPr>
        <w:pStyle w:val="Aufzhlungen1"/>
        <w:numPr>
          <w:ilvl w:val="0"/>
          <w:numId w:val="0"/>
        </w:numPr>
        <w:spacing w:line="240" w:lineRule="auto"/>
        <w:jc w:val="both"/>
        <w:rPr>
          <w:b/>
          <w:sz w:val="22"/>
        </w:rPr>
      </w:pPr>
      <w:r>
        <w:rPr>
          <w:b/>
          <w:sz w:val="22"/>
        </w:rPr>
        <w:lastRenderedPageBreak/>
        <w:t>Imágenes</w:t>
      </w:r>
    </w:p>
    <w:p w14:paraId="6BF0B644" w14:textId="31D5EA9B" w:rsidR="00D0379B" w:rsidRDefault="00D0379B" w:rsidP="00CA7AFB">
      <w:pPr>
        <w:pStyle w:val="Aufzhlungen1"/>
        <w:numPr>
          <w:ilvl w:val="0"/>
          <w:numId w:val="0"/>
        </w:numPr>
        <w:spacing w:line="240" w:lineRule="auto"/>
        <w:jc w:val="center"/>
        <w:rPr>
          <w:sz w:val="22"/>
        </w:rPr>
      </w:pPr>
      <w:r>
        <w:rPr>
          <w:noProof/>
          <w:sz w:val="22"/>
          <w:lang w:val="de-DE" w:eastAsia="de-DE"/>
        </w:rPr>
        <w:drawing>
          <wp:inline distT="0" distB="0" distL="0" distR="0" wp14:anchorId="4F2A138B" wp14:editId="578A264D">
            <wp:extent cx="2314575" cy="1874312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218" cy="18821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2825E4" w14:textId="17F7A41D" w:rsidR="008B11A3" w:rsidRDefault="008B11A3" w:rsidP="000B4904">
      <w:pPr>
        <w:pStyle w:val="Aufzhlungen1"/>
        <w:numPr>
          <w:ilvl w:val="0"/>
          <w:numId w:val="0"/>
        </w:numPr>
        <w:spacing w:line="240" w:lineRule="auto"/>
        <w:jc w:val="both"/>
      </w:pPr>
      <w:r>
        <w:rPr>
          <w:b/>
        </w:rPr>
        <w:t xml:space="preserve">Imagen 1: </w:t>
      </w:r>
      <w:r>
        <w:t xml:space="preserve">En las plantas de BMW de China y Hungría se utilizan robots de pintura </w:t>
      </w:r>
      <w:proofErr w:type="spellStart"/>
      <w:r>
        <w:rPr>
          <w:b/>
          <w:bCs/>
        </w:rPr>
        <w:t>Ecopaint</w:t>
      </w:r>
      <w:proofErr w:type="spellEnd"/>
      <w:r>
        <w:t xml:space="preserve"> de </w:t>
      </w:r>
      <w:proofErr w:type="spellStart"/>
      <w:r>
        <w:t>Dürr</w:t>
      </w:r>
      <w:proofErr w:type="spellEnd"/>
      <w:r>
        <w:t>.</w:t>
      </w:r>
    </w:p>
    <w:p w14:paraId="5812B37F" w14:textId="380E2B09" w:rsidR="008B11A3" w:rsidRPr="008B11A3" w:rsidRDefault="00D0379B" w:rsidP="00CA7AFB">
      <w:pPr>
        <w:pStyle w:val="Aufzhlungen1"/>
        <w:numPr>
          <w:ilvl w:val="0"/>
          <w:numId w:val="0"/>
        </w:numPr>
        <w:spacing w:line="240" w:lineRule="auto"/>
        <w:jc w:val="center"/>
      </w:pPr>
      <w:r>
        <w:rPr>
          <w:noProof/>
          <w:lang w:val="de-DE" w:eastAsia="de-DE"/>
        </w:rPr>
        <w:drawing>
          <wp:inline distT="0" distB="0" distL="0" distR="0" wp14:anchorId="1A585FA0" wp14:editId="36F087DC">
            <wp:extent cx="2790825" cy="1688801"/>
            <wp:effectExtent l="0" t="0" r="0" b="698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848" cy="16942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DCEE79" w14:textId="77777777" w:rsidR="00A248AA" w:rsidRDefault="00A248AA" w:rsidP="000B4904">
      <w:pPr>
        <w:pStyle w:val="Aufzhlungen1"/>
        <w:numPr>
          <w:ilvl w:val="0"/>
          <w:numId w:val="0"/>
        </w:numPr>
        <w:spacing w:line="240" w:lineRule="auto"/>
        <w:jc w:val="both"/>
        <w:rPr>
          <w:b/>
        </w:rPr>
      </w:pPr>
    </w:p>
    <w:p w14:paraId="083DC7B5" w14:textId="7CAE851D" w:rsidR="00637F9A" w:rsidRPr="001B712B" w:rsidRDefault="008B11A3" w:rsidP="000B4904">
      <w:pPr>
        <w:pStyle w:val="Aufzhlungen1"/>
        <w:numPr>
          <w:ilvl w:val="0"/>
          <w:numId w:val="0"/>
        </w:numPr>
        <w:spacing w:line="240" w:lineRule="auto"/>
        <w:jc w:val="both"/>
        <w:rPr>
          <w:color w:val="auto"/>
        </w:rPr>
      </w:pPr>
      <w:r w:rsidRPr="001B712B">
        <w:rPr>
          <w:b/>
          <w:color w:val="auto"/>
        </w:rPr>
        <w:t xml:space="preserve">Imagen 2: </w:t>
      </w:r>
      <w:r w:rsidRPr="001B712B">
        <w:rPr>
          <w:color w:val="auto"/>
        </w:rPr>
        <w:t xml:space="preserve">En el horno </w:t>
      </w:r>
      <w:proofErr w:type="spellStart"/>
      <w:r w:rsidRPr="001B712B">
        <w:rPr>
          <w:b/>
          <w:color w:val="auto"/>
        </w:rPr>
        <w:t>Eco</w:t>
      </w:r>
      <w:r w:rsidRPr="001B712B">
        <w:rPr>
          <w:color w:val="auto"/>
        </w:rPr>
        <w:t>InCure</w:t>
      </w:r>
      <w:proofErr w:type="spellEnd"/>
      <w:r w:rsidRPr="001B712B">
        <w:rPr>
          <w:color w:val="auto"/>
        </w:rPr>
        <w:t xml:space="preserve">, el aire entra por el hueco del parabrisas y calienta los componentes de la carrocería de </w:t>
      </w:r>
      <w:r w:rsidR="00CF65D1" w:rsidRPr="001B712B">
        <w:rPr>
          <w:color w:val="auto"/>
        </w:rPr>
        <w:t>a</w:t>
      </w:r>
      <w:r w:rsidRPr="001B712B">
        <w:rPr>
          <w:color w:val="auto"/>
        </w:rPr>
        <w:t>dentro</w:t>
      </w:r>
      <w:r w:rsidR="00CF65D1" w:rsidRPr="001B712B">
        <w:rPr>
          <w:color w:val="auto"/>
        </w:rPr>
        <w:t xml:space="preserve"> hacia</w:t>
      </w:r>
      <w:r w:rsidRPr="001B712B">
        <w:rPr>
          <w:color w:val="auto"/>
        </w:rPr>
        <w:t xml:space="preserve"> afuera con un alto grado de uniformidad.</w:t>
      </w:r>
    </w:p>
    <w:p w14:paraId="21D8BC55" w14:textId="0060A763" w:rsidR="008B11A3" w:rsidRDefault="008B11A3" w:rsidP="000B4904">
      <w:pPr>
        <w:pStyle w:val="Aufzhlungen1"/>
        <w:numPr>
          <w:ilvl w:val="0"/>
          <w:numId w:val="0"/>
        </w:numPr>
        <w:spacing w:line="240" w:lineRule="auto"/>
        <w:jc w:val="both"/>
      </w:pPr>
    </w:p>
    <w:p w14:paraId="2C91911E" w14:textId="4F218DD9" w:rsidR="00D0379B" w:rsidRDefault="00D0379B" w:rsidP="00CA7AFB">
      <w:pPr>
        <w:pStyle w:val="Aufzhlungen1"/>
        <w:numPr>
          <w:ilvl w:val="0"/>
          <w:numId w:val="0"/>
        </w:numPr>
        <w:spacing w:line="240" w:lineRule="auto"/>
        <w:jc w:val="center"/>
        <w:rPr>
          <w:b/>
        </w:rPr>
      </w:pPr>
      <w:r>
        <w:rPr>
          <w:b/>
          <w:noProof/>
          <w:lang w:val="de-DE" w:eastAsia="de-DE"/>
        </w:rPr>
        <w:drawing>
          <wp:inline distT="0" distB="0" distL="0" distR="0" wp14:anchorId="7FCEF562" wp14:editId="46FAB5F7">
            <wp:extent cx="3486150" cy="1592295"/>
            <wp:effectExtent l="0" t="0" r="0" b="825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0752" cy="15989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E0E5B7" w14:textId="77777777" w:rsidR="00B6211F" w:rsidRDefault="00B6211F" w:rsidP="000B4904">
      <w:pPr>
        <w:pStyle w:val="Aufzhlungen1"/>
        <w:numPr>
          <w:ilvl w:val="0"/>
          <w:numId w:val="0"/>
        </w:numPr>
        <w:spacing w:line="240" w:lineRule="auto"/>
        <w:jc w:val="both"/>
        <w:rPr>
          <w:b/>
        </w:rPr>
      </w:pPr>
    </w:p>
    <w:p w14:paraId="78E42DBA" w14:textId="6C227A22" w:rsidR="005508E6" w:rsidRPr="001B712B" w:rsidRDefault="005508E6" w:rsidP="000B4904">
      <w:pPr>
        <w:pStyle w:val="Aufzhlungen1"/>
        <w:numPr>
          <w:ilvl w:val="0"/>
          <w:numId w:val="0"/>
        </w:numPr>
        <w:spacing w:line="240" w:lineRule="auto"/>
        <w:jc w:val="both"/>
        <w:rPr>
          <w:color w:val="auto"/>
        </w:rPr>
      </w:pPr>
      <w:r w:rsidRPr="001B712B">
        <w:rPr>
          <w:b/>
          <w:color w:val="auto"/>
        </w:rPr>
        <w:t>Imagen 3:</w:t>
      </w:r>
      <w:r w:rsidRPr="001B712B">
        <w:rPr>
          <w:color w:val="auto"/>
        </w:rPr>
        <w:t xml:space="preserve"> El proceso de inmersión </w:t>
      </w:r>
      <w:r w:rsidR="00CF65D1" w:rsidRPr="001B712B">
        <w:rPr>
          <w:color w:val="auto"/>
        </w:rPr>
        <w:t>rotacional</w:t>
      </w:r>
      <w:r w:rsidRPr="001B712B">
        <w:rPr>
          <w:color w:val="auto"/>
        </w:rPr>
        <w:t xml:space="preserve"> </w:t>
      </w:r>
      <w:proofErr w:type="spellStart"/>
      <w:r w:rsidRPr="001B712B">
        <w:rPr>
          <w:color w:val="auto"/>
        </w:rPr>
        <w:t>RoDip</w:t>
      </w:r>
      <w:proofErr w:type="spellEnd"/>
      <w:r w:rsidRPr="001B712B">
        <w:rPr>
          <w:color w:val="auto"/>
          <w:vertAlign w:val="superscript"/>
        </w:rPr>
        <w:t>®</w:t>
      </w:r>
      <w:r w:rsidRPr="001B712B">
        <w:rPr>
          <w:color w:val="auto"/>
        </w:rPr>
        <w:t xml:space="preserve"> de </w:t>
      </w:r>
      <w:proofErr w:type="spellStart"/>
      <w:r w:rsidRPr="001B712B">
        <w:rPr>
          <w:color w:val="auto"/>
        </w:rPr>
        <w:t>Dürr</w:t>
      </w:r>
      <w:proofErr w:type="spellEnd"/>
      <w:r w:rsidRPr="001B712B">
        <w:rPr>
          <w:color w:val="auto"/>
        </w:rPr>
        <w:t xml:space="preserve"> </w:t>
      </w:r>
      <w:r w:rsidR="00CF65D1" w:rsidRPr="001B712B">
        <w:rPr>
          <w:color w:val="auto"/>
        </w:rPr>
        <w:t>crea</w:t>
      </w:r>
      <w:r w:rsidRPr="001B712B">
        <w:rPr>
          <w:color w:val="auto"/>
        </w:rPr>
        <w:t xml:space="preserve"> unas condiciones excepcionales durante el </w:t>
      </w:r>
      <w:r w:rsidR="00CF65D1" w:rsidRPr="001B712B">
        <w:rPr>
          <w:color w:val="auto"/>
        </w:rPr>
        <w:t>pre</w:t>
      </w:r>
      <w:r w:rsidRPr="001B712B">
        <w:rPr>
          <w:color w:val="auto"/>
        </w:rPr>
        <w:t xml:space="preserve">tratamiento y el </w:t>
      </w:r>
      <w:proofErr w:type="spellStart"/>
      <w:r w:rsidR="00B3426F" w:rsidRPr="001B712B">
        <w:rPr>
          <w:color w:val="auto"/>
        </w:rPr>
        <w:t>electrorecubrimiento</w:t>
      </w:r>
      <w:proofErr w:type="spellEnd"/>
      <w:r w:rsidRPr="001B712B">
        <w:rPr>
          <w:color w:val="auto"/>
        </w:rPr>
        <w:t xml:space="preserve"> catódico para la posterior aplicación de la pintura.</w:t>
      </w:r>
    </w:p>
    <w:p w14:paraId="0B050E10" w14:textId="356A2A81" w:rsidR="00D0379B" w:rsidRPr="001B712B" w:rsidRDefault="00D0379B" w:rsidP="00CA7AFB">
      <w:pPr>
        <w:pStyle w:val="Aufzhlungen1"/>
        <w:numPr>
          <w:ilvl w:val="0"/>
          <w:numId w:val="0"/>
        </w:numPr>
        <w:spacing w:line="240" w:lineRule="auto"/>
        <w:jc w:val="center"/>
        <w:rPr>
          <w:color w:val="auto"/>
          <w:lang w:val="es-ES_tradnl"/>
        </w:rPr>
      </w:pPr>
      <w:r w:rsidRPr="001B712B">
        <w:rPr>
          <w:color w:val="auto"/>
          <w:lang w:val="es-ES_tradnl"/>
        </w:rPr>
        <w:t>###</w:t>
      </w:r>
    </w:p>
    <w:p w14:paraId="07816DCA" w14:textId="77777777" w:rsidR="00B6211F" w:rsidRPr="00E26A0D" w:rsidRDefault="00B6211F" w:rsidP="000B4904">
      <w:pPr>
        <w:spacing w:line="240" w:lineRule="auto"/>
        <w:jc w:val="both"/>
        <w:rPr>
          <w:iCs/>
          <w:color w:val="auto"/>
          <w:sz w:val="18"/>
          <w:szCs w:val="18"/>
          <w:lang w:val="es-MX"/>
        </w:rPr>
      </w:pPr>
    </w:p>
    <w:p w14:paraId="0017A061" w14:textId="77777777" w:rsidR="00626A89" w:rsidRDefault="00626A89">
      <w:pPr>
        <w:tabs>
          <w:tab w:val="clear" w:pos="3572"/>
        </w:tabs>
        <w:spacing w:line="240" w:lineRule="auto"/>
        <w:rPr>
          <w:iCs/>
          <w:color w:val="auto"/>
          <w:sz w:val="18"/>
          <w:szCs w:val="18"/>
          <w:lang w:val="es-MX"/>
        </w:rPr>
      </w:pPr>
      <w:r>
        <w:rPr>
          <w:iCs/>
          <w:color w:val="auto"/>
          <w:sz w:val="18"/>
          <w:szCs w:val="18"/>
          <w:lang w:val="es-MX"/>
        </w:rPr>
        <w:br w:type="page"/>
      </w:r>
    </w:p>
    <w:p w14:paraId="48021E40" w14:textId="605A37B2" w:rsidR="00957C9D" w:rsidRPr="00E26A0D" w:rsidRDefault="00957C9D" w:rsidP="000B4904">
      <w:pPr>
        <w:spacing w:line="240" w:lineRule="auto"/>
        <w:jc w:val="both"/>
        <w:rPr>
          <w:iCs/>
          <w:color w:val="auto"/>
          <w:sz w:val="18"/>
          <w:szCs w:val="18"/>
          <w:lang w:val="es-MX"/>
        </w:rPr>
      </w:pPr>
      <w:bookmarkStart w:id="3" w:name="_GoBack"/>
      <w:bookmarkEnd w:id="3"/>
      <w:r w:rsidRPr="00E26A0D">
        <w:rPr>
          <w:iCs/>
          <w:color w:val="auto"/>
          <w:sz w:val="18"/>
          <w:szCs w:val="18"/>
          <w:lang w:val="es-MX"/>
        </w:rPr>
        <w:lastRenderedPageBreak/>
        <w:t xml:space="preserve">El Grupo </w:t>
      </w:r>
      <w:proofErr w:type="spellStart"/>
      <w:r w:rsidRPr="00E26A0D">
        <w:rPr>
          <w:iCs/>
          <w:color w:val="auto"/>
          <w:sz w:val="18"/>
          <w:szCs w:val="18"/>
          <w:lang w:val="es-MX"/>
        </w:rPr>
        <w:t>Dürr</w:t>
      </w:r>
      <w:proofErr w:type="spellEnd"/>
      <w:r w:rsidRPr="00E26A0D">
        <w:rPr>
          <w:iCs/>
          <w:color w:val="auto"/>
          <w:sz w:val="18"/>
          <w:szCs w:val="18"/>
          <w:lang w:val="es-MX"/>
        </w:rPr>
        <w:t xml:space="preserve"> se estableció en México desde 1966 y actualmente cuenta con 320 empleados. </w:t>
      </w:r>
      <w:proofErr w:type="spellStart"/>
      <w:r w:rsidRPr="00E26A0D">
        <w:rPr>
          <w:iCs/>
          <w:color w:val="auto"/>
          <w:sz w:val="18"/>
          <w:szCs w:val="18"/>
          <w:lang w:val="es-MX"/>
        </w:rPr>
        <w:t>Dürr</w:t>
      </w:r>
      <w:proofErr w:type="spellEnd"/>
      <w:r w:rsidRPr="00E26A0D">
        <w:rPr>
          <w:iCs/>
          <w:color w:val="auto"/>
          <w:sz w:val="18"/>
          <w:szCs w:val="18"/>
          <w:lang w:val="es-MX"/>
        </w:rPr>
        <w:t xml:space="preserve"> de México S.A. de C.V., con base en el estado de Querétaro, ofrece servicios, mejoras y modernizaciones de automatización y sistemas de pintura, así como productos llave en mano en México y en el mercado de América del Norte. Los principales clientes de </w:t>
      </w:r>
      <w:proofErr w:type="spellStart"/>
      <w:r w:rsidRPr="00E26A0D">
        <w:rPr>
          <w:iCs/>
          <w:color w:val="auto"/>
          <w:sz w:val="18"/>
          <w:szCs w:val="18"/>
          <w:lang w:val="es-MX"/>
        </w:rPr>
        <w:t>Dürr</w:t>
      </w:r>
      <w:proofErr w:type="spellEnd"/>
      <w:r w:rsidRPr="00E26A0D">
        <w:rPr>
          <w:iCs/>
          <w:color w:val="auto"/>
          <w:sz w:val="18"/>
          <w:szCs w:val="18"/>
          <w:lang w:val="es-MX"/>
        </w:rPr>
        <w:t xml:space="preserve"> de México son los fabricantes de automóviles, proveedores de automóviles nivel-1 y empresas de la industria en general. En su fábrica de Querétaro </w:t>
      </w:r>
      <w:proofErr w:type="spellStart"/>
      <w:r w:rsidRPr="00E26A0D">
        <w:rPr>
          <w:iCs/>
          <w:color w:val="auto"/>
          <w:sz w:val="18"/>
          <w:szCs w:val="18"/>
          <w:lang w:val="es-MX"/>
        </w:rPr>
        <w:t>Dürr</w:t>
      </w:r>
      <w:proofErr w:type="spellEnd"/>
      <w:r w:rsidRPr="00E26A0D">
        <w:rPr>
          <w:iCs/>
          <w:color w:val="auto"/>
          <w:sz w:val="18"/>
          <w:szCs w:val="18"/>
          <w:lang w:val="es-MX"/>
        </w:rPr>
        <w:t xml:space="preserve"> produce módulos de secado, transportadores, sistemas de suministro de pintura, y mucho más. También es el hogar de un centro de formación donde los clientes reciben capacitación en tecnología robótica entre otras cosas. La oficina de </w:t>
      </w:r>
      <w:proofErr w:type="spellStart"/>
      <w:r w:rsidRPr="00E26A0D">
        <w:rPr>
          <w:iCs/>
          <w:color w:val="auto"/>
          <w:sz w:val="18"/>
          <w:szCs w:val="18"/>
          <w:lang w:val="es-MX"/>
        </w:rPr>
        <w:t>Schenck</w:t>
      </w:r>
      <w:proofErr w:type="spellEnd"/>
      <w:r w:rsidRPr="00E26A0D">
        <w:rPr>
          <w:iCs/>
          <w:color w:val="auto"/>
          <w:sz w:val="18"/>
          <w:szCs w:val="18"/>
          <w:lang w:val="es-MX"/>
        </w:rPr>
        <w:t xml:space="preserve"> </w:t>
      </w:r>
      <w:proofErr w:type="spellStart"/>
      <w:r w:rsidRPr="00E26A0D">
        <w:rPr>
          <w:iCs/>
          <w:color w:val="auto"/>
          <w:sz w:val="18"/>
          <w:szCs w:val="18"/>
          <w:lang w:val="es-MX"/>
        </w:rPr>
        <w:t>of</w:t>
      </w:r>
      <w:proofErr w:type="spellEnd"/>
      <w:r w:rsidRPr="00E26A0D">
        <w:rPr>
          <w:iCs/>
          <w:color w:val="auto"/>
          <w:sz w:val="18"/>
          <w:szCs w:val="18"/>
          <w:lang w:val="es-MX"/>
        </w:rPr>
        <w:t xml:space="preserve"> </w:t>
      </w:r>
      <w:proofErr w:type="spellStart"/>
      <w:r w:rsidRPr="00E26A0D">
        <w:rPr>
          <w:iCs/>
          <w:color w:val="auto"/>
          <w:sz w:val="18"/>
          <w:szCs w:val="18"/>
          <w:lang w:val="es-MX"/>
        </w:rPr>
        <w:t>Mexico</w:t>
      </w:r>
      <w:proofErr w:type="spellEnd"/>
      <w:r w:rsidRPr="00E26A0D">
        <w:rPr>
          <w:iCs/>
          <w:color w:val="auto"/>
          <w:sz w:val="18"/>
          <w:szCs w:val="18"/>
          <w:lang w:val="es-MX"/>
        </w:rPr>
        <w:t xml:space="preserve"> S.A. de C.V., en La Ciudad de México, se encarga de las tecnologías de balanceo.</w:t>
      </w:r>
    </w:p>
    <w:p w14:paraId="49DB2A1D" w14:textId="77777777" w:rsidR="00957C9D" w:rsidRPr="00E26A0D" w:rsidRDefault="00957C9D" w:rsidP="000B4904">
      <w:pPr>
        <w:spacing w:line="240" w:lineRule="auto"/>
        <w:jc w:val="both"/>
        <w:rPr>
          <w:iCs/>
          <w:color w:val="auto"/>
          <w:sz w:val="18"/>
          <w:szCs w:val="18"/>
          <w:lang w:val="es-MX"/>
        </w:rPr>
      </w:pPr>
    </w:p>
    <w:p w14:paraId="014D3EEC" w14:textId="77777777" w:rsidR="00D0379B" w:rsidRPr="00E26A0D" w:rsidRDefault="00D0379B" w:rsidP="000B4904">
      <w:pPr>
        <w:spacing w:line="240" w:lineRule="auto"/>
        <w:jc w:val="both"/>
        <w:rPr>
          <w:rFonts w:cs="Arial"/>
          <w:color w:val="auto"/>
          <w:sz w:val="18"/>
          <w:szCs w:val="18"/>
          <w:lang w:val="es-ES_tradnl"/>
        </w:rPr>
      </w:pPr>
      <w:r w:rsidRPr="00E26A0D">
        <w:rPr>
          <w:iCs/>
          <w:color w:val="auto"/>
          <w:sz w:val="18"/>
          <w:szCs w:val="18"/>
          <w:lang w:val="es-ES_tradnl"/>
        </w:rPr>
        <w:t xml:space="preserve">El Grupo </w:t>
      </w:r>
      <w:proofErr w:type="spellStart"/>
      <w:r w:rsidRPr="00E26A0D">
        <w:rPr>
          <w:iCs/>
          <w:color w:val="auto"/>
          <w:sz w:val="18"/>
          <w:szCs w:val="18"/>
          <w:lang w:val="es-ES_tradnl"/>
        </w:rPr>
        <w:t>Dürr</w:t>
      </w:r>
      <w:proofErr w:type="spellEnd"/>
      <w:r w:rsidRPr="00E26A0D">
        <w:rPr>
          <w:iCs/>
          <w:color w:val="auto"/>
          <w:sz w:val="18"/>
          <w:szCs w:val="18"/>
          <w:lang w:val="es-ES_tradnl"/>
        </w:rPr>
        <w:t xml:space="preserve"> es una de las empresas de ingeniería líderes en máquinas e instalaciones a nivel mundial con destacada experiencia en automatismos y digitalización/Industria 4.0. Sus productos, sistemas y servicios posibilitan procesos de fabricación altamente eficientes en diferentes industrias. El Grupo </w:t>
      </w:r>
      <w:proofErr w:type="spellStart"/>
      <w:r w:rsidRPr="00E26A0D">
        <w:rPr>
          <w:iCs/>
          <w:color w:val="auto"/>
          <w:sz w:val="18"/>
          <w:szCs w:val="18"/>
          <w:lang w:val="es-ES_tradnl"/>
        </w:rPr>
        <w:t>Dürr</w:t>
      </w:r>
      <w:proofErr w:type="spellEnd"/>
      <w:r w:rsidRPr="00E26A0D">
        <w:rPr>
          <w:iCs/>
          <w:color w:val="auto"/>
          <w:sz w:val="18"/>
          <w:szCs w:val="18"/>
          <w:lang w:val="es-ES_tradnl"/>
        </w:rPr>
        <w:t xml:space="preserve"> suministra a la industria de automoción, a la construcción de maquinaria, a la industria química y farmacéutica y a la industria de procesamiento de la madera. Ha generado unos ingresos por ventas de 3,87 miles de millones de € en 2018. En octubre de 2018, el Grupo </w:t>
      </w:r>
      <w:proofErr w:type="spellStart"/>
      <w:r w:rsidRPr="00E26A0D">
        <w:rPr>
          <w:iCs/>
          <w:color w:val="auto"/>
          <w:sz w:val="18"/>
          <w:szCs w:val="18"/>
          <w:lang w:val="es-ES_tradnl"/>
        </w:rPr>
        <w:t>Dürr</w:t>
      </w:r>
      <w:proofErr w:type="spellEnd"/>
      <w:r w:rsidRPr="00E26A0D">
        <w:rPr>
          <w:iCs/>
          <w:color w:val="auto"/>
          <w:sz w:val="18"/>
          <w:szCs w:val="18"/>
          <w:lang w:val="es-ES_tradnl"/>
        </w:rPr>
        <w:t xml:space="preserve"> adquirió la empresa estadounidense de tecnología medioambiental Babcock &amp; Wilcox, incluyendo las marcas </w:t>
      </w:r>
      <w:proofErr w:type="spellStart"/>
      <w:r w:rsidRPr="00E26A0D">
        <w:rPr>
          <w:iCs/>
          <w:color w:val="auto"/>
          <w:sz w:val="18"/>
          <w:szCs w:val="18"/>
          <w:lang w:val="es-ES_tradnl" w:eastAsia="ja-JP"/>
        </w:rPr>
        <w:t>Megtec</w:t>
      </w:r>
      <w:proofErr w:type="spellEnd"/>
      <w:r w:rsidRPr="00E26A0D">
        <w:rPr>
          <w:iCs/>
          <w:color w:val="auto"/>
          <w:sz w:val="18"/>
          <w:szCs w:val="18"/>
          <w:lang w:val="es-ES_tradnl"/>
        </w:rPr>
        <w:t xml:space="preserve"> y Universal. Desde entonces, el Grupo tiene más de 16.400 empleados y 108 delegaciones en 32 países, operando en el mercado con cinco divisiones:</w:t>
      </w:r>
    </w:p>
    <w:p w14:paraId="70E94E75" w14:textId="77777777" w:rsidR="00B6211F" w:rsidRPr="00E26A0D" w:rsidRDefault="00B6211F" w:rsidP="000B4904">
      <w:pPr>
        <w:pStyle w:val="Listenabsatz"/>
        <w:tabs>
          <w:tab w:val="clear" w:pos="3572"/>
        </w:tabs>
        <w:spacing w:line="240" w:lineRule="auto"/>
        <w:ind w:left="360"/>
        <w:jc w:val="both"/>
        <w:rPr>
          <w:rFonts w:ascii="Arial" w:eastAsia="SimSun" w:hAnsi="Arial" w:cs="Arial"/>
          <w:color w:val="auto"/>
          <w:sz w:val="18"/>
          <w:szCs w:val="18"/>
          <w:lang w:val="es-ES_tradnl"/>
        </w:rPr>
      </w:pPr>
    </w:p>
    <w:p w14:paraId="0B738ED2" w14:textId="0AAB83BB" w:rsidR="00D0379B" w:rsidRPr="00E26A0D" w:rsidRDefault="00D0379B" w:rsidP="000B4904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jc w:val="both"/>
        <w:rPr>
          <w:rFonts w:ascii="Arial" w:eastAsia="SimSun" w:hAnsi="Arial" w:cs="Arial"/>
          <w:color w:val="auto"/>
          <w:sz w:val="18"/>
          <w:szCs w:val="18"/>
          <w:lang w:val="es-ES_tradnl"/>
        </w:rPr>
      </w:pPr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 xml:space="preserve">Paint and Final </w:t>
      </w:r>
      <w:proofErr w:type="spellStart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>Assembly</w:t>
      </w:r>
      <w:proofErr w:type="spellEnd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 xml:space="preserve"> </w:t>
      </w:r>
      <w:proofErr w:type="spellStart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>Systems</w:t>
      </w:r>
      <w:proofErr w:type="spellEnd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>:</w:t>
      </w:r>
      <w:r w:rsidRPr="00E26A0D">
        <w:rPr>
          <w:rFonts w:ascii="Arial" w:eastAsia="SimSun" w:hAnsi="Arial" w:cs="Arial"/>
          <w:color w:val="auto"/>
          <w:sz w:val="18"/>
          <w:szCs w:val="18"/>
          <w:lang w:val="es-ES_tradnl"/>
        </w:rPr>
        <w:t xml:space="preserve"> instalaciones de pintura y sistemas de montaje final para la industria del automóvil</w:t>
      </w:r>
    </w:p>
    <w:p w14:paraId="6B3AD2C6" w14:textId="77777777" w:rsidR="00D0379B" w:rsidRPr="00E26A0D" w:rsidRDefault="00D0379B" w:rsidP="000B4904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jc w:val="both"/>
        <w:rPr>
          <w:rFonts w:ascii="Arial" w:eastAsia="SimSun" w:hAnsi="Arial" w:cs="Arial"/>
          <w:color w:val="auto"/>
          <w:sz w:val="18"/>
          <w:szCs w:val="18"/>
          <w:lang w:val="es-ES_tradnl"/>
        </w:rPr>
      </w:pPr>
      <w:proofErr w:type="spellStart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>Application</w:t>
      </w:r>
      <w:proofErr w:type="spellEnd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 xml:space="preserve"> </w:t>
      </w:r>
      <w:proofErr w:type="spellStart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>Technology</w:t>
      </w:r>
      <w:proofErr w:type="spellEnd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 xml:space="preserve">: </w:t>
      </w:r>
      <w:r w:rsidRPr="00E26A0D">
        <w:rPr>
          <w:rFonts w:ascii="Arial" w:eastAsia="SimSun" w:hAnsi="Arial" w:cs="Arial"/>
          <w:color w:val="auto"/>
          <w:sz w:val="18"/>
          <w:szCs w:val="18"/>
          <w:lang w:val="es-ES_tradnl"/>
        </w:rPr>
        <w:t xml:space="preserve">tecnologías de robótica para la aplicación automática de pintura y materiales selladores y adhesivos </w:t>
      </w:r>
    </w:p>
    <w:p w14:paraId="4AB4DC05" w14:textId="77777777" w:rsidR="00D0379B" w:rsidRPr="00E26A0D" w:rsidRDefault="00D0379B" w:rsidP="000B4904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ind w:right="27"/>
        <w:jc w:val="both"/>
        <w:rPr>
          <w:rFonts w:ascii="Arial" w:eastAsia="SimSun" w:hAnsi="Arial" w:cs="Arial"/>
          <w:color w:val="auto"/>
          <w:sz w:val="18"/>
          <w:szCs w:val="18"/>
          <w:lang w:val="es-ES_tradnl"/>
        </w:rPr>
      </w:pPr>
      <w:proofErr w:type="spellStart"/>
      <w:r w:rsidRPr="00E26A0D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>Clean</w:t>
      </w:r>
      <w:proofErr w:type="spellEnd"/>
      <w:r w:rsidRPr="00E26A0D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 xml:space="preserve"> </w:t>
      </w:r>
      <w:proofErr w:type="spellStart"/>
      <w:r w:rsidRPr="00E26A0D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>Technology</w:t>
      </w:r>
      <w:proofErr w:type="spellEnd"/>
      <w:r w:rsidRPr="00E26A0D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 xml:space="preserve"> </w:t>
      </w:r>
      <w:proofErr w:type="spellStart"/>
      <w:r w:rsidRPr="00E26A0D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>Systems</w:t>
      </w:r>
      <w:proofErr w:type="spellEnd"/>
      <w:r w:rsidRPr="00E26A0D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 xml:space="preserve">: </w:t>
      </w:r>
      <w:r w:rsidRPr="00E26A0D">
        <w:rPr>
          <w:rFonts w:ascii="Arial" w:hAnsi="Arial" w:cs="Arial"/>
          <w:iCs/>
          <w:color w:val="auto"/>
          <w:sz w:val="18"/>
          <w:szCs w:val="18"/>
          <w:lang w:val="es-ES_tradnl"/>
        </w:rPr>
        <w:t>sistemas de purificación de la extracción del aire, sistemas de filtración de ruido y líneas de recubrimiento de baterías</w:t>
      </w:r>
    </w:p>
    <w:p w14:paraId="17698535" w14:textId="77777777" w:rsidR="00D0379B" w:rsidRPr="00E26A0D" w:rsidRDefault="00D0379B" w:rsidP="000B4904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contextualSpacing w:val="0"/>
        <w:jc w:val="both"/>
        <w:rPr>
          <w:rFonts w:ascii="Arial" w:hAnsi="Arial" w:cs="Arial"/>
          <w:iCs/>
          <w:color w:val="auto"/>
          <w:sz w:val="18"/>
          <w:szCs w:val="18"/>
          <w:lang w:val="es-ES_tradnl"/>
        </w:rPr>
      </w:pPr>
      <w:proofErr w:type="spellStart"/>
      <w:r w:rsidRPr="00E26A0D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>Measuring</w:t>
      </w:r>
      <w:proofErr w:type="spellEnd"/>
      <w:r w:rsidRPr="00E26A0D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 xml:space="preserve"> and </w:t>
      </w:r>
      <w:proofErr w:type="spellStart"/>
      <w:r w:rsidRPr="00E26A0D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>Process</w:t>
      </w:r>
      <w:proofErr w:type="spellEnd"/>
      <w:r w:rsidRPr="00E26A0D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 xml:space="preserve"> </w:t>
      </w:r>
      <w:proofErr w:type="spellStart"/>
      <w:r w:rsidRPr="00E26A0D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>Systems</w:t>
      </w:r>
      <w:proofErr w:type="spellEnd"/>
      <w:r w:rsidRPr="00E26A0D">
        <w:rPr>
          <w:rFonts w:ascii="Arial" w:hAnsi="Arial" w:cs="Arial"/>
          <w:b/>
          <w:bCs/>
          <w:iCs/>
          <w:color w:val="auto"/>
          <w:sz w:val="18"/>
          <w:szCs w:val="18"/>
          <w:lang w:val="es-ES_tradnl"/>
        </w:rPr>
        <w:t>:</w:t>
      </w:r>
      <w:r w:rsidRPr="00E26A0D">
        <w:rPr>
          <w:rFonts w:ascii="Arial" w:hAnsi="Arial" w:cs="Arial"/>
          <w:iCs/>
          <w:color w:val="auto"/>
          <w:sz w:val="18"/>
          <w:szCs w:val="18"/>
          <w:lang w:val="es-ES_tradnl"/>
        </w:rPr>
        <w:t xml:space="preserve"> instalaciones de equilibrado, así como tecnología de montaje, comprobación y llenado</w:t>
      </w:r>
    </w:p>
    <w:p w14:paraId="4628107B" w14:textId="77777777" w:rsidR="00D0379B" w:rsidRPr="00E26A0D" w:rsidRDefault="00D0379B" w:rsidP="000B4904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ind w:right="27"/>
        <w:jc w:val="both"/>
        <w:rPr>
          <w:rFonts w:ascii="Arial" w:eastAsia="SimSun" w:hAnsi="Arial" w:cs="Arial"/>
          <w:color w:val="auto"/>
          <w:sz w:val="18"/>
          <w:szCs w:val="18"/>
          <w:lang w:val="es-ES_tradnl"/>
        </w:rPr>
      </w:pPr>
      <w:proofErr w:type="spellStart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>Woodworking</w:t>
      </w:r>
      <w:proofErr w:type="spellEnd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 xml:space="preserve"> </w:t>
      </w:r>
      <w:proofErr w:type="spellStart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>Machinery</w:t>
      </w:r>
      <w:proofErr w:type="spellEnd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 xml:space="preserve"> and </w:t>
      </w:r>
      <w:proofErr w:type="spellStart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>Systems</w:t>
      </w:r>
      <w:proofErr w:type="spellEnd"/>
      <w:r w:rsidRPr="00E26A0D">
        <w:rPr>
          <w:rFonts w:ascii="Arial" w:eastAsia="SimSun" w:hAnsi="Arial" w:cs="Arial"/>
          <w:b/>
          <w:color w:val="auto"/>
          <w:sz w:val="18"/>
          <w:szCs w:val="18"/>
          <w:lang w:val="es-ES_tradnl"/>
        </w:rPr>
        <w:t>:</w:t>
      </w:r>
      <w:r w:rsidRPr="00E26A0D">
        <w:rPr>
          <w:rFonts w:ascii="Arial" w:eastAsia="SimSun" w:hAnsi="Arial" w:cs="Arial"/>
          <w:color w:val="auto"/>
          <w:sz w:val="18"/>
          <w:szCs w:val="18"/>
          <w:lang w:val="es-ES_tradnl"/>
        </w:rPr>
        <w:t xml:space="preserve"> maquinaria e instalaciones para la industria de procesamiento de la madera</w:t>
      </w:r>
    </w:p>
    <w:p w14:paraId="0A0D0A71" w14:textId="77777777" w:rsidR="00D0379B" w:rsidRPr="00E26A0D" w:rsidRDefault="00D0379B" w:rsidP="000B4904">
      <w:pPr>
        <w:spacing w:line="240" w:lineRule="auto"/>
        <w:jc w:val="both"/>
        <w:rPr>
          <w:rFonts w:ascii="Arial" w:hAnsi="Arial" w:cs="Arial"/>
          <w:iCs/>
          <w:color w:val="auto"/>
          <w:sz w:val="18"/>
          <w:szCs w:val="18"/>
          <w:lang w:val="es-ES_tradnl"/>
        </w:rPr>
      </w:pPr>
    </w:p>
    <w:p w14:paraId="7814134F" w14:textId="77777777" w:rsidR="00957C9D" w:rsidRPr="00283992" w:rsidRDefault="00957C9D" w:rsidP="000B4904">
      <w:pPr>
        <w:shd w:val="clear" w:color="auto" w:fill="FFFFFF"/>
        <w:spacing w:line="240" w:lineRule="auto"/>
        <w:ind w:right="27"/>
        <w:jc w:val="both"/>
        <w:rPr>
          <w:rFonts w:ascii="Arial" w:eastAsia="Times New Roman" w:hAnsi="Arial" w:cs="Arial"/>
          <w:b/>
          <w:color w:val="auto"/>
          <w:sz w:val="18"/>
          <w:szCs w:val="20"/>
          <w:lang w:val="es-ES_tradnl"/>
        </w:rPr>
      </w:pPr>
      <w:r w:rsidRPr="00283992">
        <w:rPr>
          <w:rFonts w:ascii="Arial" w:eastAsia="Times New Roman" w:hAnsi="Arial" w:cs="Arial"/>
          <w:b/>
          <w:color w:val="auto"/>
          <w:sz w:val="18"/>
          <w:szCs w:val="20"/>
          <w:lang w:val="es-ES_tradnl"/>
        </w:rPr>
        <w:t xml:space="preserve">Contacto: </w:t>
      </w:r>
    </w:p>
    <w:p w14:paraId="3535C086" w14:textId="77777777" w:rsidR="00957C9D" w:rsidRPr="00283992" w:rsidRDefault="00957C9D" w:rsidP="000B4904">
      <w:pPr>
        <w:tabs>
          <w:tab w:val="left" w:pos="0"/>
          <w:tab w:val="left" w:pos="851"/>
          <w:tab w:val="left" w:pos="4253"/>
        </w:tabs>
        <w:spacing w:line="240" w:lineRule="auto"/>
        <w:ind w:right="27"/>
        <w:jc w:val="both"/>
        <w:outlineLvl w:val="0"/>
        <w:rPr>
          <w:rFonts w:ascii="Arial" w:hAnsi="Arial" w:cs="Arial"/>
          <w:sz w:val="18"/>
          <w:szCs w:val="20"/>
          <w:lang w:val="es-MX"/>
        </w:rPr>
      </w:pPr>
      <w:proofErr w:type="spellStart"/>
      <w:r w:rsidRPr="00283992">
        <w:rPr>
          <w:rFonts w:ascii="Arial" w:hAnsi="Arial" w:cs="Arial"/>
          <w:sz w:val="18"/>
          <w:szCs w:val="20"/>
          <w:lang w:val="es-MX"/>
        </w:rPr>
        <w:t>Dürr</w:t>
      </w:r>
      <w:proofErr w:type="spellEnd"/>
      <w:r w:rsidRPr="00283992">
        <w:rPr>
          <w:rFonts w:ascii="Arial" w:hAnsi="Arial" w:cs="Arial"/>
          <w:sz w:val="18"/>
          <w:szCs w:val="20"/>
          <w:lang w:val="es-MX"/>
        </w:rPr>
        <w:t xml:space="preserve"> de México S.A. de C.V.</w:t>
      </w:r>
    </w:p>
    <w:p w14:paraId="6A27B436" w14:textId="77777777" w:rsidR="00957C9D" w:rsidRPr="00283992" w:rsidRDefault="00957C9D" w:rsidP="000B4904">
      <w:pPr>
        <w:tabs>
          <w:tab w:val="left" w:pos="0"/>
          <w:tab w:val="left" w:pos="851"/>
          <w:tab w:val="left" w:pos="4253"/>
        </w:tabs>
        <w:spacing w:line="240" w:lineRule="auto"/>
        <w:ind w:right="27"/>
        <w:jc w:val="both"/>
        <w:outlineLvl w:val="0"/>
        <w:rPr>
          <w:rFonts w:ascii="Arial" w:hAnsi="Arial" w:cs="Arial"/>
          <w:sz w:val="18"/>
          <w:szCs w:val="20"/>
          <w:lang w:val="es-MX"/>
        </w:rPr>
      </w:pPr>
      <w:r w:rsidRPr="00283992">
        <w:rPr>
          <w:rFonts w:ascii="Arial" w:hAnsi="Arial" w:cs="Arial"/>
          <w:sz w:val="18"/>
          <w:szCs w:val="20"/>
          <w:lang w:val="es-MX"/>
        </w:rPr>
        <w:t xml:space="preserve">Ximena </w:t>
      </w:r>
      <w:proofErr w:type="spellStart"/>
      <w:r w:rsidRPr="00283992">
        <w:rPr>
          <w:rFonts w:ascii="Arial" w:hAnsi="Arial" w:cs="Arial"/>
          <w:sz w:val="18"/>
          <w:szCs w:val="20"/>
          <w:lang w:val="es-MX"/>
        </w:rPr>
        <w:t>Hori</w:t>
      </w:r>
      <w:proofErr w:type="spellEnd"/>
      <w:r w:rsidRPr="00283992">
        <w:rPr>
          <w:rFonts w:ascii="Arial" w:hAnsi="Arial" w:cs="Arial"/>
          <w:sz w:val="18"/>
          <w:szCs w:val="20"/>
          <w:lang w:val="es-MX"/>
        </w:rPr>
        <w:t xml:space="preserve"> Leveque</w:t>
      </w:r>
    </w:p>
    <w:p w14:paraId="10396C2A" w14:textId="77777777" w:rsidR="00957C9D" w:rsidRPr="00283992" w:rsidRDefault="00626A89" w:rsidP="000B4904">
      <w:pPr>
        <w:tabs>
          <w:tab w:val="left" w:pos="0"/>
          <w:tab w:val="left" w:pos="851"/>
          <w:tab w:val="left" w:pos="4253"/>
        </w:tabs>
        <w:spacing w:line="240" w:lineRule="auto"/>
        <w:ind w:right="27"/>
        <w:jc w:val="both"/>
        <w:outlineLvl w:val="0"/>
        <w:rPr>
          <w:rFonts w:ascii="Arial" w:hAnsi="Arial" w:cs="Arial"/>
          <w:sz w:val="18"/>
          <w:szCs w:val="20"/>
          <w:lang w:val="es-MX"/>
        </w:rPr>
      </w:pPr>
      <w:hyperlink r:id="rId11" w:history="1">
        <w:r w:rsidR="00957C9D" w:rsidRPr="00283992">
          <w:rPr>
            <w:rStyle w:val="Hyperlink"/>
            <w:rFonts w:ascii="Arial" w:hAnsi="Arial" w:cs="Arial"/>
            <w:sz w:val="18"/>
            <w:szCs w:val="20"/>
            <w:lang w:val="es-MX"/>
          </w:rPr>
          <w:t>Ximena.horileveque@durrmex.com.mx</w:t>
        </w:r>
      </w:hyperlink>
    </w:p>
    <w:p w14:paraId="05F733FE" w14:textId="77777777" w:rsidR="00957C9D" w:rsidRPr="00283992" w:rsidRDefault="00957C9D" w:rsidP="000B4904">
      <w:pPr>
        <w:tabs>
          <w:tab w:val="left" w:pos="0"/>
          <w:tab w:val="left" w:pos="851"/>
          <w:tab w:val="left" w:pos="4253"/>
        </w:tabs>
        <w:spacing w:line="240" w:lineRule="auto"/>
        <w:ind w:right="27"/>
        <w:jc w:val="both"/>
        <w:outlineLvl w:val="0"/>
        <w:rPr>
          <w:rFonts w:ascii="Arial" w:hAnsi="Arial" w:cs="Arial"/>
          <w:sz w:val="18"/>
          <w:szCs w:val="20"/>
          <w:lang w:val="es-MX"/>
        </w:rPr>
      </w:pPr>
      <w:r w:rsidRPr="00283992">
        <w:rPr>
          <w:rFonts w:ascii="Arial" w:hAnsi="Arial" w:cs="Arial"/>
          <w:sz w:val="18"/>
          <w:szCs w:val="20"/>
          <w:lang w:val="es-MX"/>
        </w:rPr>
        <w:t>+52 442 192-5700</w:t>
      </w:r>
      <w:bookmarkEnd w:id="0"/>
    </w:p>
    <w:sectPr w:rsidR="00957C9D" w:rsidRPr="00283992" w:rsidSect="00B143FE">
      <w:headerReference w:type="default" r:id="rId12"/>
      <w:footerReference w:type="default" r:id="rId13"/>
      <w:headerReference w:type="first" r:id="rId14"/>
      <w:footerReference w:type="first" r:id="rId15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EFE686F" w14:textId="77777777" w:rsidR="00D34038" w:rsidRDefault="00D34038" w:rsidP="00D9165E">
      <w:r>
        <w:separator/>
      </w:r>
    </w:p>
  </w:endnote>
  <w:endnote w:type="continuationSeparator" w:id="0">
    <w:p w14:paraId="1409A455" w14:textId="77777777" w:rsidR="00D34038" w:rsidRDefault="00D34038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BA6E5A" w14:textId="5DB1C56D" w:rsidR="00A038EA" w:rsidRPr="00FA5FBE" w:rsidRDefault="00A038EA" w:rsidP="00FA5FBE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626A89">
      <w:fldChar w:fldCharType="begin"/>
    </w:r>
    <w:r w:rsidR="00626A89">
      <w:instrText xml:space="preserve"> NUMPAGES  \* MERGEFORMAT </w:instrText>
    </w:r>
    <w:r w:rsidR="00626A89">
      <w:fldChar w:fldCharType="separate"/>
    </w:r>
    <w:r w:rsidR="00626A89">
      <w:instrText>4</w:instrText>
    </w:r>
    <w:r w:rsidR="00626A89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626A89">
      <w:instrText>2</w:instrText>
    </w:r>
    <w:r w:rsidRPr="005218C8">
      <w:fldChar w:fldCharType="end"/>
    </w:r>
    <w:r w:rsidRPr="005218C8">
      <w:instrText>/</w:instrText>
    </w:r>
    <w:r w:rsidR="00626A89">
      <w:fldChar w:fldCharType="begin"/>
    </w:r>
    <w:r w:rsidR="00626A89">
      <w:instrText xml:space="preserve"> NUMPAGES  \* MERGEFORMAT </w:instrText>
    </w:r>
    <w:r w:rsidR="00626A89">
      <w:fldChar w:fldCharType="separate"/>
    </w:r>
    <w:r w:rsidR="00626A89">
      <w:instrText>4</w:instrText>
    </w:r>
    <w:r w:rsidR="00626A89">
      <w:fldChar w:fldCharType="end"/>
    </w:r>
    <w:r w:rsidRPr="005218C8">
      <w:instrText>" "</w:instrText>
    </w:r>
    <w:r w:rsidRPr="005218C8">
      <w:fldChar w:fldCharType="separate"/>
    </w:r>
    <w:r w:rsidR="00626A89">
      <w:t>2</w:t>
    </w:r>
    <w:r w:rsidR="00626A89" w:rsidRPr="005218C8">
      <w:t>/</w:t>
    </w:r>
    <w:r w:rsidR="00626A89">
      <w:t>4</w:t>
    </w:r>
    <w:r w:rsidRPr="005218C8">
      <w:fldChar w:fldCharType="end"/>
    </w:r>
    <w:r w:rsidR="00B123EA">
      <w:t xml:space="preserve"> </w:t>
    </w:r>
    <w:r>
      <w:t xml:space="preserve">Nota de prensa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E2977D" w14:textId="102F6C0A" w:rsidR="00A038EA" w:rsidRPr="005218C8" w:rsidRDefault="00A038EA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626A89">
      <w:fldChar w:fldCharType="begin"/>
    </w:r>
    <w:r w:rsidR="00626A89">
      <w:instrText xml:space="preserve"> NUMPAGES  \* MERGEFORMAT </w:instrText>
    </w:r>
    <w:r w:rsidR="00626A89">
      <w:fldChar w:fldCharType="separate"/>
    </w:r>
    <w:r w:rsidR="00626A89">
      <w:instrText>4</w:instrText>
    </w:r>
    <w:r w:rsidR="00626A89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626A89">
      <w:instrText>1</w:instrText>
    </w:r>
    <w:r w:rsidRPr="005218C8">
      <w:fldChar w:fldCharType="end"/>
    </w:r>
    <w:r w:rsidRPr="005218C8">
      <w:instrText>/</w:instrText>
    </w:r>
    <w:r w:rsidR="00626A89">
      <w:fldChar w:fldCharType="begin"/>
    </w:r>
    <w:r w:rsidR="00626A89">
      <w:instrText xml:space="preserve"> NUMPAGES  \* MERGEFORMAT </w:instrText>
    </w:r>
    <w:r w:rsidR="00626A89">
      <w:fldChar w:fldCharType="separate"/>
    </w:r>
    <w:r w:rsidR="00626A89">
      <w:instrText>4</w:instrText>
    </w:r>
    <w:r w:rsidR="00626A89">
      <w:fldChar w:fldCharType="end"/>
    </w:r>
    <w:r w:rsidRPr="005218C8">
      <w:instrText>" "</w:instrText>
    </w:r>
    <w:r w:rsidR="00626A89">
      <w:fldChar w:fldCharType="separate"/>
    </w:r>
    <w:r w:rsidR="00626A89">
      <w:t>1</w:t>
    </w:r>
    <w:r w:rsidR="00626A89" w:rsidRPr="005218C8">
      <w:t>/</w:t>
    </w:r>
    <w:r w:rsidR="00626A89">
      <w:t>4</w:t>
    </w:r>
    <w:r w:rsidRPr="005218C8">
      <w:fldChar w:fldCharType="end"/>
    </w:r>
    <w:r w:rsidR="00B123EA">
      <w:t xml:space="preserve"> </w:t>
    </w:r>
    <w:r>
      <w:t xml:space="preserve">Nota de 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159592" w14:textId="77777777" w:rsidR="00D34038" w:rsidRDefault="00D34038" w:rsidP="00D9165E">
      <w:r>
        <w:separator/>
      </w:r>
    </w:p>
  </w:footnote>
  <w:footnote w:type="continuationSeparator" w:id="0">
    <w:p w14:paraId="1AA85DE7" w14:textId="77777777" w:rsidR="00D34038" w:rsidRDefault="00D34038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3E6D2B" w14:textId="46803A5B" w:rsidR="00A038EA" w:rsidRPr="00F73F1D" w:rsidRDefault="00A038EA" w:rsidP="005218C8">
    <w:pPr>
      <w:pStyle w:val="Kopfzeile"/>
    </w:pPr>
    <w:r>
      <w:rPr>
        <w:lang w:val="de-DE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C23A88D" w:rsidR="00A038EA" w:rsidRPr="004946D0" w:rsidRDefault="00A038EA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4946D0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A038EA" w:rsidRPr="00957C9D" w:rsidRDefault="00A038EA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46D0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957C9D">
                            <w:rPr>
                              <w:lang w:val="de-DE"/>
                            </w:rPr>
                            <w:t>34</w:t>
                          </w:r>
                        </w:p>
                        <w:p w14:paraId="013BD512" w14:textId="77777777" w:rsidR="00A038EA" w:rsidRPr="004946D0" w:rsidRDefault="00A038EA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46D0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A038EA" w:rsidRPr="0037755A" w:rsidRDefault="00A038EA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A038EA" w:rsidRPr="004946D0" w:rsidRDefault="00A038EA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46D0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A038EA" w:rsidRPr="004946D0" w:rsidRDefault="00A038EA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46D0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A038EA" w:rsidRPr="0037755A" w:rsidRDefault="00A038EA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A038EA" w:rsidRPr="004946D0" w:rsidRDefault="00A038EA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46D0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A038EA" w:rsidRPr="0026127D" w:rsidRDefault="00A038EA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1701DAF9" w14:textId="4C23A88D" w:rsidR="00A038EA" w:rsidRPr="004946D0" w:rsidRDefault="00A038EA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4946D0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14:paraId="3D3A50D5" w14:textId="77777777" w:rsidR="00A038EA" w:rsidRPr="00957C9D" w:rsidRDefault="00A038EA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4946D0">
                      <w:rPr>
                        <w:lang w:val="de-DE"/>
                      </w:rPr>
                      <w:t xml:space="preserve">Carl-Benz-Str. </w:t>
                    </w:r>
                    <w:r w:rsidRPr="00957C9D">
                      <w:rPr>
                        <w:lang w:val="de-DE"/>
                      </w:rPr>
                      <w:t>34</w:t>
                    </w:r>
                  </w:p>
                  <w:p w14:paraId="013BD512" w14:textId="77777777" w:rsidR="00A038EA" w:rsidRPr="004946D0" w:rsidRDefault="00A038EA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4946D0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A038EA" w:rsidRPr="0037755A" w:rsidRDefault="00A038EA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A038EA" w:rsidRPr="004946D0" w:rsidRDefault="00A038EA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4946D0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A038EA" w:rsidRPr="004946D0" w:rsidRDefault="00A038EA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4946D0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A038EA" w:rsidRPr="0037755A" w:rsidRDefault="00A038EA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A038EA" w:rsidRPr="004946D0" w:rsidRDefault="00A038EA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4946D0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A038EA" w:rsidRPr="0026127D" w:rsidRDefault="00A038EA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de-DE"/>
      </w:rPr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55D745" w14:textId="77777777" w:rsidR="00A038EA" w:rsidRPr="005837F9" w:rsidRDefault="00A038EA" w:rsidP="005218C8">
    <w:pPr>
      <w:pStyle w:val="Kopfzeile"/>
    </w:pPr>
    <w:r>
      <w:rPr>
        <w:lang w:val="de-DE"/>
      </w:rP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de-DE"/>
      </w:rPr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A038EA" w:rsidRDefault="00A038EA" w:rsidP="005218C8">
    <w:pPr>
      <w:pStyle w:val="Kopfzeile"/>
    </w:pPr>
  </w:p>
  <w:p w14:paraId="42F14B11" w14:textId="77777777" w:rsidR="00A038EA" w:rsidRDefault="00A038EA" w:rsidP="005218C8">
    <w:pPr>
      <w:pStyle w:val="Kopfzeile"/>
    </w:pPr>
  </w:p>
  <w:p w14:paraId="3DD9B2BA" w14:textId="77777777" w:rsidR="00A038EA" w:rsidRDefault="00A038EA" w:rsidP="005218C8">
    <w:pPr>
      <w:pStyle w:val="Kopfzeile"/>
    </w:pPr>
  </w:p>
  <w:p w14:paraId="63AA6475" w14:textId="77777777" w:rsidR="00A038EA" w:rsidRDefault="00A038EA" w:rsidP="00D9165E"/>
  <w:p w14:paraId="1ADCC302" w14:textId="77777777" w:rsidR="00A038EA" w:rsidRDefault="00A038EA" w:rsidP="00D9165E"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433EA1CD" w:rsidR="00A038EA" w:rsidRPr="004946D0" w:rsidRDefault="00A038EA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4946D0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A038EA" w:rsidRPr="00957C9D" w:rsidRDefault="00A038EA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46D0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957C9D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A038EA" w:rsidRPr="004946D0" w:rsidRDefault="00A038EA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46D0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A038EA" w:rsidRPr="0037755A" w:rsidRDefault="00A038EA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A038EA" w:rsidRPr="004946D0" w:rsidRDefault="00A038EA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46D0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A038EA" w:rsidRPr="004946D0" w:rsidRDefault="00A038EA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46D0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A038EA" w:rsidRPr="0037755A" w:rsidRDefault="00A038EA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A038EA" w:rsidRPr="004946D0" w:rsidRDefault="00A038EA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46D0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A038EA" w:rsidRPr="0026127D" w:rsidRDefault="00A038EA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4EF90155" w14:textId="433EA1CD" w:rsidR="00A038EA" w:rsidRPr="004946D0" w:rsidRDefault="00A038EA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4946D0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14:paraId="41B4EF86" w14:textId="77777777" w:rsidR="00A038EA" w:rsidRPr="00957C9D" w:rsidRDefault="00A038EA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4946D0">
                      <w:rPr>
                        <w:lang w:val="de-DE"/>
                      </w:rPr>
                      <w:t xml:space="preserve">Carl-Benz-Str. </w:t>
                    </w:r>
                    <w:r w:rsidRPr="00957C9D">
                      <w:rPr>
                        <w:lang w:val="de-DE"/>
                      </w:rPr>
                      <w:t>34</w:t>
                    </w:r>
                  </w:p>
                  <w:p w14:paraId="5555B2C2" w14:textId="77777777" w:rsidR="00A038EA" w:rsidRPr="004946D0" w:rsidRDefault="00A038EA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4946D0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A038EA" w:rsidRPr="0037755A" w:rsidRDefault="00A038EA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A038EA" w:rsidRPr="004946D0" w:rsidRDefault="00A038EA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4946D0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A038EA" w:rsidRPr="004946D0" w:rsidRDefault="00A038EA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4946D0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A038EA" w:rsidRPr="0037755A" w:rsidRDefault="00A038EA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A038EA" w:rsidRPr="004946D0" w:rsidRDefault="00A038EA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4946D0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A038EA" w:rsidRPr="0026127D" w:rsidRDefault="00A038EA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2F4AB15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de-DE" w:vendorID="64" w:dllVersion="6" w:nlCheck="1" w:checkStyle="1"/>
  <w:activeWritingStyle w:appName="MSWord" w:lang="en-US" w:vendorID="64" w:dllVersion="6" w:nlCheck="1" w:checkStyle="1"/>
  <w:activeWritingStyle w:appName="MSWord" w:lang="de-DE" w:vendorID="64" w:dllVersion="4096" w:nlCheck="1" w:checkStyle="0"/>
  <w:activeWritingStyle w:appName="MSWord" w:lang="es-ES" w:vendorID="64" w:dllVersion="0" w:nlCheck="1" w:checkStyle="0"/>
  <w:activeWritingStyle w:appName="MSWord" w:lang="es-MX" w:vendorID="64" w:dllVersion="0" w:nlCheck="1" w:checkStyle="0"/>
  <w:activeWritingStyle w:appName="MSWord" w:lang="es-ES_tradnl" w:vendorID="64" w:dllVersion="0" w:nlCheck="1" w:checkStyle="0"/>
  <w:activeWritingStyle w:appName="MSWord" w:lang="es-ES" w:vendorID="64" w:dllVersion="6" w:nlCheck="1" w:checkStyle="0"/>
  <w:activeWritingStyle w:appName="MSWord" w:lang="es-ES" w:vendorID="64" w:dllVersion="4096" w:nlCheck="1" w:checkStyle="0"/>
  <w:activeWritingStyle w:appName="MSWord" w:lang="es-ES_tradnl" w:vendorID="64" w:dllVersion="4096" w:nlCheck="1" w:checkStyle="0"/>
  <w:activeWritingStyle w:appName="MSWord" w:lang="es-MX" w:vendorID="64" w:dllVersion="4096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42E4"/>
    <w:rsid w:val="00004D92"/>
    <w:rsid w:val="00005AF4"/>
    <w:rsid w:val="0001039C"/>
    <w:rsid w:val="000137F9"/>
    <w:rsid w:val="00013B23"/>
    <w:rsid w:val="00015F92"/>
    <w:rsid w:val="0002273A"/>
    <w:rsid w:val="000257D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2815"/>
    <w:rsid w:val="000436AB"/>
    <w:rsid w:val="00044531"/>
    <w:rsid w:val="000557D8"/>
    <w:rsid w:val="00062BC6"/>
    <w:rsid w:val="00062C8E"/>
    <w:rsid w:val="000633FC"/>
    <w:rsid w:val="00064547"/>
    <w:rsid w:val="0006554B"/>
    <w:rsid w:val="0006654A"/>
    <w:rsid w:val="000667BB"/>
    <w:rsid w:val="000679B5"/>
    <w:rsid w:val="00067A27"/>
    <w:rsid w:val="00073211"/>
    <w:rsid w:val="00073543"/>
    <w:rsid w:val="000750E4"/>
    <w:rsid w:val="00077087"/>
    <w:rsid w:val="000830E8"/>
    <w:rsid w:val="00090C8B"/>
    <w:rsid w:val="00095F60"/>
    <w:rsid w:val="00097770"/>
    <w:rsid w:val="00097924"/>
    <w:rsid w:val="000A0BBC"/>
    <w:rsid w:val="000A6420"/>
    <w:rsid w:val="000A779F"/>
    <w:rsid w:val="000A799A"/>
    <w:rsid w:val="000B01AC"/>
    <w:rsid w:val="000B02E9"/>
    <w:rsid w:val="000B122D"/>
    <w:rsid w:val="000B17AC"/>
    <w:rsid w:val="000B1C3B"/>
    <w:rsid w:val="000B2E82"/>
    <w:rsid w:val="000B4904"/>
    <w:rsid w:val="000B6E58"/>
    <w:rsid w:val="000C009A"/>
    <w:rsid w:val="000C2A85"/>
    <w:rsid w:val="000C3AF3"/>
    <w:rsid w:val="000C4E06"/>
    <w:rsid w:val="000C74C8"/>
    <w:rsid w:val="000D1867"/>
    <w:rsid w:val="000D4047"/>
    <w:rsid w:val="000E448E"/>
    <w:rsid w:val="000F1B6F"/>
    <w:rsid w:val="000F215E"/>
    <w:rsid w:val="000F52E1"/>
    <w:rsid w:val="000F599A"/>
    <w:rsid w:val="000F6D1C"/>
    <w:rsid w:val="00100C0C"/>
    <w:rsid w:val="0010134F"/>
    <w:rsid w:val="00102066"/>
    <w:rsid w:val="00103EE3"/>
    <w:rsid w:val="001052E0"/>
    <w:rsid w:val="001076E4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2548D"/>
    <w:rsid w:val="00126F28"/>
    <w:rsid w:val="00135319"/>
    <w:rsid w:val="00142FDB"/>
    <w:rsid w:val="0014397D"/>
    <w:rsid w:val="001440F5"/>
    <w:rsid w:val="00147965"/>
    <w:rsid w:val="0015096A"/>
    <w:rsid w:val="00151506"/>
    <w:rsid w:val="00156161"/>
    <w:rsid w:val="00157FD9"/>
    <w:rsid w:val="0016271C"/>
    <w:rsid w:val="00162724"/>
    <w:rsid w:val="00162EEF"/>
    <w:rsid w:val="0016325F"/>
    <w:rsid w:val="00163B9D"/>
    <w:rsid w:val="00176D8A"/>
    <w:rsid w:val="00180D0F"/>
    <w:rsid w:val="001877A6"/>
    <w:rsid w:val="001901B2"/>
    <w:rsid w:val="001935AE"/>
    <w:rsid w:val="00194AC6"/>
    <w:rsid w:val="00197009"/>
    <w:rsid w:val="001A297C"/>
    <w:rsid w:val="001A5B15"/>
    <w:rsid w:val="001A65EE"/>
    <w:rsid w:val="001B712B"/>
    <w:rsid w:val="001C0A26"/>
    <w:rsid w:val="001C0A39"/>
    <w:rsid w:val="001C5EB3"/>
    <w:rsid w:val="001D0887"/>
    <w:rsid w:val="001D0F2E"/>
    <w:rsid w:val="001D697E"/>
    <w:rsid w:val="001D776F"/>
    <w:rsid w:val="001E6288"/>
    <w:rsid w:val="001F0A8A"/>
    <w:rsid w:val="001F3730"/>
    <w:rsid w:val="001F6276"/>
    <w:rsid w:val="001F7E95"/>
    <w:rsid w:val="0020322F"/>
    <w:rsid w:val="00204B84"/>
    <w:rsid w:val="00205B02"/>
    <w:rsid w:val="00205B62"/>
    <w:rsid w:val="0020631B"/>
    <w:rsid w:val="00206375"/>
    <w:rsid w:val="002118EB"/>
    <w:rsid w:val="002120DE"/>
    <w:rsid w:val="00216BD0"/>
    <w:rsid w:val="00216FC6"/>
    <w:rsid w:val="002176DB"/>
    <w:rsid w:val="002259F0"/>
    <w:rsid w:val="0022606B"/>
    <w:rsid w:val="00226865"/>
    <w:rsid w:val="00231A54"/>
    <w:rsid w:val="00234366"/>
    <w:rsid w:val="0023563A"/>
    <w:rsid w:val="00243F9B"/>
    <w:rsid w:val="00252189"/>
    <w:rsid w:val="0025441C"/>
    <w:rsid w:val="0026127D"/>
    <w:rsid w:val="002655A1"/>
    <w:rsid w:val="002700BA"/>
    <w:rsid w:val="002714A1"/>
    <w:rsid w:val="002717A8"/>
    <w:rsid w:val="00275350"/>
    <w:rsid w:val="00280819"/>
    <w:rsid w:val="00282680"/>
    <w:rsid w:val="00283992"/>
    <w:rsid w:val="00284C18"/>
    <w:rsid w:val="002922D6"/>
    <w:rsid w:val="00292501"/>
    <w:rsid w:val="00294020"/>
    <w:rsid w:val="00294B59"/>
    <w:rsid w:val="00296AD3"/>
    <w:rsid w:val="00297852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71FB"/>
    <w:rsid w:val="002C00EB"/>
    <w:rsid w:val="002C0163"/>
    <w:rsid w:val="002C494C"/>
    <w:rsid w:val="002C5677"/>
    <w:rsid w:val="002D0F47"/>
    <w:rsid w:val="002D2E6A"/>
    <w:rsid w:val="002D33B7"/>
    <w:rsid w:val="002D45E4"/>
    <w:rsid w:val="002D4939"/>
    <w:rsid w:val="002D506A"/>
    <w:rsid w:val="002D60E0"/>
    <w:rsid w:val="002D7EB6"/>
    <w:rsid w:val="002E2125"/>
    <w:rsid w:val="002F4F95"/>
    <w:rsid w:val="002F6BF1"/>
    <w:rsid w:val="002F7140"/>
    <w:rsid w:val="0030067C"/>
    <w:rsid w:val="00302DB1"/>
    <w:rsid w:val="003035A6"/>
    <w:rsid w:val="00312E82"/>
    <w:rsid w:val="0032133C"/>
    <w:rsid w:val="00330683"/>
    <w:rsid w:val="00331281"/>
    <w:rsid w:val="00333CF4"/>
    <w:rsid w:val="00335617"/>
    <w:rsid w:val="0033769D"/>
    <w:rsid w:val="00344BA5"/>
    <w:rsid w:val="00345773"/>
    <w:rsid w:val="003473D1"/>
    <w:rsid w:val="00351665"/>
    <w:rsid w:val="00351AF4"/>
    <w:rsid w:val="00352E30"/>
    <w:rsid w:val="00354C04"/>
    <w:rsid w:val="00356188"/>
    <w:rsid w:val="00357644"/>
    <w:rsid w:val="00360089"/>
    <w:rsid w:val="0036088A"/>
    <w:rsid w:val="0036125D"/>
    <w:rsid w:val="00362153"/>
    <w:rsid w:val="00362739"/>
    <w:rsid w:val="00363C01"/>
    <w:rsid w:val="00366A8E"/>
    <w:rsid w:val="00373E56"/>
    <w:rsid w:val="00375576"/>
    <w:rsid w:val="00375D1A"/>
    <w:rsid w:val="0037755A"/>
    <w:rsid w:val="003849ED"/>
    <w:rsid w:val="00392CAE"/>
    <w:rsid w:val="0039367F"/>
    <w:rsid w:val="00395574"/>
    <w:rsid w:val="0039654F"/>
    <w:rsid w:val="003A046C"/>
    <w:rsid w:val="003A2989"/>
    <w:rsid w:val="003A692D"/>
    <w:rsid w:val="003B0692"/>
    <w:rsid w:val="003B096B"/>
    <w:rsid w:val="003B160B"/>
    <w:rsid w:val="003B1684"/>
    <w:rsid w:val="003C0E4F"/>
    <w:rsid w:val="003C492A"/>
    <w:rsid w:val="003C60F4"/>
    <w:rsid w:val="003C7BE6"/>
    <w:rsid w:val="003D50EB"/>
    <w:rsid w:val="003D5D1F"/>
    <w:rsid w:val="003D770A"/>
    <w:rsid w:val="003E06FE"/>
    <w:rsid w:val="003E0847"/>
    <w:rsid w:val="003E4839"/>
    <w:rsid w:val="003E5B52"/>
    <w:rsid w:val="003E738F"/>
    <w:rsid w:val="003E7CF8"/>
    <w:rsid w:val="003F0CD8"/>
    <w:rsid w:val="003F1873"/>
    <w:rsid w:val="003F358C"/>
    <w:rsid w:val="00402949"/>
    <w:rsid w:val="00402AD2"/>
    <w:rsid w:val="00403656"/>
    <w:rsid w:val="0040381F"/>
    <w:rsid w:val="00404174"/>
    <w:rsid w:val="0040784F"/>
    <w:rsid w:val="00407CD3"/>
    <w:rsid w:val="00413DD5"/>
    <w:rsid w:val="00424A3C"/>
    <w:rsid w:val="004322ED"/>
    <w:rsid w:val="0043346C"/>
    <w:rsid w:val="004370EF"/>
    <w:rsid w:val="004400ED"/>
    <w:rsid w:val="004404FF"/>
    <w:rsid w:val="0044085E"/>
    <w:rsid w:val="004427AF"/>
    <w:rsid w:val="004472F1"/>
    <w:rsid w:val="00450174"/>
    <w:rsid w:val="00450D7A"/>
    <w:rsid w:val="00451CA7"/>
    <w:rsid w:val="004535D9"/>
    <w:rsid w:val="00455402"/>
    <w:rsid w:val="00456256"/>
    <w:rsid w:val="004606AC"/>
    <w:rsid w:val="0046201D"/>
    <w:rsid w:val="00462DDC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6D70"/>
    <w:rsid w:val="00477801"/>
    <w:rsid w:val="004813AD"/>
    <w:rsid w:val="00486F5D"/>
    <w:rsid w:val="004946D0"/>
    <w:rsid w:val="00494EE7"/>
    <w:rsid w:val="004A18F5"/>
    <w:rsid w:val="004A2272"/>
    <w:rsid w:val="004A3A5F"/>
    <w:rsid w:val="004A7FA2"/>
    <w:rsid w:val="004B3D7E"/>
    <w:rsid w:val="004C6EBC"/>
    <w:rsid w:val="004D1D0E"/>
    <w:rsid w:val="004D3165"/>
    <w:rsid w:val="004D3A4B"/>
    <w:rsid w:val="004D7B9E"/>
    <w:rsid w:val="004E0D94"/>
    <w:rsid w:val="004E2175"/>
    <w:rsid w:val="004E3872"/>
    <w:rsid w:val="004E5E7F"/>
    <w:rsid w:val="004E7C0B"/>
    <w:rsid w:val="004F07EE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1A9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BE9"/>
    <w:rsid w:val="00526C88"/>
    <w:rsid w:val="0053448B"/>
    <w:rsid w:val="00534C1A"/>
    <w:rsid w:val="005365B4"/>
    <w:rsid w:val="00540DE1"/>
    <w:rsid w:val="0054450D"/>
    <w:rsid w:val="005508E6"/>
    <w:rsid w:val="0055391E"/>
    <w:rsid w:val="00554864"/>
    <w:rsid w:val="00555999"/>
    <w:rsid w:val="00555E2A"/>
    <w:rsid w:val="00564109"/>
    <w:rsid w:val="00565984"/>
    <w:rsid w:val="005673B5"/>
    <w:rsid w:val="005674E8"/>
    <w:rsid w:val="005755BD"/>
    <w:rsid w:val="0057650E"/>
    <w:rsid w:val="00580070"/>
    <w:rsid w:val="00581C8C"/>
    <w:rsid w:val="005837F9"/>
    <w:rsid w:val="00584007"/>
    <w:rsid w:val="00584B9D"/>
    <w:rsid w:val="00587179"/>
    <w:rsid w:val="005913CF"/>
    <w:rsid w:val="00591CEB"/>
    <w:rsid w:val="005927AF"/>
    <w:rsid w:val="00592D83"/>
    <w:rsid w:val="00593AA7"/>
    <w:rsid w:val="00594B29"/>
    <w:rsid w:val="00597F78"/>
    <w:rsid w:val="005A0D04"/>
    <w:rsid w:val="005A1C70"/>
    <w:rsid w:val="005A1C80"/>
    <w:rsid w:val="005A3414"/>
    <w:rsid w:val="005B01C4"/>
    <w:rsid w:val="005B184A"/>
    <w:rsid w:val="005B19FD"/>
    <w:rsid w:val="005B2AE7"/>
    <w:rsid w:val="005B34DA"/>
    <w:rsid w:val="005B3CCD"/>
    <w:rsid w:val="005B58BE"/>
    <w:rsid w:val="005C13A1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6A82"/>
    <w:rsid w:val="005F010B"/>
    <w:rsid w:val="005F182E"/>
    <w:rsid w:val="005F4FBF"/>
    <w:rsid w:val="005F7AC8"/>
    <w:rsid w:val="005F7CEF"/>
    <w:rsid w:val="00602E06"/>
    <w:rsid w:val="006074EB"/>
    <w:rsid w:val="0060792D"/>
    <w:rsid w:val="006117A1"/>
    <w:rsid w:val="00614890"/>
    <w:rsid w:val="00615ED0"/>
    <w:rsid w:val="00617EA4"/>
    <w:rsid w:val="00626A28"/>
    <w:rsid w:val="00626A89"/>
    <w:rsid w:val="006311E0"/>
    <w:rsid w:val="00632F11"/>
    <w:rsid w:val="00635ABF"/>
    <w:rsid w:val="00637F9A"/>
    <w:rsid w:val="006401F7"/>
    <w:rsid w:val="00641F88"/>
    <w:rsid w:val="006438A8"/>
    <w:rsid w:val="00643A04"/>
    <w:rsid w:val="0064408D"/>
    <w:rsid w:val="006449CA"/>
    <w:rsid w:val="00645074"/>
    <w:rsid w:val="00645B29"/>
    <w:rsid w:val="006617FD"/>
    <w:rsid w:val="00664318"/>
    <w:rsid w:val="0066573F"/>
    <w:rsid w:val="006673F5"/>
    <w:rsid w:val="00670E84"/>
    <w:rsid w:val="00674DB7"/>
    <w:rsid w:val="0068106C"/>
    <w:rsid w:val="00681ECE"/>
    <w:rsid w:val="00683E9E"/>
    <w:rsid w:val="0068636E"/>
    <w:rsid w:val="00691B0A"/>
    <w:rsid w:val="00691F9E"/>
    <w:rsid w:val="00695706"/>
    <w:rsid w:val="00695F99"/>
    <w:rsid w:val="006A5A75"/>
    <w:rsid w:val="006A6348"/>
    <w:rsid w:val="006A688E"/>
    <w:rsid w:val="006B592D"/>
    <w:rsid w:val="006B6DD8"/>
    <w:rsid w:val="006C2364"/>
    <w:rsid w:val="006C2A31"/>
    <w:rsid w:val="006C38E6"/>
    <w:rsid w:val="006C3AA3"/>
    <w:rsid w:val="006C50E1"/>
    <w:rsid w:val="006C6111"/>
    <w:rsid w:val="006D0D1D"/>
    <w:rsid w:val="006D21FB"/>
    <w:rsid w:val="006D6C1A"/>
    <w:rsid w:val="006D7F10"/>
    <w:rsid w:val="006E2573"/>
    <w:rsid w:val="006E5C09"/>
    <w:rsid w:val="006E7FBA"/>
    <w:rsid w:val="006F0473"/>
    <w:rsid w:val="006F279D"/>
    <w:rsid w:val="006F296D"/>
    <w:rsid w:val="006F2DE4"/>
    <w:rsid w:val="006F4577"/>
    <w:rsid w:val="006F4C75"/>
    <w:rsid w:val="006F66DA"/>
    <w:rsid w:val="006F6A7A"/>
    <w:rsid w:val="006F77C7"/>
    <w:rsid w:val="00703509"/>
    <w:rsid w:val="00705074"/>
    <w:rsid w:val="007065A6"/>
    <w:rsid w:val="00710899"/>
    <w:rsid w:val="00712070"/>
    <w:rsid w:val="007125A4"/>
    <w:rsid w:val="00713E2E"/>
    <w:rsid w:val="00716622"/>
    <w:rsid w:val="00716DBE"/>
    <w:rsid w:val="00720139"/>
    <w:rsid w:val="007238F1"/>
    <w:rsid w:val="00723DE6"/>
    <w:rsid w:val="00724249"/>
    <w:rsid w:val="00726540"/>
    <w:rsid w:val="00726A89"/>
    <w:rsid w:val="00726BFA"/>
    <w:rsid w:val="00727E16"/>
    <w:rsid w:val="00734321"/>
    <w:rsid w:val="00736291"/>
    <w:rsid w:val="00744943"/>
    <w:rsid w:val="00753908"/>
    <w:rsid w:val="0075402E"/>
    <w:rsid w:val="00754739"/>
    <w:rsid w:val="007579FC"/>
    <w:rsid w:val="00762C5B"/>
    <w:rsid w:val="00771469"/>
    <w:rsid w:val="00772BCD"/>
    <w:rsid w:val="00773BF3"/>
    <w:rsid w:val="00775358"/>
    <w:rsid w:val="007769A8"/>
    <w:rsid w:val="0077709D"/>
    <w:rsid w:val="00780232"/>
    <w:rsid w:val="0078405F"/>
    <w:rsid w:val="0078480F"/>
    <w:rsid w:val="00786C56"/>
    <w:rsid w:val="00794234"/>
    <w:rsid w:val="007A0268"/>
    <w:rsid w:val="007A7F56"/>
    <w:rsid w:val="007B44F9"/>
    <w:rsid w:val="007C0C38"/>
    <w:rsid w:val="007C1F06"/>
    <w:rsid w:val="007C1FA4"/>
    <w:rsid w:val="007C4731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E7D74"/>
    <w:rsid w:val="007F402B"/>
    <w:rsid w:val="007F4972"/>
    <w:rsid w:val="007F4CF1"/>
    <w:rsid w:val="007F770C"/>
    <w:rsid w:val="00800B39"/>
    <w:rsid w:val="00814018"/>
    <w:rsid w:val="00814940"/>
    <w:rsid w:val="00816302"/>
    <w:rsid w:val="00817EDB"/>
    <w:rsid w:val="00821292"/>
    <w:rsid w:val="00825029"/>
    <w:rsid w:val="008256DA"/>
    <w:rsid w:val="00826567"/>
    <w:rsid w:val="00826C30"/>
    <w:rsid w:val="00827948"/>
    <w:rsid w:val="00834D0F"/>
    <w:rsid w:val="00841A60"/>
    <w:rsid w:val="0084627F"/>
    <w:rsid w:val="0085354B"/>
    <w:rsid w:val="0085432F"/>
    <w:rsid w:val="00857E8E"/>
    <w:rsid w:val="00860329"/>
    <w:rsid w:val="008633E1"/>
    <w:rsid w:val="008649EE"/>
    <w:rsid w:val="00866CA8"/>
    <w:rsid w:val="00873697"/>
    <w:rsid w:val="00874C03"/>
    <w:rsid w:val="008761F6"/>
    <w:rsid w:val="00876DD1"/>
    <w:rsid w:val="008856CC"/>
    <w:rsid w:val="0088695A"/>
    <w:rsid w:val="00890887"/>
    <w:rsid w:val="00890E39"/>
    <w:rsid w:val="00891292"/>
    <w:rsid w:val="00897E2C"/>
    <w:rsid w:val="008A2326"/>
    <w:rsid w:val="008A5BF3"/>
    <w:rsid w:val="008A6CEC"/>
    <w:rsid w:val="008A70B7"/>
    <w:rsid w:val="008A7C93"/>
    <w:rsid w:val="008B0BF6"/>
    <w:rsid w:val="008B0D22"/>
    <w:rsid w:val="008B0E2E"/>
    <w:rsid w:val="008B11A3"/>
    <w:rsid w:val="008B30DE"/>
    <w:rsid w:val="008B50B9"/>
    <w:rsid w:val="008B59FF"/>
    <w:rsid w:val="008C343A"/>
    <w:rsid w:val="008C4110"/>
    <w:rsid w:val="008C5157"/>
    <w:rsid w:val="008C7F2C"/>
    <w:rsid w:val="008D0426"/>
    <w:rsid w:val="008D67AF"/>
    <w:rsid w:val="008D7BC0"/>
    <w:rsid w:val="008E5F87"/>
    <w:rsid w:val="008E7656"/>
    <w:rsid w:val="008E777A"/>
    <w:rsid w:val="008F4796"/>
    <w:rsid w:val="008F5E48"/>
    <w:rsid w:val="00901D5D"/>
    <w:rsid w:val="00902358"/>
    <w:rsid w:val="00905B45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46FB9"/>
    <w:rsid w:val="00951E73"/>
    <w:rsid w:val="009527FF"/>
    <w:rsid w:val="009547D1"/>
    <w:rsid w:val="00957C9D"/>
    <w:rsid w:val="009633E0"/>
    <w:rsid w:val="00965F78"/>
    <w:rsid w:val="00967AD9"/>
    <w:rsid w:val="00972120"/>
    <w:rsid w:val="00972293"/>
    <w:rsid w:val="00972EBA"/>
    <w:rsid w:val="00974ACB"/>
    <w:rsid w:val="00976EEA"/>
    <w:rsid w:val="00980499"/>
    <w:rsid w:val="009863DF"/>
    <w:rsid w:val="00990009"/>
    <w:rsid w:val="00991BAF"/>
    <w:rsid w:val="00991E0E"/>
    <w:rsid w:val="009959BC"/>
    <w:rsid w:val="009A306C"/>
    <w:rsid w:val="009A351B"/>
    <w:rsid w:val="009A454E"/>
    <w:rsid w:val="009A7514"/>
    <w:rsid w:val="009A7B8B"/>
    <w:rsid w:val="009B0ED5"/>
    <w:rsid w:val="009B2D9D"/>
    <w:rsid w:val="009B5337"/>
    <w:rsid w:val="009C0868"/>
    <w:rsid w:val="009C0BE0"/>
    <w:rsid w:val="009C1F30"/>
    <w:rsid w:val="009C3C81"/>
    <w:rsid w:val="009C7E3A"/>
    <w:rsid w:val="009D0715"/>
    <w:rsid w:val="009D2DBA"/>
    <w:rsid w:val="009D62BE"/>
    <w:rsid w:val="009D6A0F"/>
    <w:rsid w:val="009E4826"/>
    <w:rsid w:val="009E664B"/>
    <w:rsid w:val="009F18FC"/>
    <w:rsid w:val="009F21D0"/>
    <w:rsid w:val="009F252D"/>
    <w:rsid w:val="009F5FB8"/>
    <w:rsid w:val="009F6743"/>
    <w:rsid w:val="00A00F8D"/>
    <w:rsid w:val="00A0335E"/>
    <w:rsid w:val="00A038EA"/>
    <w:rsid w:val="00A03D1A"/>
    <w:rsid w:val="00A050D1"/>
    <w:rsid w:val="00A06101"/>
    <w:rsid w:val="00A16BD5"/>
    <w:rsid w:val="00A1711B"/>
    <w:rsid w:val="00A17755"/>
    <w:rsid w:val="00A21AB0"/>
    <w:rsid w:val="00A22056"/>
    <w:rsid w:val="00A248AA"/>
    <w:rsid w:val="00A2544A"/>
    <w:rsid w:val="00A27EFC"/>
    <w:rsid w:val="00A31DB8"/>
    <w:rsid w:val="00A36FE0"/>
    <w:rsid w:val="00A40E17"/>
    <w:rsid w:val="00A45929"/>
    <w:rsid w:val="00A46A72"/>
    <w:rsid w:val="00A46F54"/>
    <w:rsid w:val="00A47D0F"/>
    <w:rsid w:val="00A47E1B"/>
    <w:rsid w:val="00A562F7"/>
    <w:rsid w:val="00A5700C"/>
    <w:rsid w:val="00A57063"/>
    <w:rsid w:val="00A624FA"/>
    <w:rsid w:val="00A64E4F"/>
    <w:rsid w:val="00A65AE5"/>
    <w:rsid w:val="00A70A5F"/>
    <w:rsid w:val="00A70D6F"/>
    <w:rsid w:val="00A7117C"/>
    <w:rsid w:val="00A745BB"/>
    <w:rsid w:val="00A81731"/>
    <w:rsid w:val="00A82F57"/>
    <w:rsid w:val="00A873A1"/>
    <w:rsid w:val="00A9208D"/>
    <w:rsid w:val="00A93B09"/>
    <w:rsid w:val="00A962D0"/>
    <w:rsid w:val="00A97199"/>
    <w:rsid w:val="00A976CC"/>
    <w:rsid w:val="00A97E72"/>
    <w:rsid w:val="00AA2EC0"/>
    <w:rsid w:val="00AA4D33"/>
    <w:rsid w:val="00AA57F6"/>
    <w:rsid w:val="00AB1B65"/>
    <w:rsid w:val="00AB384A"/>
    <w:rsid w:val="00AB40C0"/>
    <w:rsid w:val="00AB5C73"/>
    <w:rsid w:val="00AB6134"/>
    <w:rsid w:val="00AB7342"/>
    <w:rsid w:val="00AC0C0A"/>
    <w:rsid w:val="00AC1795"/>
    <w:rsid w:val="00AC25D2"/>
    <w:rsid w:val="00AC4932"/>
    <w:rsid w:val="00AC6378"/>
    <w:rsid w:val="00AD2B9B"/>
    <w:rsid w:val="00AD3753"/>
    <w:rsid w:val="00AD5F8A"/>
    <w:rsid w:val="00AD7E8E"/>
    <w:rsid w:val="00AE0CC8"/>
    <w:rsid w:val="00AE447F"/>
    <w:rsid w:val="00AE5481"/>
    <w:rsid w:val="00AE5695"/>
    <w:rsid w:val="00AF13BD"/>
    <w:rsid w:val="00AF4F8B"/>
    <w:rsid w:val="00AF50E0"/>
    <w:rsid w:val="00AF5371"/>
    <w:rsid w:val="00B030B8"/>
    <w:rsid w:val="00B1109C"/>
    <w:rsid w:val="00B117C4"/>
    <w:rsid w:val="00B123EA"/>
    <w:rsid w:val="00B143FE"/>
    <w:rsid w:val="00B14642"/>
    <w:rsid w:val="00B17605"/>
    <w:rsid w:val="00B20920"/>
    <w:rsid w:val="00B25F7B"/>
    <w:rsid w:val="00B27FCB"/>
    <w:rsid w:val="00B309D4"/>
    <w:rsid w:val="00B33267"/>
    <w:rsid w:val="00B332C3"/>
    <w:rsid w:val="00B33E7B"/>
    <w:rsid w:val="00B3426F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026"/>
    <w:rsid w:val="00B57C05"/>
    <w:rsid w:val="00B60C83"/>
    <w:rsid w:val="00B60D1B"/>
    <w:rsid w:val="00B61893"/>
    <w:rsid w:val="00B6211F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5361"/>
    <w:rsid w:val="00B90801"/>
    <w:rsid w:val="00B95A5D"/>
    <w:rsid w:val="00B965A1"/>
    <w:rsid w:val="00B966C9"/>
    <w:rsid w:val="00BA105F"/>
    <w:rsid w:val="00BA22E8"/>
    <w:rsid w:val="00BA38A7"/>
    <w:rsid w:val="00BA49C1"/>
    <w:rsid w:val="00BB6D1A"/>
    <w:rsid w:val="00BC0CC5"/>
    <w:rsid w:val="00BC12DE"/>
    <w:rsid w:val="00BC159C"/>
    <w:rsid w:val="00BC3BE0"/>
    <w:rsid w:val="00BD1BE0"/>
    <w:rsid w:val="00BD1C30"/>
    <w:rsid w:val="00BD28E0"/>
    <w:rsid w:val="00BD37F9"/>
    <w:rsid w:val="00BD410D"/>
    <w:rsid w:val="00BD4DE2"/>
    <w:rsid w:val="00BD6FDE"/>
    <w:rsid w:val="00BD7267"/>
    <w:rsid w:val="00BD7772"/>
    <w:rsid w:val="00BE2D16"/>
    <w:rsid w:val="00BE3832"/>
    <w:rsid w:val="00BE4FEB"/>
    <w:rsid w:val="00BF26AF"/>
    <w:rsid w:val="00BF5882"/>
    <w:rsid w:val="00BF62A8"/>
    <w:rsid w:val="00BF6615"/>
    <w:rsid w:val="00C10168"/>
    <w:rsid w:val="00C155DA"/>
    <w:rsid w:val="00C15C40"/>
    <w:rsid w:val="00C1671A"/>
    <w:rsid w:val="00C22B04"/>
    <w:rsid w:val="00C26C3B"/>
    <w:rsid w:val="00C30243"/>
    <w:rsid w:val="00C41149"/>
    <w:rsid w:val="00C4131C"/>
    <w:rsid w:val="00C416F6"/>
    <w:rsid w:val="00C41892"/>
    <w:rsid w:val="00C4390B"/>
    <w:rsid w:val="00C443BA"/>
    <w:rsid w:val="00C44AB5"/>
    <w:rsid w:val="00C4707B"/>
    <w:rsid w:val="00C47412"/>
    <w:rsid w:val="00C51005"/>
    <w:rsid w:val="00C54CD4"/>
    <w:rsid w:val="00C55FEB"/>
    <w:rsid w:val="00C5652E"/>
    <w:rsid w:val="00C62ACC"/>
    <w:rsid w:val="00C705CE"/>
    <w:rsid w:val="00C710E3"/>
    <w:rsid w:val="00C8084C"/>
    <w:rsid w:val="00C80E1F"/>
    <w:rsid w:val="00C85B1A"/>
    <w:rsid w:val="00C877B9"/>
    <w:rsid w:val="00C915A2"/>
    <w:rsid w:val="00C92CF2"/>
    <w:rsid w:val="00C956CF"/>
    <w:rsid w:val="00C963C9"/>
    <w:rsid w:val="00CA2C80"/>
    <w:rsid w:val="00CA59A1"/>
    <w:rsid w:val="00CA7AFB"/>
    <w:rsid w:val="00CB1E91"/>
    <w:rsid w:val="00CB725A"/>
    <w:rsid w:val="00CC49F4"/>
    <w:rsid w:val="00CD1AEE"/>
    <w:rsid w:val="00CD2BC2"/>
    <w:rsid w:val="00CD5D15"/>
    <w:rsid w:val="00CD6F05"/>
    <w:rsid w:val="00CE04CF"/>
    <w:rsid w:val="00CE44BD"/>
    <w:rsid w:val="00CE68CF"/>
    <w:rsid w:val="00CE71C0"/>
    <w:rsid w:val="00CF25A9"/>
    <w:rsid w:val="00CF34DB"/>
    <w:rsid w:val="00CF460F"/>
    <w:rsid w:val="00CF4D0D"/>
    <w:rsid w:val="00CF5472"/>
    <w:rsid w:val="00CF65D1"/>
    <w:rsid w:val="00D00FC4"/>
    <w:rsid w:val="00D0379B"/>
    <w:rsid w:val="00D04131"/>
    <w:rsid w:val="00D04A4C"/>
    <w:rsid w:val="00D0567D"/>
    <w:rsid w:val="00D06D68"/>
    <w:rsid w:val="00D1136F"/>
    <w:rsid w:val="00D16D90"/>
    <w:rsid w:val="00D2224D"/>
    <w:rsid w:val="00D24C4F"/>
    <w:rsid w:val="00D26132"/>
    <w:rsid w:val="00D2759C"/>
    <w:rsid w:val="00D34038"/>
    <w:rsid w:val="00D34986"/>
    <w:rsid w:val="00D36FC5"/>
    <w:rsid w:val="00D4098D"/>
    <w:rsid w:val="00D44892"/>
    <w:rsid w:val="00D44B55"/>
    <w:rsid w:val="00D4535E"/>
    <w:rsid w:val="00D45CE9"/>
    <w:rsid w:val="00D50FF5"/>
    <w:rsid w:val="00D51AA6"/>
    <w:rsid w:val="00D61447"/>
    <w:rsid w:val="00D65157"/>
    <w:rsid w:val="00D6698C"/>
    <w:rsid w:val="00D7185B"/>
    <w:rsid w:val="00D74284"/>
    <w:rsid w:val="00D854A6"/>
    <w:rsid w:val="00D85B9B"/>
    <w:rsid w:val="00D861BB"/>
    <w:rsid w:val="00D86880"/>
    <w:rsid w:val="00D86DD5"/>
    <w:rsid w:val="00D9165E"/>
    <w:rsid w:val="00DA48EC"/>
    <w:rsid w:val="00DB1452"/>
    <w:rsid w:val="00DB1CFC"/>
    <w:rsid w:val="00DB30C9"/>
    <w:rsid w:val="00DB74F9"/>
    <w:rsid w:val="00DC2C62"/>
    <w:rsid w:val="00DC443F"/>
    <w:rsid w:val="00DC4864"/>
    <w:rsid w:val="00DC7857"/>
    <w:rsid w:val="00DD0895"/>
    <w:rsid w:val="00DD0BF1"/>
    <w:rsid w:val="00DD1673"/>
    <w:rsid w:val="00DD30AE"/>
    <w:rsid w:val="00DD5EA5"/>
    <w:rsid w:val="00DD5EEF"/>
    <w:rsid w:val="00DD64E3"/>
    <w:rsid w:val="00DD6B3F"/>
    <w:rsid w:val="00DD7101"/>
    <w:rsid w:val="00DE0E6D"/>
    <w:rsid w:val="00DE446F"/>
    <w:rsid w:val="00DE4A60"/>
    <w:rsid w:val="00DE5FF1"/>
    <w:rsid w:val="00DE6965"/>
    <w:rsid w:val="00DE6E13"/>
    <w:rsid w:val="00DF0353"/>
    <w:rsid w:val="00DF17A5"/>
    <w:rsid w:val="00DF1A6E"/>
    <w:rsid w:val="00DF5A64"/>
    <w:rsid w:val="00DF6C27"/>
    <w:rsid w:val="00E0085E"/>
    <w:rsid w:val="00E00C76"/>
    <w:rsid w:val="00E06223"/>
    <w:rsid w:val="00E10592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6A0D"/>
    <w:rsid w:val="00E27430"/>
    <w:rsid w:val="00E4280B"/>
    <w:rsid w:val="00E42C3C"/>
    <w:rsid w:val="00E43141"/>
    <w:rsid w:val="00E43913"/>
    <w:rsid w:val="00E45906"/>
    <w:rsid w:val="00E465E8"/>
    <w:rsid w:val="00E5583D"/>
    <w:rsid w:val="00E55F88"/>
    <w:rsid w:val="00E56B97"/>
    <w:rsid w:val="00E6101F"/>
    <w:rsid w:val="00E61CEB"/>
    <w:rsid w:val="00E710F1"/>
    <w:rsid w:val="00E71AA7"/>
    <w:rsid w:val="00E72AB0"/>
    <w:rsid w:val="00E733D3"/>
    <w:rsid w:val="00E746F0"/>
    <w:rsid w:val="00E74FCE"/>
    <w:rsid w:val="00E756EB"/>
    <w:rsid w:val="00E75AEF"/>
    <w:rsid w:val="00E80572"/>
    <w:rsid w:val="00E8196D"/>
    <w:rsid w:val="00E822B7"/>
    <w:rsid w:val="00E84AA4"/>
    <w:rsid w:val="00E8737B"/>
    <w:rsid w:val="00E90C2A"/>
    <w:rsid w:val="00E90FEA"/>
    <w:rsid w:val="00E91128"/>
    <w:rsid w:val="00E951C3"/>
    <w:rsid w:val="00E95F59"/>
    <w:rsid w:val="00E96EF2"/>
    <w:rsid w:val="00EA3C79"/>
    <w:rsid w:val="00EA3FC9"/>
    <w:rsid w:val="00EA448D"/>
    <w:rsid w:val="00EA7A96"/>
    <w:rsid w:val="00EB2996"/>
    <w:rsid w:val="00EB31BC"/>
    <w:rsid w:val="00EB3ACA"/>
    <w:rsid w:val="00EB3AFE"/>
    <w:rsid w:val="00EB575F"/>
    <w:rsid w:val="00EB5975"/>
    <w:rsid w:val="00EC149A"/>
    <w:rsid w:val="00EC4E78"/>
    <w:rsid w:val="00EC5CAB"/>
    <w:rsid w:val="00EC6F6F"/>
    <w:rsid w:val="00EC742B"/>
    <w:rsid w:val="00EC7DCA"/>
    <w:rsid w:val="00ED54C6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05D66"/>
    <w:rsid w:val="00F10A62"/>
    <w:rsid w:val="00F126BE"/>
    <w:rsid w:val="00F14B40"/>
    <w:rsid w:val="00F175B5"/>
    <w:rsid w:val="00F22E61"/>
    <w:rsid w:val="00F26205"/>
    <w:rsid w:val="00F26D41"/>
    <w:rsid w:val="00F35618"/>
    <w:rsid w:val="00F359EA"/>
    <w:rsid w:val="00F35DBA"/>
    <w:rsid w:val="00F4150B"/>
    <w:rsid w:val="00F42E35"/>
    <w:rsid w:val="00F43A83"/>
    <w:rsid w:val="00F43D07"/>
    <w:rsid w:val="00F44AB9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963BD"/>
    <w:rsid w:val="00FA026B"/>
    <w:rsid w:val="00FA2184"/>
    <w:rsid w:val="00FA4E42"/>
    <w:rsid w:val="00FA5FBE"/>
    <w:rsid w:val="00FA7889"/>
    <w:rsid w:val="00FB0B93"/>
    <w:rsid w:val="00FB3D58"/>
    <w:rsid w:val="00FB4966"/>
    <w:rsid w:val="00FB61FB"/>
    <w:rsid w:val="00FC0B67"/>
    <w:rsid w:val="00FC10E5"/>
    <w:rsid w:val="00FC1B67"/>
    <w:rsid w:val="00FC272A"/>
    <w:rsid w:val="00FC78B8"/>
    <w:rsid w:val="00FD012F"/>
    <w:rsid w:val="00FD3226"/>
    <w:rsid w:val="00FD3F17"/>
    <w:rsid w:val="00FD3FEF"/>
    <w:rsid w:val="00FD7285"/>
    <w:rsid w:val="00FE1B1F"/>
    <w:rsid w:val="00FE2F7C"/>
    <w:rsid w:val="00FE6CCC"/>
    <w:rsid w:val="00FF4B64"/>
    <w:rsid w:val="00FF4DA5"/>
    <w:rsid w:val="00FF6483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76CB7213"/>
  <w14:defaultImageDpi w14:val="32767"/>
  <w15:docId w15:val="{A51EC12D-27D9-48FE-92CE-877312AA12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C0BE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C0BE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C0BE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C0BE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C0BE0"/>
    <w:rPr>
      <w:rFonts w:cs="Times New Roman (Textkörper CS)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6508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Ximena.horileveque@durrmex.com.mx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5EC69F5-57CA-4B58-A781-EDF221C76F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1117</Words>
  <Characters>7041</Characters>
  <Application>Microsoft Office Word</Application>
  <DocSecurity>0</DocSecurity>
  <Lines>58</Lines>
  <Paragraphs>16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p.a.t. GmbH</Company>
  <LinksUpToDate>false</LinksUpToDate>
  <CharactersWithSpaces>8142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Veronika Höber</cp:lastModifiedBy>
  <cp:revision>4</cp:revision>
  <cp:lastPrinted>2019-12-04T14:00:00Z</cp:lastPrinted>
  <dcterms:created xsi:type="dcterms:W3CDTF">2020-01-08T19:47:00Z</dcterms:created>
  <dcterms:modified xsi:type="dcterms:W3CDTF">2020-01-10T12:37:00Z</dcterms:modified>
</cp:coreProperties>
</file>