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35FEEC" w14:textId="77777777" w:rsidR="00E6251A" w:rsidRDefault="003E0C56" w:rsidP="00E97E09">
      <w:pPr>
        <w:shd w:val="clear" w:color="auto" w:fill="FFFFFF"/>
        <w:spacing w:line="360" w:lineRule="auto"/>
        <w:ind w:right="27"/>
        <w:jc w:val="both"/>
        <w:rPr>
          <w:rFonts w:ascii="Arial" w:eastAsia="Times New Roman" w:hAnsi="Arial" w:cs="Arial"/>
          <w:u w:val="single"/>
          <w:lang w:eastAsia="de-DE"/>
        </w:rPr>
      </w:pPr>
      <w:r>
        <w:rPr>
          <w:noProof/>
          <w:lang w:eastAsia="de-DE"/>
        </w:rPr>
        <mc:AlternateContent>
          <mc:Choice Requires="wps">
            <w:drawing>
              <wp:anchor distT="0" distB="0" distL="114300" distR="114300" simplePos="0" relativeHeight="251657216" behindDoc="0" locked="0" layoutInCell="1" allowOverlap="1" wp14:anchorId="1B23BD4E" wp14:editId="452224B7">
                <wp:simplePos x="0" y="0"/>
                <wp:positionH relativeFrom="column">
                  <wp:posOffset>-574675</wp:posOffset>
                </wp:positionH>
                <wp:positionV relativeFrom="paragraph">
                  <wp:posOffset>-179705</wp:posOffset>
                </wp:positionV>
                <wp:extent cx="6950075" cy="1800860"/>
                <wp:effectExtent l="0" t="0" r="0" b="0"/>
                <wp:wrapNone/>
                <wp:docPr id="9"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50075" cy="1800860"/>
                        </a:xfrm>
                        <a:prstGeom prst="rect">
                          <a:avLst/>
                        </a:prstGeom>
                        <a:noFill/>
                        <a:ln w="6350">
                          <a:noFill/>
                        </a:ln>
                        <a:effectLst/>
                      </wps:spPr>
                      <wps:txbx>
                        <w:txbxContent>
                          <w:p w14:paraId="2821644D" w14:textId="77777777" w:rsidR="00034EB3" w:rsidRPr="00DA4898" w:rsidRDefault="00034EB3">
                            <w:pPr>
                              <w:rPr>
                                <w:color w:val="FFFFFF"/>
                              </w:rPr>
                            </w:pPr>
                          </w:p>
                          <w:p w14:paraId="2411A54E" w14:textId="13533B19" w:rsidR="00C81B56" w:rsidRDefault="00C81B56"/>
                          <w:p w14:paraId="7B0EF4A9" w14:textId="2B416496" w:rsidR="0064377D" w:rsidRDefault="006437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B23BD4E" id="_x0000_t202" coordsize="21600,21600" o:spt="202" path="m,l,21600r21600,l21600,xe">
                <v:stroke joinstyle="miter"/>
                <v:path gradientshapeok="t" o:connecttype="rect"/>
              </v:shapetype>
              <v:shape id="Textfeld 6" o:spid="_x0000_s1026" type="#_x0000_t202" style="position:absolute;left:0;text-align:left;margin-left:-45.25pt;margin-top:-14.15pt;width:547.25pt;height:14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" filled="f" stroked="f" strokeweight=".5pt">
                <v:path arrowok="t"/>
                <v:textbox>
                  <w:txbxContent>
                    <w:p w14:paraId="2821644D" w14:textId="77777777" w:rsidR="00034EB3" w:rsidRPr="00DA4898" w:rsidRDefault="00034EB3">
                      <w:pPr>
                        <w:rPr>
                          <w:color w:val="FFFFFF"/>
                        </w:rPr>
                      </w:pPr>
                    </w:p>
                    <w:p w14:paraId="2411A54E" w14:textId="13533B19" w:rsidR="00C81B56" w:rsidRDefault="00C81B56"/>
                    <w:p w14:paraId="7B0EF4A9" w14:textId="2B416496" w:rsidR="0064377D" w:rsidRDefault="0064377D"/>
                  </w:txbxContent>
                </v:textbox>
              </v:shape>
            </w:pict>
          </mc:Fallback>
        </mc:AlternateContent>
      </w:r>
      <w:r>
        <w:rPr>
          <w:noProof/>
          <w:lang w:eastAsia="de-DE"/>
        </w:rPr>
        <mc:AlternateContent>
          <mc:Choice Requires="wpg">
            <w:drawing>
              <wp:anchor distT="0" distB="0" distL="114300" distR="114300" simplePos="0" relativeHeight="251655168" behindDoc="0" locked="0" layoutInCell="1" allowOverlap="1" wp14:anchorId="49E74FFB" wp14:editId="49F41F4F">
                <wp:simplePos x="0" y="0"/>
                <wp:positionH relativeFrom="column">
                  <wp:posOffset>-572135</wp:posOffset>
                </wp:positionH>
                <wp:positionV relativeFrom="paragraph">
                  <wp:posOffset>99695</wp:posOffset>
                </wp:positionV>
                <wp:extent cx="6808470" cy="1194435"/>
                <wp:effectExtent l="0" t="0" r="0" b="5715"/>
                <wp:wrapNone/>
                <wp:docPr id="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8470" cy="1194435"/>
                          <a:chOff x="480" y="2652"/>
                          <a:chExt cx="10722" cy="1881"/>
                        </a:xfrm>
                      </wpg:grpSpPr>
                      <wps:wsp>
                        <wps:cNvPr id="2" name="Flussdiagramm: Prozess 3"/>
                        <wps:cNvSpPr>
                          <a:spLocks noChangeArrowheads="1"/>
                        </wps:cNvSpPr>
                        <wps:spPr bwMode="auto">
                          <a:xfrm>
                            <a:off x="480" y="2652"/>
                            <a:ext cx="10719" cy="346"/>
                          </a:xfrm>
                          <a:prstGeom prst="flowChartProcess">
                            <a:avLst/>
                          </a:prstGeom>
                          <a:solidFill>
                            <a:srgbClr val="9697A3">
                              <a:alpha val="74901"/>
                            </a:srgbClr>
                          </a:soli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14:paraId="0AB24432" w14:textId="77777777" w:rsidR="00E6251A" w:rsidRDefault="00E6251A" w:rsidP="00E6251A"/>
                          </w:txbxContent>
                        </wps:txbx>
                        <wps:bodyPr rot="0" vert="horz" wrap="square" lIns="91440" tIns="45720" rIns="91440" bIns="45720" anchor="ctr" anchorCtr="0" upright="1">
                          <a:noAutofit/>
                        </wps:bodyPr>
                      </wps:wsp>
                      <wps:wsp>
                        <wps:cNvPr id="4" name="Rechtwinkliges Dreieck 4"/>
                        <wps:cNvSpPr>
                          <a:spLocks noChangeArrowheads="1"/>
                        </wps:cNvSpPr>
                        <wps:spPr bwMode="auto">
                          <a:xfrm rot="5400000">
                            <a:off x="10799" y="4130"/>
                            <a:ext cx="411" cy="395"/>
                          </a:xfrm>
                          <a:prstGeom prst="rtTriangle">
                            <a:avLst/>
                          </a:prstGeom>
                          <a:solidFill>
                            <a:srgbClr val="446482"/>
                          </a:soli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14:paraId="3090435F" w14:textId="77777777" w:rsidR="00E6251A" w:rsidRDefault="00E6251A" w:rsidP="00E6251A"/>
                          </w:txbxContent>
                        </wps:txbx>
                        <wps:bodyPr rot="0" vert="horz" wrap="square" lIns="91440" tIns="45720" rIns="91440" bIns="45720" anchor="ctr" anchorCtr="0" upright="1">
                          <a:noAutofit/>
                        </wps:bodyPr>
                      </wps:wsp>
                      <wps:wsp>
                        <wps:cNvPr id="6" name="Rechteck 5"/>
                        <wps:cNvSpPr>
                          <a:spLocks noChangeArrowheads="1"/>
                        </wps:cNvSpPr>
                        <wps:spPr bwMode="auto">
                          <a:xfrm>
                            <a:off x="487" y="4098"/>
                            <a:ext cx="10320" cy="419"/>
                          </a:xfrm>
                          <a:prstGeom prst="rect">
                            <a:avLst/>
                          </a:prstGeom>
                          <a:gradFill rotWithShape="0">
                            <a:gsLst>
                              <a:gs pos="0">
                                <a:srgbClr val="96BFD2">
                                  <a:alpha val="50000"/>
                                </a:srgbClr>
                              </a:gs>
                              <a:gs pos="45000">
                                <a:srgbClr val="96BFD2">
                                  <a:alpha val="27500"/>
                                </a:srgbClr>
                              </a:gs>
                              <a:gs pos="100000">
                                <a:srgbClr val="96BFD2">
                                  <a:alpha val="0"/>
                                </a:srgbClr>
                              </a:gs>
                            </a:gsLst>
                            <a:lin ang="0"/>
                          </a:gra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14:paraId="14F19569" w14:textId="77777777" w:rsidR="00E6251A" w:rsidRDefault="00E6251A" w:rsidP="00E6251A"/>
                          </w:txbxContent>
                        </wps:txbx>
                        <wps:bodyPr rot="0" vert="horz" wrap="square" lIns="91440" tIns="45720" rIns="91440" bIns="45720" anchor="ctr" anchorCtr="0" upright="1">
                          <a:noAutofit/>
                        </wps:bodyPr>
                      </wps:wsp>
                      <wps:wsp>
                        <wps:cNvPr id="7" name="Flussdiagramm: Prozess 2"/>
                        <wps:cNvSpPr>
                          <a:spLocks noChangeArrowheads="1"/>
                        </wps:cNvSpPr>
                        <wps:spPr bwMode="auto">
                          <a:xfrm>
                            <a:off x="480" y="2997"/>
                            <a:ext cx="10719" cy="1140"/>
                          </a:xfrm>
                          <a:prstGeom prst="flowChartProcess">
                            <a:avLst/>
                          </a:prstGeom>
                          <a:gradFill rotWithShape="1">
                            <a:gsLst>
                              <a:gs pos="0">
                                <a:srgbClr val="96BFD2"/>
                              </a:gs>
                              <a:gs pos="13000">
                                <a:srgbClr val="5C7E98"/>
                              </a:gs>
                              <a:gs pos="27000">
                                <a:srgbClr val="446482"/>
                              </a:gs>
                              <a:gs pos="57001">
                                <a:srgbClr val="577994"/>
                              </a:gs>
                              <a:gs pos="100000">
                                <a:srgbClr val="96BFD2"/>
                              </a:gs>
                            </a:gsLst>
                            <a:lin ang="1800000"/>
                          </a:gra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14:paraId="25F5262D" w14:textId="77777777" w:rsidR="00E6251A" w:rsidRDefault="00E6251A" w:rsidP="00E6251A"/>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E74FFB" id="Gruppieren 1" o:spid="_x0000_s1027" style="position:absolute;left:0;text-align:left;margin-left:-45.05pt;margin-top:7.85pt;width:536.1pt;height:94.05pt;z-index:251655168" coordorigin="480,2652" coordsize="10722,1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">
                <v:shapetype id="_x0000_t109" coordsize="21600,21600" o:spt="109" path="m,l,21600r21600,l21600,xe">
                  <v:stroke joinstyle="miter"/>
                  <v:path gradientshapeok="t" o:connecttype="rect"/>
                </v:shapetype>
                <v:shape id="Flussdiagramm: Prozess 3" o:spid="_x0000_s1028" type="#_x0000_t109" style="position:absolute;left:480;top:2652;width:10719;height:3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" fillcolor="#9697a3" stroked="f" strokeweight="2pt">
                  <v:fill opacity="49087f"/>
                  <v:textbox>
                    <w:txbxContent>
                      <w:p w14:paraId="0AB24432" w14:textId="77777777" w:rsidR="00E6251A" w:rsidRDefault="00E6251A" w:rsidP="00E6251A"/>
                    </w:txbxContent>
                  </v:textbox>
                </v:shape>
                <v:shapetype id="_x0000_t6" coordsize="21600,21600" o:spt="6" path="m,l,21600r21600,xe">
                  <v:stroke joinstyle="miter"/>
                  <v:path gradientshapeok="t" o:connecttype="custom" o:connectlocs="0,0;0,10800;0,21600;10800,21600;21600,21600;10800,10800" textboxrect="1800,12600,12600,19800"/>
                </v:shapetype>
                <v:shape id="Rechtwinkliges Dreieck 4" o:spid="_x0000_s1029" type="#_x0000_t6" style="position:absolute;left:10799;top:4130;width:411;height:39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" fillcolor="#446482" stroked="f" strokeweight="2pt">
                  <v:textbox>
                    <w:txbxContent>
                      <w:p w14:paraId="3090435F" w14:textId="77777777" w:rsidR="00E6251A" w:rsidRDefault="00E6251A" w:rsidP="00E6251A"/>
                    </w:txbxContent>
                  </v:textbox>
                </v:shape>
                <v:rect id="Rechteck 5" o:spid="_x0000_s1030" style="position:absolute;left:487;top:4098;width:10320;height:4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" fillcolor="#96bfd2" stroked="f" strokeweight="2pt">
                  <v:fill opacity="0" color2="#96bfd2" o:opacity2=".5" angle="90" focus="44%" type="gradient">
                    <o:fill v:ext="view" type="gradientUnscaled"/>
                  </v:fill>
                  <v:textbox>
                    <w:txbxContent>
                      <w:p w14:paraId="14F19569" w14:textId="77777777" w:rsidR="00E6251A" w:rsidRDefault="00E6251A" w:rsidP="00E6251A"/>
                    </w:txbxContent>
                  </v:textbox>
                </v:rect>
                <v:shape id="Flussdiagramm: Prozess 2" o:spid="_x0000_s1031" type="#_x0000_t109" style="position:absolute;left:480;top:2997;width:10719;height:1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" fillcolor="#96bfd2" stroked="f" strokeweight="2pt">
                  <v:fill color2="#96bfd2" rotate="t" angle="60" colors="0 #96bfd2;8520f #5c7e98;17695f #446482;37356f #577994;1 #96bfd2" focus="100%" type="gradient">
                    <o:fill v:ext="view" type="gradientUnscaled"/>
                  </v:fill>
                  <v:textbox>
                    <w:txbxContent>
                      <w:p w14:paraId="25F5262D" w14:textId="77777777" w:rsidR="00E6251A" w:rsidRDefault="00E6251A" w:rsidP="00E6251A"/>
                    </w:txbxContent>
                  </v:textbox>
                </v:shape>
              </v:group>
            </w:pict>
          </mc:Fallback>
        </mc:AlternateContent>
      </w:r>
    </w:p>
    <w:p w14:paraId="47817269" w14:textId="77777777" w:rsidR="00E6251A" w:rsidRDefault="003E0C56" w:rsidP="00E97E09">
      <w:pPr>
        <w:shd w:val="clear" w:color="auto" w:fill="FFFFFF"/>
        <w:spacing w:line="360" w:lineRule="auto"/>
        <w:ind w:right="27"/>
        <w:jc w:val="both"/>
        <w:rPr>
          <w:rFonts w:ascii="Arial" w:eastAsia="Times New Roman" w:hAnsi="Arial" w:cs="Arial"/>
          <w:u w:val="single"/>
          <w:lang w:eastAsia="de-DE"/>
        </w:rPr>
      </w:pPr>
      <w:r>
        <w:rPr>
          <w:noProof/>
          <w:lang w:eastAsia="de-DE"/>
        </w:rPr>
        <mc:AlternateContent>
          <mc:Choice Requires="wps">
            <w:drawing>
              <wp:anchor distT="0" distB="0" distL="114300" distR="114300" simplePos="0" relativeHeight="251656192" behindDoc="0" locked="0" layoutInCell="1" allowOverlap="1" wp14:anchorId="3561EC59" wp14:editId="08B4D339">
                <wp:simplePos x="0" y="0"/>
                <wp:positionH relativeFrom="column">
                  <wp:posOffset>-111760</wp:posOffset>
                </wp:positionH>
                <wp:positionV relativeFrom="paragraph">
                  <wp:posOffset>219710</wp:posOffset>
                </wp:positionV>
                <wp:extent cx="5095875" cy="441960"/>
                <wp:effectExtent l="0" t="0" r="0" b="635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41960"/>
                        </a:xfrm>
                        <a:prstGeom prst="rect">
                          <a:avLst/>
                        </a:prstGeom>
                        <a:noFill/>
                        <a:ln w="9525">
                          <a:noFill/>
                          <a:miter lim="800000"/>
                          <a:headEnd/>
                          <a:tailEnd/>
                        </a:ln>
                      </wps:spPr>
                      <wps:txbx>
                        <w:txbxContent>
                          <w:p w14:paraId="7A573EA1" w14:textId="77777777" w:rsidR="00E6251A" w:rsidRPr="003B5FDB" w:rsidRDefault="00E6251A" w:rsidP="00E6251A">
                            <w:pPr>
                              <w:rPr>
                                <w:rFonts w:ascii="DINPro-Medium" w:hAnsi="DINPro-Medium" w:cs="DINPro-Medium"/>
                                <w:color w:val="FFFFFF"/>
                                <w:sz w:val="48"/>
                                <w:szCs w:val="48"/>
                              </w:rPr>
                            </w:pPr>
                            <w:r w:rsidRPr="003B5FDB">
                              <w:rPr>
                                <w:rFonts w:ascii="DINPro-Medium" w:hAnsi="DINPro-Medium" w:cs="DINPro-Medium"/>
                                <w:color w:val="FFFFFF"/>
                                <w:sz w:val="48"/>
                                <w:szCs w:val="48"/>
                              </w:rPr>
                              <w:t>PRESSEINFORMATION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561EC59" id="Textfeld 307" o:spid="_x0000_s1032" type="#_x0000_t202" style="position:absolute;left:0;text-align:left;margin-left:-8.8pt;margin-top:17.3pt;width:401.25pt;height:34.8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" filled="f" stroked="f">
                <v:textbox style="mso-fit-shape-to-text:t">
                  <w:txbxContent>
                    <w:p w14:paraId="7A573EA1" w14:textId="77777777" w:rsidR="00E6251A" w:rsidRPr="003B5FDB" w:rsidRDefault="00E6251A" w:rsidP="00E6251A">
                      <w:pPr>
                        <w:rPr>
                          <w:rFonts w:ascii="DINPro-Medium" w:hAnsi="DINPro-Medium" w:cs="DINPro-Medium"/>
                          <w:color w:val="FFFFFF"/>
                          <w:sz w:val="48"/>
                          <w:szCs w:val="48"/>
                        </w:rPr>
                      </w:pPr>
                      <w:r w:rsidRPr="003B5FDB">
                        <w:rPr>
                          <w:rFonts w:ascii="DINPro-Medium" w:hAnsi="DINPro-Medium" w:cs="DINPro-Medium"/>
                          <w:color w:val="FFFFFF"/>
                          <w:sz w:val="48"/>
                          <w:szCs w:val="48"/>
                        </w:rPr>
                        <w:t>PRESSEINFORMATION</w:t>
                      </w:r>
                    </w:p>
                  </w:txbxContent>
                </v:textbox>
              </v:shape>
            </w:pict>
          </mc:Fallback>
        </mc:AlternateContent>
      </w:r>
    </w:p>
    <w:p w14:paraId="4C0EF558" w14:textId="77777777" w:rsidR="00E6251A" w:rsidRDefault="00E6251A" w:rsidP="00E97E09">
      <w:pPr>
        <w:shd w:val="clear" w:color="auto" w:fill="FFFFFF"/>
        <w:spacing w:line="360" w:lineRule="auto"/>
        <w:ind w:right="27"/>
        <w:jc w:val="both"/>
        <w:rPr>
          <w:rFonts w:ascii="Arial" w:eastAsia="Times New Roman" w:hAnsi="Arial" w:cs="Arial"/>
          <w:u w:val="single"/>
          <w:lang w:eastAsia="de-DE"/>
        </w:rPr>
      </w:pPr>
    </w:p>
    <w:p w14:paraId="74E70A95" w14:textId="77777777" w:rsidR="00E6251A" w:rsidRDefault="00E6251A" w:rsidP="00E97E09">
      <w:pPr>
        <w:shd w:val="clear" w:color="auto" w:fill="FFFFFF"/>
        <w:spacing w:line="360" w:lineRule="auto"/>
        <w:ind w:right="27"/>
        <w:jc w:val="both"/>
        <w:rPr>
          <w:rFonts w:ascii="Arial" w:eastAsia="Times New Roman" w:hAnsi="Arial" w:cs="Arial"/>
          <w:u w:val="single"/>
          <w:lang w:eastAsia="de-DE"/>
        </w:rPr>
      </w:pPr>
    </w:p>
    <w:p w14:paraId="5E8DD942" w14:textId="77777777" w:rsidR="00E6251A" w:rsidRDefault="00E6251A" w:rsidP="00E97E09">
      <w:pPr>
        <w:shd w:val="clear" w:color="auto" w:fill="FFFFFF"/>
        <w:spacing w:line="360" w:lineRule="auto"/>
        <w:ind w:right="27"/>
        <w:jc w:val="both"/>
        <w:rPr>
          <w:rFonts w:ascii="Arial" w:eastAsia="Times New Roman" w:hAnsi="Arial" w:cs="Arial"/>
          <w:u w:val="single"/>
          <w:lang w:eastAsia="de-DE"/>
        </w:rPr>
      </w:pPr>
    </w:p>
    <w:p w14:paraId="02D49ECF" w14:textId="77777777" w:rsidR="00E6251A" w:rsidRDefault="00E6251A" w:rsidP="00E97E09">
      <w:pPr>
        <w:shd w:val="clear" w:color="auto" w:fill="FFFFFF"/>
        <w:spacing w:line="360" w:lineRule="auto"/>
        <w:ind w:right="27"/>
        <w:jc w:val="both"/>
        <w:rPr>
          <w:rFonts w:ascii="Arial" w:eastAsia="Times New Roman" w:hAnsi="Arial" w:cs="Arial"/>
          <w:u w:val="single"/>
          <w:lang w:eastAsia="de-DE"/>
        </w:rPr>
      </w:pPr>
    </w:p>
    <w:p w14:paraId="6448594A" w14:textId="77777777" w:rsidR="0064377D" w:rsidRDefault="0064377D" w:rsidP="00C22C06">
      <w:pPr>
        <w:shd w:val="clear" w:color="auto" w:fill="FFFFFF"/>
        <w:spacing w:line="360" w:lineRule="auto"/>
        <w:ind w:right="27"/>
        <w:jc w:val="both"/>
        <w:rPr>
          <w:rFonts w:ascii="Arial" w:eastAsia="Times New Roman" w:hAnsi="Arial" w:cs="Arial"/>
          <w:b/>
          <w:sz w:val="26"/>
          <w:szCs w:val="26"/>
          <w:lang w:eastAsia="de-DE"/>
        </w:rPr>
      </w:pPr>
    </w:p>
    <w:p w14:paraId="2D30EA99" w14:textId="47047EBA" w:rsidR="00093899" w:rsidRDefault="00F13E0E" w:rsidP="00E97E09">
      <w:pPr>
        <w:spacing w:line="360" w:lineRule="auto"/>
        <w:ind w:right="27"/>
        <w:jc w:val="both"/>
        <w:rPr>
          <w:rFonts w:ascii="Arial" w:hAnsi="Arial" w:cs="Arial"/>
          <w:b/>
          <w:szCs w:val="26"/>
        </w:rPr>
      </w:pPr>
      <w:r>
        <w:rPr>
          <w:rFonts w:ascii="Arial" w:hAnsi="Arial" w:cs="Arial"/>
          <w:b/>
          <w:sz w:val="28"/>
          <w:szCs w:val="26"/>
        </w:rPr>
        <w:t xml:space="preserve">Dürr-Konzern </w:t>
      </w:r>
      <w:r w:rsidR="008070D7">
        <w:rPr>
          <w:rFonts w:ascii="Arial" w:hAnsi="Arial" w:cs="Arial"/>
          <w:b/>
          <w:sz w:val="28"/>
          <w:szCs w:val="26"/>
        </w:rPr>
        <w:t xml:space="preserve">wächst mit </w:t>
      </w:r>
      <w:r>
        <w:rPr>
          <w:rFonts w:ascii="Arial" w:hAnsi="Arial" w:cs="Arial"/>
          <w:b/>
          <w:sz w:val="28"/>
          <w:szCs w:val="26"/>
        </w:rPr>
        <w:t>Produktionstechnik für E</w:t>
      </w:r>
      <w:r w:rsidR="008070D7">
        <w:rPr>
          <w:rFonts w:ascii="Arial" w:hAnsi="Arial" w:cs="Arial"/>
          <w:b/>
          <w:sz w:val="28"/>
          <w:szCs w:val="26"/>
        </w:rPr>
        <w:t>-Autos</w:t>
      </w:r>
      <w:r>
        <w:rPr>
          <w:rFonts w:ascii="Arial" w:hAnsi="Arial" w:cs="Arial"/>
          <w:b/>
          <w:szCs w:val="26"/>
        </w:rPr>
        <w:t xml:space="preserve"> </w:t>
      </w:r>
    </w:p>
    <w:p w14:paraId="54FC9920" w14:textId="1BEFB17D" w:rsidR="002745DA" w:rsidRDefault="001218D6" w:rsidP="00E97E09">
      <w:pPr>
        <w:spacing w:line="360" w:lineRule="auto"/>
        <w:ind w:right="27"/>
        <w:jc w:val="both"/>
        <w:rPr>
          <w:rFonts w:ascii="Arial" w:hAnsi="Arial" w:cs="Arial"/>
          <w:b/>
          <w:szCs w:val="26"/>
        </w:rPr>
      </w:pPr>
      <w:r w:rsidRPr="0092304C">
        <w:rPr>
          <w:rFonts w:ascii="Arial" w:hAnsi="Arial" w:cs="Arial"/>
          <w:b/>
          <w:szCs w:val="26"/>
        </w:rPr>
        <w:t>Bietigheim-Bissingen</w:t>
      </w:r>
      <w:r w:rsidR="00AA5062" w:rsidRPr="0092304C">
        <w:rPr>
          <w:rFonts w:ascii="Arial" w:hAnsi="Arial" w:cs="Arial"/>
          <w:b/>
          <w:szCs w:val="26"/>
        </w:rPr>
        <w:t xml:space="preserve">, </w:t>
      </w:r>
      <w:r w:rsidR="00A833C2" w:rsidRPr="0092304C">
        <w:rPr>
          <w:rFonts w:ascii="Arial" w:hAnsi="Arial" w:cs="Arial"/>
          <w:b/>
          <w:szCs w:val="26"/>
        </w:rPr>
        <w:t>27. Februar 2020</w:t>
      </w:r>
      <w:r w:rsidR="00290E6B" w:rsidRPr="0092304C">
        <w:rPr>
          <w:rFonts w:ascii="Arial" w:hAnsi="Arial" w:cs="Arial"/>
          <w:b/>
          <w:szCs w:val="26"/>
        </w:rPr>
        <w:t xml:space="preserve"> –</w:t>
      </w:r>
      <w:r w:rsidR="00D624C7">
        <w:rPr>
          <w:rFonts w:ascii="Arial" w:hAnsi="Arial" w:cs="Arial"/>
          <w:b/>
          <w:szCs w:val="26"/>
        </w:rPr>
        <w:t xml:space="preserve"> Die </w:t>
      </w:r>
      <w:r w:rsidR="00D3308D">
        <w:rPr>
          <w:rFonts w:ascii="Arial" w:hAnsi="Arial" w:cs="Arial"/>
          <w:b/>
          <w:szCs w:val="26"/>
        </w:rPr>
        <w:t xml:space="preserve">Automobilindustrie investiert hohe Summen in die </w:t>
      </w:r>
      <w:r w:rsidR="00D624C7">
        <w:rPr>
          <w:rFonts w:ascii="Arial" w:hAnsi="Arial" w:cs="Arial"/>
          <w:b/>
          <w:szCs w:val="26"/>
        </w:rPr>
        <w:t>Elektromobilität</w:t>
      </w:r>
      <w:r w:rsidR="00D3308D">
        <w:rPr>
          <w:rFonts w:ascii="Arial" w:hAnsi="Arial" w:cs="Arial"/>
          <w:b/>
          <w:szCs w:val="26"/>
        </w:rPr>
        <w:t>. Dabei hat sie nicht nur die</w:t>
      </w:r>
      <w:r w:rsidR="00D624C7">
        <w:rPr>
          <w:rFonts w:ascii="Arial" w:hAnsi="Arial" w:cs="Arial"/>
          <w:b/>
          <w:szCs w:val="26"/>
        </w:rPr>
        <w:t xml:space="preserve"> Entwicklung </w:t>
      </w:r>
      <w:r w:rsidR="004E73BB">
        <w:rPr>
          <w:rFonts w:ascii="Arial" w:hAnsi="Arial" w:cs="Arial"/>
          <w:b/>
          <w:szCs w:val="26"/>
        </w:rPr>
        <w:t xml:space="preserve">von </w:t>
      </w:r>
      <w:r w:rsidR="003A57FD">
        <w:rPr>
          <w:rFonts w:ascii="Arial" w:hAnsi="Arial" w:cs="Arial"/>
          <w:b/>
          <w:szCs w:val="26"/>
        </w:rPr>
        <w:t>Batteriea</w:t>
      </w:r>
      <w:r w:rsidR="00D624C7">
        <w:rPr>
          <w:rFonts w:ascii="Arial" w:hAnsi="Arial" w:cs="Arial"/>
          <w:b/>
          <w:szCs w:val="26"/>
        </w:rPr>
        <w:t>utos</w:t>
      </w:r>
      <w:r w:rsidR="00E51059">
        <w:rPr>
          <w:rFonts w:ascii="Arial" w:hAnsi="Arial" w:cs="Arial"/>
          <w:b/>
          <w:szCs w:val="26"/>
        </w:rPr>
        <w:t xml:space="preserve"> </w:t>
      </w:r>
      <w:r w:rsidR="00D3308D">
        <w:rPr>
          <w:rFonts w:ascii="Arial" w:hAnsi="Arial" w:cs="Arial"/>
          <w:b/>
          <w:szCs w:val="26"/>
        </w:rPr>
        <w:t>im Blick, sondern auch die Ausrüstung ihrer Werke</w:t>
      </w:r>
      <w:r w:rsidR="008070D7">
        <w:rPr>
          <w:rFonts w:ascii="Arial" w:hAnsi="Arial" w:cs="Arial"/>
          <w:b/>
          <w:szCs w:val="26"/>
        </w:rPr>
        <w:t xml:space="preserve"> mit moderner Produktionstechnik</w:t>
      </w:r>
      <w:r w:rsidR="00D624C7">
        <w:rPr>
          <w:rFonts w:ascii="Arial" w:hAnsi="Arial" w:cs="Arial"/>
          <w:b/>
          <w:szCs w:val="26"/>
        </w:rPr>
        <w:t xml:space="preserve">. Für den Dürr-Konzern ist das eine Chance: 2019 </w:t>
      </w:r>
      <w:r w:rsidR="00054095">
        <w:rPr>
          <w:rFonts w:ascii="Arial" w:hAnsi="Arial" w:cs="Arial"/>
          <w:b/>
          <w:szCs w:val="26"/>
        </w:rPr>
        <w:t xml:space="preserve">stieg der </w:t>
      </w:r>
      <w:r w:rsidR="003A57FD">
        <w:rPr>
          <w:rFonts w:ascii="Arial" w:hAnsi="Arial" w:cs="Arial"/>
          <w:b/>
          <w:szCs w:val="26"/>
        </w:rPr>
        <w:t>Auftragseingang im Bereich E-Mobilit</w:t>
      </w:r>
      <w:r w:rsidR="00054095">
        <w:rPr>
          <w:rFonts w:ascii="Arial" w:hAnsi="Arial" w:cs="Arial"/>
          <w:b/>
          <w:szCs w:val="26"/>
        </w:rPr>
        <w:t>y</w:t>
      </w:r>
      <w:r w:rsidR="003A57FD">
        <w:rPr>
          <w:rFonts w:ascii="Arial" w:hAnsi="Arial" w:cs="Arial"/>
          <w:b/>
          <w:szCs w:val="26"/>
        </w:rPr>
        <w:t xml:space="preserve">-Produktionstechnik um </w:t>
      </w:r>
      <w:r w:rsidR="00165C0E">
        <w:rPr>
          <w:rFonts w:ascii="Arial" w:hAnsi="Arial" w:cs="Arial"/>
          <w:b/>
          <w:szCs w:val="26"/>
        </w:rPr>
        <w:t>44</w:t>
      </w:r>
      <w:r w:rsidR="003A57FD">
        <w:rPr>
          <w:rFonts w:ascii="Arial" w:hAnsi="Arial" w:cs="Arial"/>
          <w:b/>
          <w:szCs w:val="26"/>
        </w:rPr>
        <w:t xml:space="preserve"> % auf </w:t>
      </w:r>
      <w:r w:rsidR="008B7BD9">
        <w:rPr>
          <w:rFonts w:ascii="Arial" w:hAnsi="Arial" w:cs="Arial"/>
          <w:b/>
          <w:szCs w:val="26"/>
        </w:rPr>
        <w:t>390</w:t>
      </w:r>
      <w:r w:rsidR="003A57FD">
        <w:rPr>
          <w:rFonts w:ascii="Arial" w:hAnsi="Arial" w:cs="Arial"/>
          <w:b/>
          <w:szCs w:val="26"/>
        </w:rPr>
        <w:t xml:space="preserve"> Mio. €. Kunden sind neben den etablierten Autoproduzenten </w:t>
      </w:r>
      <w:r w:rsidR="00E51059">
        <w:rPr>
          <w:rFonts w:ascii="Arial" w:hAnsi="Arial" w:cs="Arial"/>
          <w:b/>
          <w:szCs w:val="26"/>
        </w:rPr>
        <w:t>viele</w:t>
      </w:r>
      <w:r w:rsidR="003A57FD">
        <w:rPr>
          <w:rFonts w:ascii="Arial" w:hAnsi="Arial" w:cs="Arial"/>
          <w:b/>
          <w:szCs w:val="26"/>
        </w:rPr>
        <w:t xml:space="preserve"> neue Hersteller von Batteriefahrzeugen</w:t>
      </w:r>
      <w:r w:rsidR="00DA19A5">
        <w:rPr>
          <w:rFonts w:ascii="Arial" w:hAnsi="Arial" w:cs="Arial"/>
          <w:b/>
          <w:szCs w:val="26"/>
        </w:rPr>
        <w:t>.</w:t>
      </w:r>
      <w:r w:rsidR="003A57FD">
        <w:rPr>
          <w:rFonts w:ascii="Arial" w:hAnsi="Arial" w:cs="Arial"/>
          <w:b/>
          <w:szCs w:val="26"/>
        </w:rPr>
        <w:t xml:space="preserve"> </w:t>
      </w:r>
    </w:p>
    <w:p w14:paraId="74F891FA" w14:textId="5722975E" w:rsidR="0064377D" w:rsidRDefault="0064377D" w:rsidP="00E97E09">
      <w:pPr>
        <w:spacing w:line="360" w:lineRule="auto"/>
        <w:ind w:right="27"/>
        <w:jc w:val="both"/>
        <w:rPr>
          <w:rFonts w:ascii="Arial" w:hAnsi="Arial" w:cs="Arial"/>
          <w:szCs w:val="26"/>
        </w:rPr>
      </w:pPr>
    </w:p>
    <w:p w14:paraId="6515C717" w14:textId="20693CB7" w:rsidR="00B00140" w:rsidRDefault="00873392" w:rsidP="00B00140">
      <w:pPr>
        <w:spacing w:line="360" w:lineRule="auto"/>
        <w:ind w:right="27"/>
        <w:jc w:val="both"/>
        <w:rPr>
          <w:rFonts w:ascii="Arial" w:hAnsi="Arial" w:cs="Arial"/>
          <w:szCs w:val="26"/>
        </w:rPr>
      </w:pPr>
      <w:r>
        <w:rPr>
          <w:rFonts w:ascii="Arial" w:hAnsi="Arial" w:cs="Arial"/>
          <w:szCs w:val="26"/>
        </w:rPr>
        <w:t xml:space="preserve">Im Jahr 2030 </w:t>
      </w:r>
      <w:r w:rsidR="00B00140">
        <w:rPr>
          <w:rFonts w:ascii="Arial" w:hAnsi="Arial" w:cs="Arial"/>
          <w:szCs w:val="26"/>
        </w:rPr>
        <w:t xml:space="preserve">werden </w:t>
      </w:r>
      <w:r w:rsidR="00900043">
        <w:rPr>
          <w:rFonts w:ascii="Arial" w:hAnsi="Arial" w:cs="Arial"/>
          <w:szCs w:val="26"/>
        </w:rPr>
        <w:t>rund</w:t>
      </w:r>
      <w:r w:rsidR="00B00140">
        <w:rPr>
          <w:rFonts w:ascii="Arial" w:hAnsi="Arial" w:cs="Arial"/>
          <w:szCs w:val="26"/>
        </w:rPr>
        <w:t xml:space="preserve"> 60 % aller Neuwagen </w:t>
      </w:r>
      <w:r w:rsidR="00900043">
        <w:rPr>
          <w:rFonts w:ascii="Arial" w:hAnsi="Arial" w:cs="Arial"/>
          <w:szCs w:val="26"/>
        </w:rPr>
        <w:t xml:space="preserve">über </w:t>
      </w:r>
      <w:r w:rsidR="00540B72">
        <w:rPr>
          <w:rFonts w:ascii="Arial" w:hAnsi="Arial" w:cs="Arial"/>
          <w:szCs w:val="26"/>
        </w:rPr>
        <w:t xml:space="preserve">einen </w:t>
      </w:r>
      <w:r w:rsidR="00B00140">
        <w:rPr>
          <w:rFonts w:ascii="Arial" w:hAnsi="Arial" w:cs="Arial"/>
          <w:szCs w:val="26"/>
        </w:rPr>
        <w:t>alternativen Antrieb</w:t>
      </w:r>
      <w:r w:rsidR="00540B72">
        <w:rPr>
          <w:rFonts w:ascii="Arial" w:hAnsi="Arial" w:cs="Arial"/>
          <w:szCs w:val="26"/>
        </w:rPr>
        <w:t xml:space="preserve"> verfügen</w:t>
      </w:r>
      <w:r w:rsidR="00B00140">
        <w:rPr>
          <w:rFonts w:ascii="Arial" w:hAnsi="Arial" w:cs="Arial"/>
          <w:szCs w:val="26"/>
        </w:rPr>
        <w:t>. Das sind gut 70 Millionen Autos</w:t>
      </w:r>
      <w:r w:rsidR="00F13E0E">
        <w:rPr>
          <w:rFonts w:ascii="Arial" w:hAnsi="Arial" w:cs="Arial"/>
          <w:szCs w:val="26"/>
        </w:rPr>
        <w:t xml:space="preserve"> </w:t>
      </w:r>
      <w:r w:rsidR="00B00140">
        <w:rPr>
          <w:rFonts w:ascii="Arial" w:hAnsi="Arial" w:cs="Arial"/>
          <w:szCs w:val="26"/>
        </w:rPr>
        <w:t>im Vergleich zu 14 Millionen im Jahr</w:t>
      </w:r>
      <w:r w:rsidR="008070D7">
        <w:rPr>
          <w:rFonts w:ascii="Arial" w:hAnsi="Arial" w:cs="Arial"/>
          <w:szCs w:val="26"/>
        </w:rPr>
        <w:t xml:space="preserve"> 2020</w:t>
      </w:r>
      <w:r w:rsidR="00B00140">
        <w:rPr>
          <w:rFonts w:ascii="Arial" w:hAnsi="Arial" w:cs="Arial"/>
          <w:szCs w:val="26"/>
        </w:rPr>
        <w:t xml:space="preserve">. Der Großteil </w:t>
      </w:r>
      <w:r w:rsidR="00900043">
        <w:rPr>
          <w:rFonts w:ascii="Arial" w:hAnsi="Arial" w:cs="Arial"/>
          <w:szCs w:val="26"/>
        </w:rPr>
        <w:t xml:space="preserve">davon </w:t>
      </w:r>
      <w:r w:rsidR="00B00140">
        <w:rPr>
          <w:rFonts w:ascii="Arial" w:hAnsi="Arial" w:cs="Arial"/>
          <w:szCs w:val="26"/>
        </w:rPr>
        <w:t>wird mit Strom betrieben werden.</w:t>
      </w:r>
      <w:r w:rsidR="00E55BE0">
        <w:rPr>
          <w:rFonts w:ascii="Arial" w:hAnsi="Arial" w:cs="Arial"/>
          <w:szCs w:val="26"/>
        </w:rPr>
        <w:t xml:space="preserve"> D</w:t>
      </w:r>
      <w:r>
        <w:rPr>
          <w:rFonts w:ascii="Arial" w:hAnsi="Arial" w:cs="Arial"/>
          <w:szCs w:val="26"/>
        </w:rPr>
        <w:t xml:space="preserve">ie </w:t>
      </w:r>
      <w:r w:rsidR="00E55BE0">
        <w:rPr>
          <w:rFonts w:ascii="Arial" w:hAnsi="Arial" w:cs="Arial"/>
          <w:szCs w:val="26"/>
        </w:rPr>
        <w:t>E</w:t>
      </w:r>
      <w:r w:rsidR="00501D47">
        <w:rPr>
          <w:rFonts w:ascii="Arial" w:hAnsi="Arial" w:cs="Arial"/>
          <w:szCs w:val="26"/>
        </w:rPr>
        <w:t>lektrom</w:t>
      </w:r>
      <w:r w:rsidR="00E55BE0">
        <w:rPr>
          <w:rFonts w:ascii="Arial" w:hAnsi="Arial" w:cs="Arial"/>
          <w:szCs w:val="26"/>
        </w:rPr>
        <w:t xml:space="preserve">obilität steht </w:t>
      </w:r>
      <w:r>
        <w:rPr>
          <w:rFonts w:ascii="Arial" w:hAnsi="Arial" w:cs="Arial"/>
          <w:szCs w:val="26"/>
        </w:rPr>
        <w:t xml:space="preserve">vor einem </w:t>
      </w:r>
      <w:r w:rsidR="00E55BE0">
        <w:rPr>
          <w:rFonts w:ascii="Arial" w:hAnsi="Arial" w:cs="Arial"/>
          <w:szCs w:val="26"/>
        </w:rPr>
        <w:t>kräftige</w:t>
      </w:r>
      <w:r>
        <w:rPr>
          <w:rFonts w:ascii="Arial" w:hAnsi="Arial" w:cs="Arial"/>
          <w:szCs w:val="26"/>
        </w:rPr>
        <w:t>n</w:t>
      </w:r>
      <w:r w:rsidR="00E55BE0">
        <w:rPr>
          <w:rFonts w:ascii="Arial" w:hAnsi="Arial" w:cs="Arial"/>
          <w:szCs w:val="26"/>
        </w:rPr>
        <w:t xml:space="preserve"> Wachstum</w:t>
      </w:r>
      <w:r w:rsidR="00540B72">
        <w:rPr>
          <w:rFonts w:ascii="Arial" w:hAnsi="Arial" w:cs="Arial"/>
          <w:szCs w:val="26"/>
        </w:rPr>
        <w:t xml:space="preserve">, an dem der Dürr-Konzern </w:t>
      </w:r>
      <w:r w:rsidR="00E55BE0">
        <w:rPr>
          <w:rFonts w:ascii="Arial" w:hAnsi="Arial" w:cs="Arial"/>
          <w:szCs w:val="26"/>
        </w:rPr>
        <w:t xml:space="preserve">als </w:t>
      </w:r>
      <w:r>
        <w:rPr>
          <w:rFonts w:ascii="Arial" w:hAnsi="Arial" w:cs="Arial"/>
          <w:szCs w:val="26"/>
        </w:rPr>
        <w:t>Technologiepartner</w:t>
      </w:r>
      <w:r w:rsidR="00E55BE0">
        <w:rPr>
          <w:rFonts w:ascii="Arial" w:hAnsi="Arial" w:cs="Arial"/>
          <w:szCs w:val="26"/>
        </w:rPr>
        <w:t xml:space="preserve"> partizipieren</w:t>
      </w:r>
      <w:r w:rsidR="00540B72">
        <w:rPr>
          <w:rFonts w:ascii="Arial" w:hAnsi="Arial" w:cs="Arial"/>
          <w:szCs w:val="26"/>
        </w:rPr>
        <w:t xml:space="preserve"> wird</w:t>
      </w:r>
      <w:r w:rsidR="00E55BE0">
        <w:rPr>
          <w:rFonts w:ascii="Arial" w:hAnsi="Arial" w:cs="Arial"/>
          <w:szCs w:val="26"/>
        </w:rPr>
        <w:t xml:space="preserve">. </w:t>
      </w:r>
    </w:p>
    <w:p w14:paraId="0EE5B8D2" w14:textId="62302FE6" w:rsidR="008B7BD9" w:rsidRDefault="008B7BD9" w:rsidP="00E97E09">
      <w:pPr>
        <w:spacing w:line="360" w:lineRule="auto"/>
        <w:ind w:right="27"/>
        <w:jc w:val="both"/>
        <w:rPr>
          <w:rFonts w:ascii="Arial" w:hAnsi="Arial" w:cs="Arial"/>
          <w:szCs w:val="26"/>
        </w:rPr>
      </w:pPr>
    </w:p>
    <w:p w14:paraId="7FEDBF08" w14:textId="65158B73" w:rsidR="00054095" w:rsidRDefault="004E73BB" w:rsidP="00E97E09">
      <w:pPr>
        <w:spacing w:line="360" w:lineRule="auto"/>
        <w:ind w:right="27"/>
        <w:jc w:val="both"/>
        <w:rPr>
          <w:rFonts w:ascii="Arial" w:hAnsi="Arial" w:cs="Arial"/>
          <w:szCs w:val="26"/>
        </w:rPr>
      </w:pPr>
      <w:r>
        <w:rPr>
          <w:rFonts w:ascii="Arial" w:hAnsi="Arial" w:cs="Arial"/>
          <w:szCs w:val="26"/>
        </w:rPr>
        <w:t xml:space="preserve">Durch die </w:t>
      </w:r>
      <w:r w:rsidR="00DA19A5">
        <w:rPr>
          <w:rFonts w:ascii="Arial" w:hAnsi="Arial" w:cs="Arial"/>
          <w:szCs w:val="26"/>
        </w:rPr>
        <w:t xml:space="preserve">Elektromobilität </w:t>
      </w:r>
      <w:r>
        <w:rPr>
          <w:rFonts w:ascii="Arial" w:hAnsi="Arial" w:cs="Arial"/>
          <w:szCs w:val="26"/>
        </w:rPr>
        <w:t xml:space="preserve">vergrößert sich der </w:t>
      </w:r>
      <w:r w:rsidR="00DA19A5">
        <w:rPr>
          <w:rFonts w:ascii="Arial" w:hAnsi="Arial" w:cs="Arial"/>
          <w:szCs w:val="26"/>
        </w:rPr>
        <w:t xml:space="preserve">Kundenkreis des </w:t>
      </w:r>
      <w:r w:rsidR="00540B72">
        <w:rPr>
          <w:rFonts w:ascii="Arial" w:hAnsi="Arial" w:cs="Arial"/>
          <w:szCs w:val="26"/>
        </w:rPr>
        <w:t>Maschinen- und Anlagenbauers</w:t>
      </w:r>
      <w:r w:rsidR="00DA19A5">
        <w:rPr>
          <w:rFonts w:ascii="Arial" w:hAnsi="Arial" w:cs="Arial"/>
          <w:szCs w:val="26"/>
        </w:rPr>
        <w:t xml:space="preserve">. </w:t>
      </w:r>
      <w:r w:rsidR="00F92470">
        <w:rPr>
          <w:rFonts w:ascii="Arial" w:hAnsi="Arial" w:cs="Arial"/>
          <w:szCs w:val="26"/>
        </w:rPr>
        <w:t>B</w:t>
      </w:r>
      <w:r w:rsidR="00DA19A5">
        <w:rPr>
          <w:rFonts w:ascii="Arial" w:hAnsi="Arial" w:cs="Arial"/>
          <w:szCs w:val="26"/>
        </w:rPr>
        <w:t xml:space="preserve">esonders in China und den USA </w:t>
      </w:r>
      <w:r w:rsidR="00873392">
        <w:rPr>
          <w:rFonts w:ascii="Arial" w:hAnsi="Arial" w:cs="Arial"/>
          <w:szCs w:val="26"/>
        </w:rPr>
        <w:t xml:space="preserve">formieren sich </w:t>
      </w:r>
      <w:r w:rsidR="00DA19A5">
        <w:rPr>
          <w:rFonts w:ascii="Arial" w:hAnsi="Arial" w:cs="Arial"/>
          <w:szCs w:val="26"/>
        </w:rPr>
        <w:t>neue Autoproduzenten</w:t>
      </w:r>
      <w:r w:rsidR="00E51059">
        <w:rPr>
          <w:rFonts w:ascii="Arial" w:hAnsi="Arial" w:cs="Arial"/>
          <w:szCs w:val="26"/>
        </w:rPr>
        <w:t>, die nie</w:t>
      </w:r>
      <w:r w:rsidR="00E55BE0">
        <w:rPr>
          <w:rFonts w:ascii="Arial" w:hAnsi="Arial" w:cs="Arial"/>
          <w:szCs w:val="26"/>
        </w:rPr>
        <w:t>mals</w:t>
      </w:r>
      <w:r w:rsidR="00E51059">
        <w:rPr>
          <w:rFonts w:ascii="Arial" w:hAnsi="Arial" w:cs="Arial"/>
          <w:szCs w:val="26"/>
        </w:rPr>
        <w:t xml:space="preserve"> </w:t>
      </w:r>
      <w:r w:rsidR="00DA19A5">
        <w:rPr>
          <w:rFonts w:ascii="Arial" w:hAnsi="Arial" w:cs="Arial"/>
          <w:szCs w:val="26"/>
        </w:rPr>
        <w:t xml:space="preserve">konventionelle Autos gebaut haben, </w:t>
      </w:r>
      <w:r w:rsidR="00E51059">
        <w:rPr>
          <w:rFonts w:ascii="Arial" w:hAnsi="Arial" w:cs="Arial"/>
          <w:szCs w:val="26"/>
        </w:rPr>
        <w:t xml:space="preserve">aber mit Batteriefahrzeugen Marktanteile erobern wollen. Über 20 </w:t>
      </w:r>
      <w:r w:rsidR="00054095">
        <w:rPr>
          <w:rFonts w:ascii="Arial" w:hAnsi="Arial" w:cs="Arial"/>
          <w:szCs w:val="26"/>
        </w:rPr>
        <w:t>solcher</w:t>
      </w:r>
      <w:r w:rsidR="00F92470">
        <w:rPr>
          <w:rFonts w:ascii="Arial" w:hAnsi="Arial" w:cs="Arial"/>
          <w:szCs w:val="26"/>
        </w:rPr>
        <w:t xml:space="preserve"> </w:t>
      </w:r>
      <w:r w:rsidR="00F13E0E">
        <w:rPr>
          <w:rFonts w:ascii="Arial" w:hAnsi="Arial" w:cs="Arial"/>
          <w:szCs w:val="26"/>
        </w:rPr>
        <w:t>E-Pioniere</w:t>
      </w:r>
      <w:r w:rsidR="00F92470">
        <w:rPr>
          <w:rFonts w:ascii="Arial" w:hAnsi="Arial" w:cs="Arial"/>
          <w:szCs w:val="26"/>
        </w:rPr>
        <w:t xml:space="preserve"> </w:t>
      </w:r>
      <w:bookmarkStart w:id="0" w:name="_GoBack"/>
      <w:bookmarkEnd w:id="0"/>
      <w:r w:rsidR="00E51059">
        <w:rPr>
          <w:rFonts w:ascii="Arial" w:hAnsi="Arial" w:cs="Arial"/>
          <w:szCs w:val="26"/>
        </w:rPr>
        <w:t>haben im Jahr 20</w:t>
      </w:r>
      <w:r w:rsidR="00F13E0E">
        <w:rPr>
          <w:rFonts w:ascii="Arial" w:hAnsi="Arial" w:cs="Arial"/>
          <w:szCs w:val="26"/>
        </w:rPr>
        <w:t>19</w:t>
      </w:r>
      <w:r w:rsidR="00E51059">
        <w:rPr>
          <w:rFonts w:ascii="Arial" w:hAnsi="Arial" w:cs="Arial"/>
          <w:szCs w:val="26"/>
        </w:rPr>
        <w:t xml:space="preserve"> Produktionstechnik </w:t>
      </w:r>
      <w:r w:rsidR="00E55BE0">
        <w:rPr>
          <w:rFonts w:ascii="Arial" w:hAnsi="Arial" w:cs="Arial"/>
          <w:szCs w:val="26"/>
        </w:rPr>
        <w:t>bei Dürr</w:t>
      </w:r>
      <w:r w:rsidR="00E51059">
        <w:rPr>
          <w:rFonts w:ascii="Arial" w:hAnsi="Arial" w:cs="Arial"/>
          <w:szCs w:val="26"/>
        </w:rPr>
        <w:t xml:space="preserve"> bestellt. </w:t>
      </w:r>
      <w:r w:rsidR="00873392">
        <w:rPr>
          <w:rFonts w:ascii="Arial" w:hAnsi="Arial" w:cs="Arial"/>
          <w:szCs w:val="26"/>
        </w:rPr>
        <w:t>U</w:t>
      </w:r>
      <w:r w:rsidR="00F92470">
        <w:rPr>
          <w:rFonts w:ascii="Arial" w:hAnsi="Arial" w:cs="Arial"/>
          <w:szCs w:val="26"/>
        </w:rPr>
        <w:t xml:space="preserve">m </w:t>
      </w:r>
      <w:r w:rsidR="00540B72">
        <w:rPr>
          <w:rFonts w:ascii="Arial" w:hAnsi="Arial" w:cs="Arial"/>
          <w:szCs w:val="26"/>
        </w:rPr>
        <w:t xml:space="preserve">ihre </w:t>
      </w:r>
      <w:r w:rsidR="00D3308D">
        <w:rPr>
          <w:rFonts w:ascii="Arial" w:hAnsi="Arial" w:cs="Arial"/>
          <w:szCs w:val="26"/>
        </w:rPr>
        <w:t xml:space="preserve">Autos in Großserie </w:t>
      </w:r>
      <w:r w:rsidR="00F92470">
        <w:rPr>
          <w:rFonts w:ascii="Arial" w:hAnsi="Arial" w:cs="Arial"/>
          <w:szCs w:val="26"/>
        </w:rPr>
        <w:t xml:space="preserve">bauen zu können, brauchen sie </w:t>
      </w:r>
      <w:r w:rsidR="00873392">
        <w:rPr>
          <w:rFonts w:ascii="Arial" w:hAnsi="Arial" w:cs="Arial"/>
          <w:szCs w:val="26"/>
        </w:rPr>
        <w:t xml:space="preserve">zunächst </w:t>
      </w:r>
      <w:r w:rsidR="00F92470">
        <w:rPr>
          <w:rFonts w:ascii="Arial" w:hAnsi="Arial" w:cs="Arial"/>
          <w:szCs w:val="26"/>
        </w:rPr>
        <w:t>die entsprechende</w:t>
      </w:r>
      <w:r w:rsidR="00873392">
        <w:rPr>
          <w:rFonts w:ascii="Arial" w:hAnsi="Arial" w:cs="Arial"/>
          <w:szCs w:val="26"/>
        </w:rPr>
        <w:t>n Fabriken</w:t>
      </w:r>
      <w:r w:rsidR="00F92470">
        <w:rPr>
          <w:rFonts w:ascii="Arial" w:hAnsi="Arial" w:cs="Arial"/>
          <w:szCs w:val="26"/>
        </w:rPr>
        <w:t xml:space="preserve">. „Dafür sind wir </w:t>
      </w:r>
      <w:r w:rsidR="00873392">
        <w:rPr>
          <w:rFonts w:ascii="Arial" w:hAnsi="Arial" w:cs="Arial"/>
          <w:szCs w:val="26"/>
        </w:rPr>
        <w:t xml:space="preserve">mit </w:t>
      </w:r>
      <w:r w:rsidR="00F92470">
        <w:rPr>
          <w:rFonts w:ascii="Arial" w:hAnsi="Arial" w:cs="Arial"/>
          <w:szCs w:val="26"/>
        </w:rPr>
        <w:t xml:space="preserve">unserer Erfahrung der richtige Partner. </w:t>
      </w:r>
      <w:r w:rsidR="00873392">
        <w:rPr>
          <w:rFonts w:ascii="Arial" w:hAnsi="Arial" w:cs="Arial"/>
          <w:szCs w:val="26"/>
        </w:rPr>
        <w:t>W</w:t>
      </w:r>
      <w:r w:rsidR="00F92470">
        <w:rPr>
          <w:rFonts w:ascii="Arial" w:hAnsi="Arial" w:cs="Arial"/>
          <w:szCs w:val="26"/>
        </w:rPr>
        <w:t>ir bieten ein breites Technologiespektrum</w:t>
      </w:r>
      <w:r w:rsidR="00873392">
        <w:rPr>
          <w:rFonts w:ascii="Arial" w:hAnsi="Arial" w:cs="Arial"/>
          <w:szCs w:val="26"/>
        </w:rPr>
        <w:t xml:space="preserve"> und </w:t>
      </w:r>
      <w:r w:rsidR="00F92470">
        <w:rPr>
          <w:rFonts w:ascii="Arial" w:hAnsi="Arial" w:cs="Arial"/>
          <w:szCs w:val="26"/>
        </w:rPr>
        <w:t xml:space="preserve">können neue </w:t>
      </w:r>
      <w:r w:rsidR="00873392">
        <w:rPr>
          <w:rFonts w:ascii="Arial" w:hAnsi="Arial" w:cs="Arial"/>
          <w:szCs w:val="26"/>
        </w:rPr>
        <w:t>E-Mobility-</w:t>
      </w:r>
      <w:r w:rsidR="00F92470">
        <w:rPr>
          <w:rFonts w:ascii="Arial" w:hAnsi="Arial" w:cs="Arial"/>
          <w:szCs w:val="26"/>
        </w:rPr>
        <w:t xml:space="preserve">Player beim Aufbau </w:t>
      </w:r>
      <w:r w:rsidR="00054095">
        <w:rPr>
          <w:rFonts w:ascii="Arial" w:hAnsi="Arial" w:cs="Arial"/>
          <w:szCs w:val="26"/>
        </w:rPr>
        <w:t xml:space="preserve">ihrer </w:t>
      </w:r>
      <w:r w:rsidR="00F92470">
        <w:rPr>
          <w:rFonts w:ascii="Arial" w:hAnsi="Arial" w:cs="Arial"/>
          <w:szCs w:val="26"/>
        </w:rPr>
        <w:t>Produktionsbasis umfassend beraten“, sagt Ralf W. Dieter, Vorstandsvorsitzender der Dürr AG.</w:t>
      </w:r>
      <w:r w:rsidR="00054095">
        <w:rPr>
          <w:rFonts w:ascii="Arial" w:hAnsi="Arial" w:cs="Arial"/>
          <w:szCs w:val="26"/>
        </w:rPr>
        <w:t xml:space="preserve"> </w:t>
      </w:r>
    </w:p>
    <w:p w14:paraId="3972CDB1" w14:textId="77777777" w:rsidR="00637CDB" w:rsidRDefault="00637CDB" w:rsidP="00637CDB">
      <w:pPr>
        <w:spacing w:line="360" w:lineRule="auto"/>
        <w:ind w:right="27"/>
        <w:jc w:val="both"/>
        <w:rPr>
          <w:rFonts w:ascii="Arial" w:hAnsi="Arial" w:cs="Arial"/>
          <w:szCs w:val="26"/>
        </w:rPr>
      </w:pPr>
    </w:p>
    <w:p w14:paraId="5C3E93CB" w14:textId="3D62EF54" w:rsidR="00FE047E" w:rsidRDefault="00540B72" w:rsidP="00637CDB">
      <w:pPr>
        <w:spacing w:line="360" w:lineRule="auto"/>
        <w:ind w:right="28"/>
        <w:jc w:val="both"/>
        <w:rPr>
          <w:rFonts w:ascii="Arial" w:hAnsi="Arial" w:cs="Arial"/>
          <w:szCs w:val="26"/>
        </w:rPr>
      </w:pPr>
      <w:r>
        <w:rPr>
          <w:rFonts w:ascii="Arial" w:hAnsi="Arial" w:cs="Arial"/>
          <w:szCs w:val="26"/>
        </w:rPr>
        <w:t xml:space="preserve">Der </w:t>
      </w:r>
      <w:r w:rsidR="00637CDB">
        <w:rPr>
          <w:rFonts w:ascii="Arial" w:hAnsi="Arial" w:cs="Arial"/>
          <w:szCs w:val="26"/>
        </w:rPr>
        <w:t>größte Markt für Elektroautos</w:t>
      </w:r>
      <w:r>
        <w:rPr>
          <w:rFonts w:ascii="Arial" w:hAnsi="Arial" w:cs="Arial"/>
          <w:szCs w:val="26"/>
        </w:rPr>
        <w:t xml:space="preserve"> ist China</w:t>
      </w:r>
      <w:r w:rsidR="00637CDB">
        <w:rPr>
          <w:rFonts w:ascii="Arial" w:hAnsi="Arial" w:cs="Arial"/>
          <w:szCs w:val="26"/>
        </w:rPr>
        <w:t xml:space="preserve">. </w:t>
      </w:r>
      <w:r w:rsidR="00FE047E">
        <w:rPr>
          <w:rFonts w:ascii="Arial" w:hAnsi="Arial" w:cs="Arial"/>
          <w:szCs w:val="26"/>
        </w:rPr>
        <w:t xml:space="preserve">Im </w:t>
      </w:r>
      <w:r w:rsidR="004E73BB">
        <w:rPr>
          <w:rFonts w:ascii="Arial" w:hAnsi="Arial" w:cs="Arial"/>
          <w:szCs w:val="26"/>
        </w:rPr>
        <w:t xml:space="preserve">laufenden </w:t>
      </w:r>
      <w:r w:rsidR="00FE047E">
        <w:rPr>
          <w:rFonts w:ascii="Arial" w:hAnsi="Arial" w:cs="Arial"/>
          <w:szCs w:val="26"/>
        </w:rPr>
        <w:t xml:space="preserve">Jahr </w:t>
      </w:r>
      <w:r>
        <w:rPr>
          <w:rFonts w:ascii="Arial" w:hAnsi="Arial" w:cs="Arial"/>
          <w:szCs w:val="26"/>
        </w:rPr>
        <w:t xml:space="preserve">konnte Dürr </w:t>
      </w:r>
      <w:r w:rsidR="00FE047E">
        <w:rPr>
          <w:rFonts w:ascii="Arial" w:hAnsi="Arial" w:cs="Arial"/>
          <w:szCs w:val="26"/>
        </w:rPr>
        <w:t>dort bereits ein</w:t>
      </w:r>
      <w:r>
        <w:rPr>
          <w:rFonts w:ascii="Arial" w:hAnsi="Arial" w:cs="Arial"/>
          <w:szCs w:val="26"/>
        </w:rPr>
        <w:t>en</w:t>
      </w:r>
      <w:r w:rsidR="00FE047E">
        <w:rPr>
          <w:rFonts w:ascii="Arial" w:hAnsi="Arial" w:cs="Arial"/>
          <w:szCs w:val="26"/>
        </w:rPr>
        <w:t xml:space="preserve"> Großauftrag über den Bau einer Lackiererei für Batterieautos </w:t>
      </w:r>
      <w:r>
        <w:rPr>
          <w:rFonts w:ascii="Arial" w:hAnsi="Arial" w:cs="Arial"/>
          <w:szCs w:val="26"/>
        </w:rPr>
        <w:lastRenderedPageBreak/>
        <w:t>gewinnen</w:t>
      </w:r>
      <w:r w:rsidR="00FE047E">
        <w:rPr>
          <w:rFonts w:ascii="Arial" w:hAnsi="Arial" w:cs="Arial"/>
          <w:szCs w:val="26"/>
        </w:rPr>
        <w:t xml:space="preserve">. </w:t>
      </w:r>
      <w:r w:rsidR="004E73BB">
        <w:rPr>
          <w:rFonts w:ascii="Arial" w:hAnsi="Arial" w:cs="Arial"/>
          <w:szCs w:val="26"/>
        </w:rPr>
        <w:t xml:space="preserve">Aber auch </w:t>
      </w:r>
      <w:r w:rsidR="00637CDB">
        <w:rPr>
          <w:rFonts w:ascii="Arial" w:hAnsi="Arial" w:cs="Arial"/>
          <w:szCs w:val="26"/>
        </w:rPr>
        <w:t xml:space="preserve">in anderen </w:t>
      </w:r>
      <w:r w:rsidR="00FE047E">
        <w:rPr>
          <w:rFonts w:ascii="Arial" w:hAnsi="Arial" w:cs="Arial"/>
          <w:szCs w:val="26"/>
        </w:rPr>
        <w:t xml:space="preserve">Regionen hat </w:t>
      </w:r>
      <w:r w:rsidR="00637CDB">
        <w:rPr>
          <w:rFonts w:ascii="Arial" w:hAnsi="Arial" w:cs="Arial"/>
          <w:szCs w:val="26"/>
        </w:rPr>
        <w:t xml:space="preserve">die Nachfrage </w:t>
      </w:r>
      <w:r w:rsidR="00FE047E">
        <w:rPr>
          <w:rFonts w:ascii="Arial" w:hAnsi="Arial" w:cs="Arial"/>
          <w:szCs w:val="26"/>
        </w:rPr>
        <w:t xml:space="preserve">angezogen. </w:t>
      </w:r>
      <w:r w:rsidR="00873392">
        <w:rPr>
          <w:rFonts w:ascii="Arial" w:hAnsi="Arial" w:cs="Arial"/>
          <w:szCs w:val="26"/>
        </w:rPr>
        <w:t>I</w:t>
      </w:r>
      <w:r w:rsidR="00FE047E">
        <w:rPr>
          <w:rFonts w:ascii="Arial" w:hAnsi="Arial" w:cs="Arial"/>
          <w:szCs w:val="26"/>
        </w:rPr>
        <w:t xml:space="preserve">m zweiten Halbjahr 2019 erhielt Dürr in den USA drei Lackiertechnik-Großprojekte von E-Mobility-Herstellern. </w:t>
      </w:r>
    </w:p>
    <w:p w14:paraId="7F34EEE3" w14:textId="77777777" w:rsidR="00FE047E" w:rsidRDefault="00FE047E" w:rsidP="00637CDB">
      <w:pPr>
        <w:spacing w:line="360" w:lineRule="auto"/>
        <w:ind w:right="28"/>
        <w:jc w:val="both"/>
        <w:rPr>
          <w:rFonts w:ascii="Arial" w:hAnsi="Arial" w:cs="Arial"/>
          <w:szCs w:val="26"/>
        </w:rPr>
      </w:pPr>
    </w:p>
    <w:p w14:paraId="542C0B5A" w14:textId="18A0466A" w:rsidR="0036644E" w:rsidRDefault="00D3308D" w:rsidP="00637CDB">
      <w:pPr>
        <w:spacing w:line="360" w:lineRule="auto"/>
        <w:ind w:right="28"/>
        <w:jc w:val="both"/>
        <w:rPr>
          <w:rFonts w:ascii="Arial" w:hAnsi="Arial" w:cs="Arial"/>
          <w:szCs w:val="26"/>
        </w:rPr>
      </w:pPr>
      <w:r>
        <w:rPr>
          <w:rFonts w:ascii="Arial" w:hAnsi="Arial" w:cs="Arial"/>
          <w:szCs w:val="26"/>
        </w:rPr>
        <w:t xml:space="preserve">Egal </w:t>
      </w:r>
      <w:r w:rsidR="00FE047E">
        <w:rPr>
          <w:rFonts w:ascii="Arial" w:hAnsi="Arial" w:cs="Arial"/>
          <w:szCs w:val="26"/>
        </w:rPr>
        <w:t xml:space="preserve">ob der Auftraggeber ein </w:t>
      </w:r>
      <w:r w:rsidR="00540B72">
        <w:rPr>
          <w:rFonts w:ascii="Arial" w:hAnsi="Arial" w:cs="Arial"/>
          <w:szCs w:val="26"/>
        </w:rPr>
        <w:t>Elektro-Start-up</w:t>
      </w:r>
      <w:r w:rsidR="00FE047E">
        <w:rPr>
          <w:rFonts w:ascii="Arial" w:hAnsi="Arial" w:cs="Arial"/>
          <w:szCs w:val="26"/>
        </w:rPr>
        <w:t xml:space="preserve"> oder ein </w:t>
      </w:r>
      <w:r w:rsidR="00873392">
        <w:rPr>
          <w:rFonts w:ascii="Arial" w:hAnsi="Arial" w:cs="Arial"/>
          <w:szCs w:val="26"/>
        </w:rPr>
        <w:t>etablierter</w:t>
      </w:r>
      <w:r w:rsidR="00FE047E">
        <w:rPr>
          <w:rFonts w:ascii="Arial" w:hAnsi="Arial" w:cs="Arial"/>
          <w:szCs w:val="26"/>
        </w:rPr>
        <w:t xml:space="preserve"> Automobilkonzern ist</w:t>
      </w:r>
      <w:r w:rsidR="00540B72">
        <w:rPr>
          <w:rFonts w:ascii="Arial" w:hAnsi="Arial" w:cs="Arial"/>
          <w:szCs w:val="26"/>
        </w:rPr>
        <w:t xml:space="preserve"> – w</w:t>
      </w:r>
      <w:r w:rsidR="00873392">
        <w:rPr>
          <w:rFonts w:ascii="Arial" w:hAnsi="Arial" w:cs="Arial"/>
          <w:szCs w:val="26"/>
        </w:rPr>
        <w:t>i</w:t>
      </w:r>
      <w:r w:rsidR="00FE047E">
        <w:rPr>
          <w:rFonts w:ascii="Arial" w:hAnsi="Arial" w:cs="Arial"/>
          <w:szCs w:val="26"/>
        </w:rPr>
        <w:t xml:space="preserve">chtig ist </w:t>
      </w:r>
      <w:r w:rsidR="00714881">
        <w:rPr>
          <w:rFonts w:ascii="Arial" w:hAnsi="Arial" w:cs="Arial"/>
          <w:szCs w:val="26"/>
        </w:rPr>
        <w:t xml:space="preserve">meist die Skalierbarkeit der Lackiererei. Das bedeutet: </w:t>
      </w:r>
      <w:r w:rsidR="00540B72">
        <w:rPr>
          <w:rFonts w:ascii="Arial" w:hAnsi="Arial" w:cs="Arial"/>
          <w:szCs w:val="26"/>
        </w:rPr>
        <w:t>Oft wird i</w:t>
      </w:r>
      <w:r w:rsidR="00714881">
        <w:rPr>
          <w:rFonts w:ascii="Arial" w:hAnsi="Arial" w:cs="Arial"/>
          <w:szCs w:val="26"/>
        </w:rPr>
        <w:t>m ersten Schritt Lackiertechnik für kleine Stückzahlen bestellt</w:t>
      </w:r>
      <w:r w:rsidR="00540B72">
        <w:rPr>
          <w:rFonts w:ascii="Arial" w:hAnsi="Arial" w:cs="Arial"/>
          <w:szCs w:val="26"/>
        </w:rPr>
        <w:t>. D</w:t>
      </w:r>
      <w:r w:rsidR="00714881">
        <w:rPr>
          <w:rFonts w:ascii="Arial" w:hAnsi="Arial" w:cs="Arial"/>
          <w:szCs w:val="26"/>
        </w:rPr>
        <w:t xml:space="preserve">ie Anlage muss aber modular erweiterbar sein, sodass der Kunde </w:t>
      </w:r>
      <w:r w:rsidR="004E73BB">
        <w:rPr>
          <w:rFonts w:ascii="Arial" w:hAnsi="Arial" w:cs="Arial"/>
          <w:szCs w:val="26"/>
        </w:rPr>
        <w:t xml:space="preserve">schnell zusätzliche </w:t>
      </w:r>
      <w:r w:rsidR="00873392">
        <w:rPr>
          <w:rFonts w:ascii="Arial" w:hAnsi="Arial" w:cs="Arial"/>
          <w:szCs w:val="26"/>
        </w:rPr>
        <w:t xml:space="preserve">Kapazitäten </w:t>
      </w:r>
      <w:r w:rsidR="004E73BB">
        <w:rPr>
          <w:rFonts w:ascii="Arial" w:hAnsi="Arial" w:cs="Arial"/>
          <w:szCs w:val="26"/>
        </w:rPr>
        <w:t>installieren kann</w:t>
      </w:r>
      <w:r w:rsidR="00714881">
        <w:rPr>
          <w:rFonts w:ascii="Arial" w:hAnsi="Arial" w:cs="Arial"/>
          <w:szCs w:val="26"/>
        </w:rPr>
        <w:t xml:space="preserve">, wenn </w:t>
      </w:r>
      <w:r w:rsidR="00540B72">
        <w:rPr>
          <w:rFonts w:ascii="Arial" w:hAnsi="Arial" w:cs="Arial"/>
          <w:szCs w:val="26"/>
        </w:rPr>
        <w:t>die</w:t>
      </w:r>
      <w:r w:rsidR="00714881">
        <w:rPr>
          <w:rFonts w:ascii="Arial" w:hAnsi="Arial" w:cs="Arial"/>
          <w:szCs w:val="26"/>
        </w:rPr>
        <w:t xml:space="preserve"> Absatzzahlen steigen. </w:t>
      </w:r>
      <w:r w:rsidR="0036644E">
        <w:rPr>
          <w:rFonts w:ascii="Arial" w:hAnsi="Arial" w:cs="Arial"/>
          <w:szCs w:val="26"/>
        </w:rPr>
        <w:t xml:space="preserve">„Die Skalierbarkeit ist ein wichtiger Schrittmacher in unserem Innovationsmanagement. Wir entwickeln gezielt entsprechende Produkte und Systeme, </w:t>
      </w:r>
      <w:r w:rsidR="00307162">
        <w:rPr>
          <w:rFonts w:ascii="Arial" w:hAnsi="Arial" w:cs="Arial"/>
          <w:szCs w:val="26"/>
        </w:rPr>
        <w:t xml:space="preserve">damit die Produktionskapazitäten des Kunden mit dem Markterfolg seiner Produkte wachsen können“, </w:t>
      </w:r>
      <w:r w:rsidR="0036644E">
        <w:rPr>
          <w:rFonts w:ascii="Arial" w:hAnsi="Arial" w:cs="Arial"/>
          <w:szCs w:val="26"/>
        </w:rPr>
        <w:t xml:space="preserve">sagt Dr. Jochen Weyrauch, im Vorstand der Dürr AG zuständig für das Lackiertechnikgeschäft. </w:t>
      </w:r>
    </w:p>
    <w:p w14:paraId="4AF4F742" w14:textId="71BA9B5D" w:rsidR="0036644E" w:rsidRDefault="0036644E" w:rsidP="00637CDB">
      <w:pPr>
        <w:spacing w:line="360" w:lineRule="auto"/>
        <w:ind w:right="28"/>
        <w:jc w:val="both"/>
        <w:rPr>
          <w:rFonts w:ascii="Arial" w:hAnsi="Arial" w:cs="Arial"/>
          <w:szCs w:val="26"/>
        </w:rPr>
      </w:pPr>
    </w:p>
    <w:p w14:paraId="1EE7340D" w14:textId="3833C88C" w:rsidR="00540B72" w:rsidRPr="00540B72" w:rsidRDefault="00540B72" w:rsidP="00637CDB">
      <w:pPr>
        <w:spacing w:line="360" w:lineRule="auto"/>
        <w:ind w:right="28"/>
        <w:jc w:val="both"/>
        <w:rPr>
          <w:rFonts w:ascii="Arial" w:hAnsi="Arial" w:cs="Arial"/>
          <w:b/>
          <w:szCs w:val="26"/>
        </w:rPr>
      </w:pPr>
      <w:r w:rsidRPr="00540B72">
        <w:rPr>
          <w:rFonts w:ascii="Arial" w:hAnsi="Arial" w:cs="Arial"/>
          <w:b/>
          <w:szCs w:val="26"/>
        </w:rPr>
        <w:t xml:space="preserve">Breites Spektrum für die Endmontage von Batterieautos </w:t>
      </w:r>
    </w:p>
    <w:p w14:paraId="04BDF477" w14:textId="3B4A8EC7" w:rsidR="003A59B4" w:rsidRDefault="00307162" w:rsidP="003A59B4">
      <w:pPr>
        <w:spacing w:line="360" w:lineRule="auto"/>
        <w:ind w:right="28"/>
        <w:jc w:val="both"/>
        <w:rPr>
          <w:rFonts w:ascii="Arial" w:hAnsi="Arial" w:cs="Arial"/>
          <w:szCs w:val="26"/>
        </w:rPr>
      </w:pPr>
      <w:r>
        <w:rPr>
          <w:rFonts w:ascii="Arial" w:hAnsi="Arial" w:cs="Arial"/>
          <w:szCs w:val="26"/>
        </w:rPr>
        <w:t xml:space="preserve">Neben der Lackiertechnik bietet der Dürr-Konzern weitere Technologien für den Bau von Elektroautos – zum Beispiel für die </w:t>
      </w:r>
      <w:r w:rsidR="004E73BB">
        <w:rPr>
          <w:rFonts w:ascii="Arial" w:hAnsi="Arial" w:cs="Arial"/>
          <w:szCs w:val="26"/>
        </w:rPr>
        <w:t>E</w:t>
      </w:r>
      <w:r>
        <w:rPr>
          <w:rFonts w:ascii="Arial" w:hAnsi="Arial" w:cs="Arial"/>
          <w:szCs w:val="26"/>
        </w:rPr>
        <w:t xml:space="preserve">ndmontage. </w:t>
      </w:r>
      <w:r w:rsidRPr="00307162">
        <w:rPr>
          <w:rFonts w:ascii="Arial" w:hAnsi="Arial" w:cs="Arial"/>
          <w:szCs w:val="26"/>
        </w:rPr>
        <w:t xml:space="preserve">Weil Elektroautos einen weniger komplexen Antriebsstrang besitzen als </w:t>
      </w:r>
      <w:r w:rsidR="00540B72">
        <w:rPr>
          <w:rFonts w:ascii="Arial" w:hAnsi="Arial" w:cs="Arial"/>
          <w:szCs w:val="26"/>
        </w:rPr>
        <w:t>ihre</w:t>
      </w:r>
      <w:r w:rsidR="00D3308D">
        <w:rPr>
          <w:rFonts w:ascii="Arial" w:hAnsi="Arial" w:cs="Arial"/>
          <w:szCs w:val="26"/>
        </w:rPr>
        <w:t xml:space="preserve"> konventionellen Pendants</w:t>
      </w:r>
      <w:r w:rsidRPr="00307162">
        <w:rPr>
          <w:rFonts w:ascii="Arial" w:hAnsi="Arial" w:cs="Arial"/>
          <w:szCs w:val="26"/>
        </w:rPr>
        <w:t xml:space="preserve">, lässt sich </w:t>
      </w:r>
      <w:r w:rsidR="00540B72">
        <w:rPr>
          <w:rFonts w:ascii="Arial" w:hAnsi="Arial" w:cs="Arial"/>
          <w:szCs w:val="26"/>
        </w:rPr>
        <w:t>die</w:t>
      </w:r>
      <w:r w:rsidRPr="00307162">
        <w:rPr>
          <w:rFonts w:ascii="Arial" w:hAnsi="Arial" w:cs="Arial"/>
          <w:szCs w:val="26"/>
        </w:rPr>
        <w:t xml:space="preserve"> Montage stärker automatisieren. </w:t>
      </w:r>
      <w:r w:rsidR="006A5B00">
        <w:rPr>
          <w:rFonts w:ascii="Arial" w:hAnsi="Arial" w:cs="Arial"/>
          <w:szCs w:val="26"/>
        </w:rPr>
        <w:t xml:space="preserve">Dürr hat bereits automatisierte Montagesysteme für </w:t>
      </w:r>
      <w:r w:rsidR="00540B72">
        <w:rPr>
          <w:rFonts w:ascii="Arial" w:hAnsi="Arial" w:cs="Arial"/>
          <w:szCs w:val="26"/>
        </w:rPr>
        <w:t xml:space="preserve">namhafte </w:t>
      </w:r>
      <w:r w:rsidR="006A5B00">
        <w:rPr>
          <w:rFonts w:ascii="Arial" w:hAnsi="Arial" w:cs="Arial"/>
          <w:szCs w:val="26"/>
        </w:rPr>
        <w:t>Batterieautohersteller realisiert</w:t>
      </w:r>
      <w:r w:rsidR="00540B72">
        <w:rPr>
          <w:rFonts w:ascii="Arial" w:hAnsi="Arial" w:cs="Arial"/>
          <w:szCs w:val="26"/>
        </w:rPr>
        <w:t xml:space="preserve">. Die </w:t>
      </w:r>
      <w:r w:rsidR="006A5B00">
        <w:rPr>
          <w:rFonts w:ascii="Arial" w:hAnsi="Arial" w:cs="Arial"/>
          <w:szCs w:val="26"/>
        </w:rPr>
        <w:t>Nachfrage</w:t>
      </w:r>
      <w:r w:rsidR="00540B72">
        <w:rPr>
          <w:rFonts w:ascii="Arial" w:hAnsi="Arial" w:cs="Arial"/>
          <w:szCs w:val="26"/>
        </w:rPr>
        <w:t xml:space="preserve"> dürfte steigen</w:t>
      </w:r>
      <w:r w:rsidR="006A5B00">
        <w:rPr>
          <w:rFonts w:ascii="Arial" w:hAnsi="Arial" w:cs="Arial"/>
          <w:szCs w:val="26"/>
        </w:rPr>
        <w:t xml:space="preserve">, wenn die Stückzahlen in der E-Autoproduktion </w:t>
      </w:r>
      <w:r w:rsidR="003A59B4">
        <w:rPr>
          <w:rFonts w:ascii="Arial" w:hAnsi="Arial" w:cs="Arial"/>
          <w:szCs w:val="26"/>
        </w:rPr>
        <w:t xml:space="preserve">zunehmen. </w:t>
      </w:r>
    </w:p>
    <w:p w14:paraId="522C0150" w14:textId="77777777" w:rsidR="003A59B4" w:rsidRDefault="003A59B4" w:rsidP="003A59B4">
      <w:pPr>
        <w:spacing w:line="360" w:lineRule="auto"/>
        <w:ind w:right="28"/>
        <w:jc w:val="both"/>
        <w:rPr>
          <w:rFonts w:ascii="Arial" w:hAnsi="Arial" w:cs="Arial"/>
          <w:szCs w:val="26"/>
        </w:rPr>
      </w:pPr>
    </w:p>
    <w:p w14:paraId="0774D58B" w14:textId="040711CB" w:rsidR="00F13E0E" w:rsidRDefault="003A59B4" w:rsidP="00F13E0E">
      <w:pPr>
        <w:spacing w:line="360" w:lineRule="auto"/>
        <w:ind w:right="28"/>
        <w:jc w:val="both"/>
        <w:rPr>
          <w:rFonts w:ascii="Arial" w:hAnsi="Arial" w:cs="Arial"/>
          <w:szCs w:val="26"/>
        </w:rPr>
      </w:pPr>
      <w:r>
        <w:rPr>
          <w:rFonts w:ascii="Arial" w:hAnsi="Arial" w:cs="Arial"/>
          <w:szCs w:val="26"/>
        </w:rPr>
        <w:t xml:space="preserve">Eine wichtige Station </w:t>
      </w:r>
      <w:r w:rsidR="00D52FD8">
        <w:rPr>
          <w:rFonts w:ascii="Arial" w:hAnsi="Arial" w:cs="Arial"/>
          <w:szCs w:val="26"/>
        </w:rPr>
        <w:t xml:space="preserve">bei der Montage </w:t>
      </w:r>
      <w:r w:rsidR="00540B72">
        <w:rPr>
          <w:rFonts w:ascii="Arial" w:hAnsi="Arial" w:cs="Arial"/>
          <w:szCs w:val="26"/>
        </w:rPr>
        <w:t xml:space="preserve">strombetriebener Autos </w:t>
      </w:r>
      <w:r w:rsidR="00D52FD8">
        <w:rPr>
          <w:rFonts w:ascii="Arial" w:hAnsi="Arial" w:cs="Arial"/>
          <w:szCs w:val="26"/>
        </w:rPr>
        <w:t xml:space="preserve">ist </w:t>
      </w:r>
      <w:r>
        <w:rPr>
          <w:rFonts w:ascii="Arial" w:hAnsi="Arial" w:cs="Arial"/>
          <w:szCs w:val="26"/>
        </w:rPr>
        <w:t xml:space="preserve">die </w:t>
      </w:r>
      <w:r w:rsidR="00D52FD8">
        <w:rPr>
          <w:rFonts w:ascii="Arial" w:hAnsi="Arial" w:cs="Arial"/>
          <w:szCs w:val="26"/>
        </w:rPr>
        <w:t>„</w:t>
      </w:r>
      <w:r>
        <w:rPr>
          <w:rFonts w:ascii="Arial" w:hAnsi="Arial" w:cs="Arial"/>
          <w:szCs w:val="26"/>
        </w:rPr>
        <w:t>Hochzeit</w:t>
      </w:r>
      <w:r w:rsidR="00D52FD8">
        <w:rPr>
          <w:rFonts w:ascii="Arial" w:hAnsi="Arial" w:cs="Arial"/>
          <w:szCs w:val="26"/>
        </w:rPr>
        <w:t>“</w:t>
      </w:r>
      <w:r w:rsidR="00873392">
        <w:rPr>
          <w:rFonts w:ascii="Arial" w:hAnsi="Arial" w:cs="Arial"/>
          <w:szCs w:val="26"/>
        </w:rPr>
        <w:t>. Dabei wird die</w:t>
      </w:r>
      <w:r w:rsidR="00540B72">
        <w:rPr>
          <w:rFonts w:ascii="Arial" w:hAnsi="Arial" w:cs="Arial"/>
          <w:szCs w:val="26"/>
        </w:rPr>
        <w:t xml:space="preserve"> Batterie mit </w:t>
      </w:r>
      <w:r w:rsidR="00D52FD8">
        <w:rPr>
          <w:rFonts w:ascii="Arial" w:hAnsi="Arial" w:cs="Arial"/>
          <w:szCs w:val="26"/>
        </w:rPr>
        <w:t xml:space="preserve">Dürr-Technik </w:t>
      </w:r>
      <w:r w:rsidR="004E45E9">
        <w:rPr>
          <w:rFonts w:ascii="Arial" w:hAnsi="Arial" w:cs="Arial"/>
          <w:szCs w:val="26"/>
        </w:rPr>
        <w:t xml:space="preserve">im </w:t>
      </w:r>
      <w:r>
        <w:rPr>
          <w:rFonts w:ascii="Arial" w:hAnsi="Arial" w:cs="Arial"/>
          <w:szCs w:val="26"/>
        </w:rPr>
        <w:t xml:space="preserve">Unterboden </w:t>
      </w:r>
      <w:r w:rsidR="00D137A1">
        <w:rPr>
          <w:rFonts w:ascii="Arial" w:hAnsi="Arial" w:cs="Arial"/>
          <w:szCs w:val="26"/>
        </w:rPr>
        <w:t>fixiert</w:t>
      </w:r>
      <w:r w:rsidR="00700A89">
        <w:rPr>
          <w:rFonts w:ascii="Arial" w:hAnsi="Arial" w:cs="Arial"/>
          <w:szCs w:val="26"/>
        </w:rPr>
        <w:t xml:space="preserve"> </w:t>
      </w:r>
      <w:r>
        <w:rPr>
          <w:rFonts w:ascii="Arial" w:hAnsi="Arial" w:cs="Arial"/>
          <w:szCs w:val="26"/>
        </w:rPr>
        <w:t>– computergesteuert</w:t>
      </w:r>
      <w:r w:rsidR="00900043">
        <w:rPr>
          <w:rFonts w:ascii="Arial" w:hAnsi="Arial" w:cs="Arial"/>
          <w:szCs w:val="26"/>
        </w:rPr>
        <w:t xml:space="preserve"> und</w:t>
      </w:r>
      <w:r>
        <w:rPr>
          <w:rFonts w:ascii="Arial" w:hAnsi="Arial" w:cs="Arial"/>
          <w:szCs w:val="26"/>
        </w:rPr>
        <w:t xml:space="preserve"> mit </w:t>
      </w:r>
      <w:r w:rsidRPr="003A59B4">
        <w:rPr>
          <w:rFonts w:ascii="Arial" w:hAnsi="Arial" w:cs="Arial"/>
          <w:szCs w:val="26"/>
        </w:rPr>
        <w:t>bis zu 36 Schraub</w:t>
      </w:r>
      <w:r>
        <w:rPr>
          <w:rFonts w:ascii="Arial" w:hAnsi="Arial" w:cs="Arial"/>
          <w:szCs w:val="26"/>
        </w:rPr>
        <w:t xml:space="preserve">en, die vollautomatisch an den Schraubpunkt gebracht werden. </w:t>
      </w:r>
      <w:r w:rsidR="00F13E0E">
        <w:rPr>
          <w:rFonts w:ascii="Arial" w:hAnsi="Arial" w:cs="Arial"/>
          <w:szCs w:val="26"/>
        </w:rPr>
        <w:t xml:space="preserve">Der Konzern bietet auch </w:t>
      </w:r>
      <w:r w:rsidR="00123824">
        <w:rPr>
          <w:rFonts w:ascii="Arial" w:hAnsi="Arial" w:cs="Arial"/>
          <w:szCs w:val="26"/>
        </w:rPr>
        <w:t>System</w:t>
      </w:r>
      <w:r w:rsidR="00E06918">
        <w:rPr>
          <w:rFonts w:ascii="Arial" w:hAnsi="Arial" w:cs="Arial"/>
          <w:szCs w:val="26"/>
        </w:rPr>
        <w:t>e</w:t>
      </w:r>
      <w:r w:rsidR="00F13E0E">
        <w:rPr>
          <w:rFonts w:ascii="Arial" w:hAnsi="Arial" w:cs="Arial"/>
          <w:szCs w:val="26"/>
        </w:rPr>
        <w:t xml:space="preserve"> für die Befüllung von </w:t>
      </w:r>
      <w:r w:rsidR="004C16C8">
        <w:rPr>
          <w:rFonts w:ascii="Arial" w:hAnsi="Arial" w:cs="Arial"/>
          <w:szCs w:val="26"/>
        </w:rPr>
        <w:t>Akkus</w:t>
      </w:r>
      <w:r w:rsidR="00123824">
        <w:rPr>
          <w:rFonts w:ascii="Arial" w:hAnsi="Arial" w:cs="Arial"/>
          <w:szCs w:val="26"/>
        </w:rPr>
        <w:t xml:space="preserve"> </w:t>
      </w:r>
      <w:r w:rsidR="00F13E0E">
        <w:rPr>
          <w:rFonts w:ascii="Arial" w:hAnsi="Arial" w:cs="Arial"/>
          <w:szCs w:val="26"/>
        </w:rPr>
        <w:t>mit Kühlmittel</w:t>
      </w:r>
      <w:r w:rsidR="00123824">
        <w:rPr>
          <w:rFonts w:ascii="Arial" w:hAnsi="Arial" w:cs="Arial"/>
          <w:szCs w:val="26"/>
        </w:rPr>
        <w:t xml:space="preserve">. Dadurch werden die Akkus nicht zu warm und können </w:t>
      </w:r>
      <w:r w:rsidR="008070D7">
        <w:rPr>
          <w:rFonts w:ascii="Arial" w:hAnsi="Arial" w:cs="Arial"/>
          <w:szCs w:val="26"/>
        </w:rPr>
        <w:t xml:space="preserve">die maximale </w:t>
      </w:r>
      <w:r w:rsidR="00123824">
        <w:rPr>
          <w:rFonts w:ascii="Arial" w:hAnsi="Arial" w:cs="Arial"/>
          <w:szCs w:val="26"/>
        </w:rPr>
        <w:t>Reichweite erzielen.</w:t>
      </w:r>
      <w:r w:rsidR="004C16C8">
        <w:rPr>
          <w:rFonts w:ascii="Arial" w:hAnsi="Arial" w:cs="Arial"/>
          <w:szCs w:val="26"/>
        </w:rPr>
        <w:t xml:space="preserve"> </w:t>
      </w:r>
      <w:r w:rsidR="00F13E0E">
        <w:rPr>
          <w:rFonts w:ascii="Arial" w:hAnsi="Arial" w:cs="Arial"/>
          <w:szCs w:val="26"/>
        </w:rPr>
        <w:t xml:space="preserve">Dürr-Befülltechnik kommt zum Beispiel beim von der </w:t>
      </w:r>
      <w:r w:rsidR="00F13E0E" w:rsidRPr="00EE60FB">
        <w:rPr>
          <w:rFonts w:ascii="Arial" w:hAnsi="Arial" w:cs="Arial"/>
          <w:szCs w:val="26"/>
        </w:rPr>
        <w:t xml:space="preserve">Deutschen Post </w:t>
      </w:r>
      <w:r w:rsidR="00F13E0E">
        <w:rPr>
          <w:rFonts w:ascii="Arial" w:hAnsi="Arial" w:cs="Arial"/>
          <w:szCs w:val="26"/>
        </w:rPr>
        <w:t xml:space="preserve">genutzten </w:t>
      </w:r>
      <w:r w:rsidR="00F13E0E" w:rsidRPr="00EE60FB">
        <w:rPr>
          <w:rFonts w:ascii="Arial" w:hAnsi="Arial" w:cs="Arial"/>
          <w:szCs w:val="26"/>
        </w:rPr>
        <w:t xml:space="preserve">Elektrolieferwagen </w:t>
      </w:r>
      <w:proofErr w:type="spellStart"/>
      <w:r w:rsidR="00F13E0E" w:rsidRPr="00EE60FB">
        <w:rPr>
          <w:rFonts w:ascii="Arial" w:hAnsi="Arial" w:cs="Arial"/>
          <w:szCs w:val="26"/>
        </w:rPr>
        <w:t>Streetscooter</w:t>
      </w:r>
      <w:proofErr w:type="spellEnd"/>
      <w:r w:rsidR="00F13E0E" w:rsidRPr="00EE60FB">
        <w:rPr>
          <w:rFonts w:ascii="Arial" w:hAnsi="Arial" w:cs="Arial"/>
          <w:szCs w:val="26"/>
        </w:rPr>
        <w:t xml:space="preserve"> </w:t>
      </w:r>
      <w:r w:rsidR="00F13E0E">
        <w:rPr>
          <w:rFonts w:ascii="Arial" w:hAnsi="Arial" w:cs="Arial"/>
          <w:szCs w:val="26"/>
        </w:rPr>
        <w:t>zum Einsatz</w:t>
      </w:r>
      <w:r w:rsidR="00F13E0E" w:rsidRPr="00EE60FB">
        <w:rPr>
          <w:rFonts w:ascii="Arial" w:hAnsi="Arial" w:cs="Arial"/>
          <w:szCs w:val="26"/>
        </w:rPr>
        <w:t>.</w:t>
      </w:r>
    </w:p>
    <w:p w14:paraId="7F1541B9" w14:textId="77777777" w:rsidR="00F13E0E" w:rsidRDefault="00F13E0E" w:rsidP="003A59B4">
      <w:pPr>
        <w:spacing w:line="360" w:lineRule="auto"/>
        <w:ind w:right="28"/>
        <w:jc w:val="both"/>
        <w:rPr>
          <w:rFonts w:ascii="Arial" w:hAnsi="Arial" w:cs="Arial"/>
          <w:szCs w:val="26"/>
        </w:rPr>
      </w:pPr>
    </w:p>
    <w:p w14:paraId="7298A5C8" w14:textId="1C6272CA" w:rsidR="004C16C8" w:rsidRDefault="005B212C" w:rsidP="003A59B4">
      <w:pPr>
        <w:spacing w:line="360" w:lineRule="auto"/>
        <w:ind w:right="28"/>
        <w:jc w:val="both"/>
        <w:rPr>
          <w:rFonts w:ascii="Arial" w:hAnsi="Arial" w:cs="Arial"/>
          <w:szCs w:val="26"/>
        </w:rPr>
      </w:pPr>
      <w:r>
        <w:rPr>
          <w:rFonts w:ascii="Arial" w:hAnsi="Arial" w:cs="Arial"/>
          <w:szCs w:val="26"/>
        </w:rPr>
        <w:t xml:space="preserve">Auch die Prüftechnik für fertig montierte Autos wird durch die </w:t>
      </w:r>
      <w:r w:rsidR="00900043">
        <w:rPr>
          <w:rFonts w:ascii="Arial" w:hAnsi="Arial" w:cs="Arial"/>
          <w:szCs w:val="26"/>
        </w:rPr>
        <w:t xml:space="preserve">Elektromobilität </w:t>
      </w:r>
      <w:r w:rsidR="00E06918">
        <w:rPr>
          <w:rFonts w:ascii="Arial" w:hAnsi="Arial" w:cs="Arial"/>
          <w:szCs w:val="26"/>
        </w:rPr>
        <w:t>vor neue Herausforderungen</w:t>
      </w:r>
      <w:r>
        <w:rPr>
          <w:rFonts w:ascii="Arial" w:hAnsi="Arial" w:cs="Arial"/>
          <w:szCs w:val="26"/>
        </w:rPr>
        <w:t xml:space="preserve"> gestellt</w:t>
      </w:r>
      <w:r w:rsidR="00900043">
        <w:rPr>
          <w:rFonts w:ascii="Arial" w:hAnsi="Arial" w:cs="Arial"/>
          <w:szCs w:val="26"/>
        </w:rPr>
        <w:t>, besonders</w:t>
      </w:r>
      <w:r w:rsidR="00E06918">
        <w:rPr>
          <w:rFonts w:ascii="Arial" w:hAnsi="Arial" w:cs="Arial"/>
          <w:szCs w:val="26"/>
        </w:rPr>
        <w:t xml:space="preserve"> beim Thema Sicherheit. Mit Prüfsystemen von Dürr lässt sich </w:t>
      </w:r>
      <w:r w:rsidR="00FB087E">
        <w:rPr>
          <w:rFonts w:ascii="Arial" w:hAnsi="Arial" w:cs="Arial"/>
          <w:szCs w:val="26"/>
        </w:rPr>
        <w:t>sicherstellen, dass von den Hochvoltkreisen in Batteriefahrze</w:t>
      </w:r>
      <w:r w:rsidR="00900043">
        <w:rPr>
          <w:rFonts w:ascii="Arial" w:hAnsi="Arial" w:cs="Arial"/>
          <w:szCs w:val="26"/>
        </w:rPr>
        <w:t>u</w:t>
      </w:r>
      <w:r w:rsidR="00FB087E">
        <w:rPr>
          <w:rFonts w:ascii="Arial" w:hAnsi="Arial" w:cs="Arial"/>
          <w:szCs w:val="26"/>
        </w:rPr>
        <w:t xml:space="preserve">gen keine </w:t>
      </w:r>
      <w:r w:rsidR="00E06918">
        <w:rPr>
          <w:rFonts w:ascii="Arial" w:hAnsi="Arial" w:cs="Arial"/>
          <w:szCs w:val="26"/>
        </w:rPr>
        <w:t xml:space="preserve">Risiken </w:t>
      </w:r>
      <w:r w:rsidR="00FB087E">
        <w:rPr>
          <w:rFonts w:ascii="Arial" w:hAnsi="Arial" w:cs="Arial"/>
          <w:szCs w:val="26"/>
        </w:rPr>
        <w:t xml:space="preserve">ausgehen. </w:t>
      </w:r>
    </w:p>
    <w:p w14:paraId="29B391DD" w14:textId="14E575DF" w:rsidR="004C16C8" w:rsidRDefault="004C16C8" w:rsidP="003A59B4">
      <w:pPr>
        <w:spacing w:line="360" w:lineRule="auto"/>
        <w:ind w:right="28"/>
        <w:jc w:val="both"/>
        <w:rPr>
          <w:rFonts w:ascii="Arial" w:hAnsi="Arial" w:cs="Arial"/>
          <w:szCs w:val="26"/>
        </w:rPr>
      </w:pPr>
    </w:p>
    <w:p w14:paraId="41E7B2BF" w14:textId="397C177E" w:rsidR="008070D7" w:rsidRPr="008070D7" w:rsidRDefault="008070D7" w:rsidP="003A59B4">
      <w:pPr>
        <w:spacing w:line="360" w:lineRule="auto"/>
        <w:ind w:right="28"/>
        <w:jc w:val="both"/>
        <w:rPr>
          <w:rFonts w:ascii="Arial" w:hAnsi="Arial" w:cs="Arial"/>
          <w:b/>
          <w:szCs w:val="26"/>
        </w:rPr>
      </w:pPr>
      <w:r w:rsidRPr="008070D7">
        <w:rPr>
          <w:rFonts w:ascii="Arial" w:hAnsi="Arial" w:cs="Arial"/>
          <w:b/>
          <w:szCs w:val="26"/>
        </w:rPr>
        <w:t>Ruhig laufende E</w:t>
      </w:r>
      <w:r w:rsidR="00501D47">
        <w:rPr>
          <w:rFonts w:ascii="Arial" w:hAnsi="Arial" w:cs="Arial"/>
          <w:b/>
          <w:szCs w:val="26"/>
        </w:rPr>
        <w:t>lektrom</w:t>
      </w:r>
      <w:r w:rsidRPr="008070D7">
        <w:rPr>
          <w:rFonts w:ascii="Arial" w:hAnsi="Arial" w:cs="Arial"/>
          <w:b/>
          <w:szCs w:val="26"/>
        </w:rPr>
        <w:t xml:space="preserve">otoren dank Technik von Schenck </w:t>
      </w:r>
      <w:proofErr w:type="spellStart"/>
      <w:r w:rsidRPr="008070D7">
        <w:rPr>
          <w:rFonts w:ascii="Arial" w:hAnsi="Arial" w:cs="Arial"/>
          <w:b/>
          <w:szCs w:val="26"/>
        </w:rPr>
        <w:t>Rotec</w:t>
      </w:r>
      <w:proofErr w:type="spellEnd"/>
    </w:p>
    <w:p w14:paraId="4DD55967" w14:textId="48E7C327" w:rsidR="00B676BD" w:rsidRDefault="00B676BD" w:rsidP="003A59B4">
      <w:pPr>
        <w:spacing w:line="360" w:lineRule="auto"/>
        <w:ind w:right="28"/>
        <w:jc w:val="both"/>
        <w:rPr>
          <w:rFonts w:ascii="Arial" w:hAnsi="Arial" w:cs="Arial"/>
          <w:szCs w:val="26"/>
        </w:rPr>
      </w:pPr>
      <w:r>
        <w:rPr>
          <w:rFonts w:ascii="Arial" w:hAnsi="Arial" w:cs="Arial"/>
          <w:szCs w:val="26"/>
        </w:rPr>
        <w:t>Die Fertigung von Elektromotoren unterstützt die Dürr-Tochter Schenck RoTec</w:t>
      </w:r>
      <w:r w:rsidR="00700A89">
        <w:rPr>
          <w:rFonts w:ascii="Arial" w:hAnsi="Arial" w:cs="Arial"/>
          <w:szCs w:val="26"/>
        </w:rPr>
        <w:t>,</w:t>
      </w:r>
      <w:r>
        <w:rPr>
          <w:rFonts w:ascii="Arial" w:hAnsi="Arial" w:cs="Arial"/>
          <w:szCs w:val="26"/>
        </w:rPr>
        <w:t xml:space="preserve"> </w:t>
      </w:r>
      <w:r w:rsidR="00700A89">
        <w:rPr>
          <w:rFonts w:ascii="Arial" w:hAnsi="Arial" w:cs="Arial"/>
          <w:szCs w:val="26"/>
        </w:rPr>
        <w:t>z</w:t>
      </w:r>
      <w:r w:rsidR="008070D7">
        <w:rPr>
          <w:rFonts w:ascii="Arial" w:hAnsi="Arial" w:cs="Arial"/>
          <w:szCs w:val="26"/>
        </w:rPr>
        <w:t xml:space="preserve">um Beispiel mit der </w:t>
      </w:r>
      <w:r>
        <w:rPr>
          <w:rFonts w:ascii="Arial" w:hAnsi="Arial" w:cs="Arial"/>
          <w:szCs w:val="26"/>
        </w:rPr>
        <w:t>Auswuch</w:t>
      </w:r>
      <w:r w:rsidR="00FB087E">
        <w:rPr>
          <w:rFonts w:ascii="Arial" w:hAnsi="Arial" w:cs="Arial"/>
          <w:szCs w:val="26"/>
        </w:rPr>
        <w:t>t</w:t>
      </w:r>
      <w:r>
        <w:rPr>
          <w:rFonts w:ascii="Arial" w:hAnsi="Arial" w:cs="Arial"/>
          <w:szCs w:val="26"/>
        </w:rPr>
        <w:t xml:space="preserve">anlage </w:t>
      </w:r>
      <w:proofErr w:type="spellStart"/>
      <w:r w:rsidR="001A5457">
        <w:rPr>
          <w:rFonts w:ascii="Arial" w:hAnsi="Arial" w:cs="Arial"/>
          <w:szCs w:val="26"/>
        </w:rPr>
        <w:t>e</w:t>
      </w:r>
      <w:r>
        <w:rPr>
          <w:rFonts w:ascii="Arial" w:hAnsi="Arial" w:cs="Arial"/>
          <w:szCs w:val="26"/>
        </w:rPr>
        <w:t>T</w:t>
      </w:r>
      <w:r w:rsidR="00D766E9">
        <w:rPr>
          <w:rFonts w:ascii="Arial" w:hAnsi="Arial" w:cs="Arial"/>
          <w:szCs w:val="26"/>
        </w:rPr>
        <w:t>ENO</w:t>
      </w:r>
      <w:proofErr w:type="spellEnd"/>
      <w:r w:rsidR="00FB087E">
        <w:rPr>
          <w:rFonts w:ascii="Arial" w:hAnsi="Arial" w:cs="Arial"/>
          <w:szCs w:val="26"/>
        </w:rPr>
        <w:t xml:space="preserve">, </w:t>
      </w:r>
      <w:r w:rsidR="008070D7">
        <w:rPr>
          <w:rFonts w:ascii="Arial" w:hAnsi="Arial" w:cs="Arial"/>
          <w:szCs w:val="26"/>
        </w:rPr>
        <w:t xml:space="preserve">die </w:t>
      </w:r>
      <w:proofErr w:type="spellStart"/>
      <w:r w:rsidR="00FB087E">
        <w:rPr>
          <w:rFonts w:ascii="Arial" w:hAnsi="Arial" w:cs="Arial"/>
          <w:szCs w:val="26"/>
        </w:rPr>
        <w:t>Unwuchten</w:t>
      </w:r>
      <w:proofErr w:type="spellEnd"/>
      <w:r w:rsidR="00FB087E">
        <w:rPr>
          <w:rFonts w:ascii="Arial" w:hAnsi="Arial" w:cs="Arial"/>
          <w:szCs w:val="26"/>
        </w:rPr>
        <w:t xml:space="preserve"> in </w:t>
      </w:r>
      <w:r>
        <w:rPr>
          <w:rFonts w:ascii="Arial" w:hAnsi="Arial" w:cs="Arial"/>
          <w:szCs w:val="26"/>
        </w:rPr>
        <w:t>Elektr</w:t>
      </w:r>
      <w:r w:rsidR="00FB087E">
        <w:rPr>
          <w:rFonts w:ascii="Arial" w:hAnsi="Arial" w:cs="Arial"/>
          <w:szCs w:val="26"/>
        </w:rPr>
        <w:t>o</w:t>
      </w:r>
      <w:r>
        <w:rPr>
          <w:rFonts w:ascii="Arial" w:hAnsi="Arial" w:cs="Arial"/>
          <w:szCs w:val="26"/>
        </w:rPr>
        <w:t>anker</w:t>
      </w:r>
      <w:r w:rsidR="00FB087E">
        <w:rPr>
          <w:rFonts w:ascii="Arial" w:hAnsi="Arial" w:cs="Arial"/>
          <w:szCs w:val="26"/>
        </w:rPr>
        <w:t>n</w:t>
      </w:r>
      <w:r>
        <w:rPr>
          <w:rFonts w:ascii="Arial" w:hAnsi="Arial" w:cs="Arial"/>
          <w:szCs w:val="26"/>
        </w:rPr>
        <w:t xml:space="preserve"> </w:t>
      </w:r>
      <w:r w:rsidR="00FB087E">
        <w:rPr>
          <w:rFonts w:ascii="Arial" w:hAnsi="Arial" w:cs="Arial"/>
          <w:szCs w:val="26"/>
        </w:rPr>
        <w:t>für E-</w:t>
      </w:r>
      <w:r>
        <w:rPr>
          <w:rFonts w:ascii="Arial" w:hAnsi="Arial" w:cs="Arial"/>
          <w:szCs w:val="26"/>
        </w:rPr>
        <w:t>Antriebe</w:t>
      </w:r>
      <w:r w:rsidR="00FB087E">
        <w:rPr>
          <w:rFonts w:ascii="Arial" w:hAnsi="Arial" w:cs="Arial"/>
          <w:szCs w:val="26"/>
        </w:rPr>
        <w:t xml:space="preserve"> m</w:t>
      </w:r>
      <w:r w:rsidR="008070D7">
        <w:rPr>
          <w:rFonts w:ascii="Arial" w:hAnsi="Arial" w:cs="Arial"/>
          <w:szCs w:val="26"/>
        </w:rPr>
        <w:t>isst und ausgleicht</w:t>
      </w:r>
      <w:r w:rsidR="00FB087E">
        <w:rPr>
          <w:rFonts w:ascii="Arial" w:hAnsi="Arial" w:cs="Arial"/>
          <w:szCs w:val="26"/>
        </w:rPr>
        <w:t>.</w:t>
      </w:r>
      <w:r>
        <w:rPr>
          <w:rFonts w:ascii="Arial" w:hAnsi="Arial" w:cs="Arial"/>
          <w:szCs w:val="26"/>
        </w:rPr>
        <w:t xml:space="preserve"> Außerdem bietet Schenck </w:t>
      </w:r>
      <w:proofErr w:type="spellStart"/>
      <w:r>
        <w:rPr>
          <w:rFonts w:ascii="Arial" w:hAnsi="Arial" w:cs="Arial"/>
          <w:szCs w:val="26"/>
        </w:rPr>
        <w:t>RoTec</w:t>
      </w:r>
      <w:proofErr w:type="spellEnd"/>
      <w:r>
        <w:rPr>
          <w:rFonts w:ascii="Arial" w:hAnsi="Arial" w:cs="Arial"/>
          <w:szCs w:val="26"/>
        </w:rPr>
        <w:t xml:space="preserve"> </w:t>
      </w:r>
      <w:r w:rsidR="008070D7">
        <w:rPr>
          <w:rFonts w:ascii="Arial" w:hAnsi="Arial" w:cs="Arial"/>
          <w:szCs w:val="26"/>
        </w:rPr>
        <w:t xml:space="preserve">den </w:t>
      </w:r>
      <w:r>
        <w:rPr>
          <w:rFonts w:ascii="Arial" w:hAnsi="Arial" w:cs="Arial"/>
          <w:szCs w:val="26"/>
        </w:rPr>
        <w:t xml:space="preserve">Schleuderstand </w:t>
      </w:r>
      <w:proofErr w:type="spellStart"/>
      <w:r>
        <w:rPr>
          <w:rFonts w:ascii="Arial" w:hAnsi="Arial" w:cs="Arial"/>
          <w:szCs w:val="26"/>
        </w:rPr>
        <w:t>Centrio</w:t>
      </w:r>
      <w:proofErr w:type="spellEnd"/>
      <w:r>
        <w:rPr>
          <w:rFonts w:ascii="Arial" w:hAnsi="Arial" w:cs="Arial"/>
          <w:szCs w:val="26"/>
        </w:rPr>
        <w:t xml:space="preserve"> für Materialtests an Elektromotoren. </w:t>
      </w:r>
      <w:r w:rsidR="00FB087E">
        <w:rPr>
          <w:rFonts w:ascii="Arial" w:hAnsi="Arial" w:cs="Arial"/>
          <w:szCs w:val="26"/>
        </w:rPr>
        <w:t>Damit</w:t>
      </w:r>
      <w:r>
        <w:rPr>
          <w:rFonts w:ascii="Arial" w:hAnsi="Arial" w:cs="Arial"/>
          <w:szCs w:val="26"/>
        </w:rPr>
        <w:t xml:space="preserve"> können Automobilhersteller ermitteln, welchen Rotationsbelastungen ihre Aggregate maximal ausgesetzt werden dürfen.</w:t>
      </w:r>
    </w:p>
    <w:p w14:paraId="64F7E110" w14:textId="21042596" w:rsidR="00B676BD" w:rsidRDefault="00B676BD" w:rsidP="003A59B4">
      <w:pPr>
        <w:spacing w:line="360" w:lineRule="auto"/>
        <w:ind w:right="28"/>
        <w:jc w:val="both"/>
        <w:rPr>
          <w:rFonts w:ascii="Arial" w:hAnsi="Arial" w:cs="Arial"/>
          <w:szCs w:val="26"/>
        </w:rPr>
      </w:pPr>
    </w:p>
    <w:p w14:paraId="3722AC15" w14:textId="6574520A" w:rsidR="008070D7" w:rsidRPr="008070D7" w:rsidRDefault="008070D7" w:rsidP="003A59B4">
      <w:pPr>
        <w:spacing w:line="360" w:lineRule="auto"/>
        <w:ind w:right="28"/>
        <w:jc w:val="both"/>
        <w:rPr>
          <w:rFonts w:ascii="Arial" w:hAnsi="Arial" w:cs="Arial"/>
          <w:b/>
          <w:szCs w:val="26"/>
        </w:rPr>
      </w:pPr>
      <w:r w:rsidRPr="008070D7">
        <w:rPr>
          <w:rFonts w:ascii="Arial" w:hAnsi="Arial" w:cs="Arial"/>
          <w:b/>
          <w:szCs w:val="26"/>
        </w:rPr>
        <w:t>Technol</w:t>
      </w:r>
      <w:r w:rsidR="00900043">
        <w:rPr>
          <w:rFonts w:ascii="Arial" w:hAnsi="Arial" w:cs="Arial"/>
          <w:b/>
          <w:szCs w:val="26"/>
        </w:rPr>
        <w:t>o</w:t>
      </w:r>
      <w:r w:rsidRPr="008070D7">
        <w:rPr>
          <w:rFonts w:ascii="Arial" w:hAnsi="Arial" w:cs="Arial"/>
          <w:b/>
          <w:szCs w:val="26"/>
        </w:rPr>
        <w:t xml:space="preserve">gien für die Batterieproduktion </w:t>
      </w:r>
    </w:p>
    <w:p w14:paraId="48FFB834" w14:textId="19408F8B" w:rsidR="00602BAA" w:rsidRDefault="00CE2C28" w:rsidP="003A59B4">
      <w:pPr>
        <w:spacing w:line="360" w:lineRule="auto"/>
        <w:ind w:right="28"/>
        <w:jc w:val="both"/>
        <w:rPr>
          <w:rFonts w:ascii="Arial" w:hAnsi="Arial" w:cs="Arial"/>
          <w:szCs w:val="26"/>
        </w:rPr>
      </w:pPr>
      <w:r>
        <w:rPr>
          <w:rFonts w:ascii="Arial" w:hAnsi="Arial" w:cs="Arial"/>
          <w:szCs w:val="26"/>
        </w:rPr>
        <w:t xml:space="preserve">Um in der Elektromobilität auf große Stückzahlen zu kommen, </w:t>
      </w:r>
      <w:r w:rsidR="00602BAA">
        <w:rPr>
          <w:rFonts w:ascii="Arial" w:hAnsi="Arial" w:cs="Arial"/>
          <w:szCs w:val="26"/>
        </w:rPr>
        <w:t xml:space="preserve">benötigt die Automobilindustrie </w:t>
      </w:r>
      <w:r>
        <w:rPr>
          <w:rFonts w:ascii="Arial" w:hAnsi="Arial" w:cs="Arial"/>
          <w:szCs w:val="26"/>
        </w:rPr>
        <w:t>zusätzliche Kapazitäten für die Batterie</w:t>
      </w:r>
      <w:r w:rsidR="0048162E">
        <w:rPr>
          <w:rFonts w:ascii="Arial" w:hAnsi="Arial" w:cs="Arial"/>
          <w:szCs w:val="26"/>
        </w:rPr>
        <w:t>produktion</w:t>
      </w:r>
      <w:r>
        <w:rPr>
          <w:rFonts w:ascii="Arial" w:hAnsi="Arial" w:cs="Arial"/>
          <w:szCs w:val="26"/>
        </w:rPr>
        <w:t xml:space="preserve">. Auch </w:t>
      </w:r>
      <w:r w:rsidR="0048162E">
        <w:rPr>
          <w:rFonts w:ascii="Arial" w:hAnsi="Arial" w:cs="Arial"/>
          <w:szCs w:val="26"/>
        </w:rPr>
        <w:t xml:space="preserve">hier ist der </w:t>
      </w:r>
      <w:r>
        <w:rPr>
          <w:rFonts w:ascii="Arial" w:hAnsi="Arial" w:cs="Arial"/>
          <w:szCs w:val="26"/>
        </w:rPr>
        <w:t xml:space="preserve">Dürr-Konzern </w:t>
      </w:r>
      <w:r w:rsidR="0048162E">
        <w:rPr>
          <w:rFonts w:ascii="Arial" w:hAnsi="Arial" w:cs="Arial"/>
          <w:szCs w:val="26"/>
        </w:rPr>
        <w:t xml:space="preserve">mit Technologien für verschiedene Fertigungsschritte </w:t>
      </w:r>
      <w:r>
        <w:rPr>
          <w:rFonts w:ascii="Arial" w:hAnsi="Arial" w:cs="Arial"/>
          <w:szCs w:val="26"/>
        </w:rPr>
        <w:t>aktiv</w:t>
      </w:r>
      <w:r w:rsidR="00602BAA">
        <w:rPr>
          <w:rFonts w:ascii="Arial" w:hAnsi="Arial" w:cs="Arial"/>
          <w:szCs w:val="26"/>
        </w:rPr>
        <w:t>.</w:t>
      </w:r>
      <w:r>
        <w:rPr>
          <w:rFonts w:ascii="Arial" w:hAnsi="Arial" w:cs="Arial"/>
          <w:szCs w:val="26"/>
        </w:rPr>
        <w:t xml:space="preserve"> Das Tochterunternehmen Megtec bietet ein</w:t>
      </w:r>
      <w:r w:rsidR="00602BAA">
        <w:rPr>
          <w:rFonts w:ascii="Arial" w:hAnsi="Arial" w:cs="Arial"/>
          <w:szCs w:val="26"/>
        </w:rPr>
        <w:t>e</w:t>
      </w:r>
      <w:r>
        <w:rPr>
          <w:rFonts w:ascii="Arial" w:hAnsi="Arial" w:cs="Arial"/>
          <w:szCs w:val="26"/>
        </w:rPr>
        <w:t xml:space="preserve"> </w:t>
      </w:r>
      <w:r w:rsidR="0048162E">
        <w:rPr>
          <w:rFonts w:ascii="Arial" w:hAnsi="Arial" w:cs="Arial"/>
          <w:szCs w:val="26"/>
        </w:rPr>
        <w:t>Anlage</w:t>
      </w:r>
      <w:r w:rsidR="00602BAA">
        <w:rPr>
          <w:rFonts w:ascii="Arial" w:hAnsi="Arial" w:cs="Arial"/>
          <w:szCs w:val="26"/>
        </w:rPr>
        <w:t xml:space="preserve"> </w:t>
      </w:r>
      <w:r>
        <w:rPr>
          <w:rFonts w:ascii="Arial" w:hAnsi="Arial" w:cs="Arial"/>
          <w:szCs w:val="26"/>
        </w:rPr>
        <w:t xml:space="preserve">für die Beschichtung von Elektroden für Lithium-Ionen-Batterien. </w:t>
      </w:r>
      <w:r w:rsidR="00602BAA">
        <w:rPr>
          <w:rFonts w:ascii="Arial" w:hAnsi="Arial" w:cs="Arial"/>
          <w:szCs w:val="26"/>
        </w:rPr>
        <w:t>D</w:t>
      </w:r>
      <w:r w:rsidR="008070D7">
        <w:rPr>
          <w:rFonts w:ascii="Arial" w:hAnsi="Arial" w:cs="Arial"/>
          <w:szCs w:val="26"/>
        </w:rPr>
        <w:t xml:space="preserve">as </w:t>
      </w:r>
      <w:r w:rsidR="00602BAA">
        <w:rPr>
          <w:rFonts w:ascii="Arial" w:hAnsi="Arial" w:cs="Arial"/>
          <w:szCs w:val="26"/>
        </w:rPr>
        <w:t xml:space="preserve">Verfahren ist einzigartig, da es das Basismaterial – eine </w:t>
      </w:r>
      <w:r w:rsidR="003F08E0">
        <w:rPr>
          <w:rFonts w:ascii="Arial" w:hAnsi="Arial" w:cs="Arial"/>
          <w:szCs w:val="26"/>
        </w:rPr>
        <w:t xml:space="preserve">Metallfolie </w:t>
      </w:r>
      <w:r w:rsidR="00602BAA">
        <w:rPr>
          <w:rFonts w:ascii="Arial" w:hAnsi="Arial" w:cs="Arial"/>
          <w:szCs w:val="26"/>
        </w:rPr>
        <w:t>–</w:t>
      </w:r>
      <w:r w:rsidR="0048162E">
        <w:rPr>
          <w:rFonts w:ascii="Arial" w:hAnsi="Arial" w:cs="Arial"/>
          <w:szCs w:val="26"/>
        </w:rPr>
        <w:t xml:space="preserve"> </w:t>
      </w:r>
      <w:r w:rsidR="003F08E0">
        <w:rPr>
          <w:rFonts w:ascii="Arial" w:hAnsi="Arial" w:cs="Arial"/>
          <w:szCs w:val="26"/>
        </w:rPr>
        <w:t xml:space="preserve">auf beiden Seiten </w:t>
      </w:r>
      <w:r w:rsidR="00602BAA">
        <w:rPr>
          <w:rFonts w:ascii="Arial" w:hAnsi="Arial" w:cs="Arial"/>
          <w:szCs w:val="26"/>
        </w:rPr>
        <w:t xml:space="preserve">gleichzeitig </w:t>
      </w:r>
      <w:r w:rsidR="003F08E0">
        <w:rPr>
          <w:rFonts w:ascii="Arial" w:hAnsi="Arial" w:cs="Arial"/>
          <w:szCs w:val="26"/>
        </w:rPr>
        <w:t xml:space="preserve">mit </w:t>
      </w:r>
      <w:r w:rsidR="005B212C">
        <w:rPr>
          <w:rFonts w:ascii="Arial" w:hAnsi="Arial" w:cs="Arial"/>
          <w:szCs w:val="26"/>
        </w:rPr>
        <w:t xml:space="preserve">dem </w:t>
      </w:r>
      <w:r w:rsidR="003F08E0">
        <w:rPr>
          <w:rFonts w:ascii="Arial" w:hAnsi="Arial" w:cs="Arial"/>
          <w:szCs w:val="26"/>
        </w:rPr>
        <w:t>Kathoden- und Anodenmaterial beschichtet</w:t>
      </w:r>
      <w:r w:rsidR="00602BAA">
        <w:rPr>
          <w:rFonts w:ascii="Arial" w:hAnsi="Arial" w:cs="Arial"/>
          <w:szCs w:val="26"/>
        </w:rPr>
        <w:t xml:space="preserve">. </w:t>
      </w:r>
    </w:p>
    <w:p w14:paraId="45616A7C" w14:textId="77777777" w:rsidR="00602BAA" w:rsidRDefault="00602BAA" w:rsidP="003A59B4">
      <w:pPr>
        <w:spacing w:line="360" w:lineRule="auto"/>
        <w:ind w:right="28"/>
        <w:jc w:val="both"/>
        <w:rPr>
          <w:rFonts w:ascii="Arial" w:hAnsi="Arial" w:cs="Arial"/>
          <w:szCs w:val="26"/>
        </w:rPr>
      </w:pPr>
    </w:p>
    <w:p w14:paraId="17670960" w14:textId="68DC9725" w:rsidR="008070D7" w:rsidRDefault="008070D7" w:rsidP="008070D7">
      <w:pPr>
        <w:spacing w:line="360" w:lineRule="auto"/>
        <w:ind w:right="28"/>
        <w:jc w:val="both"/>
        <w:rPr>
          <w:rFonts w:ascii="Arial" w:hAnsi="Arial" w:cs="Arial"/>
          <w:szCs w:val="26"/>
        </w:rPr>
      </w:pPr>
      <w:r>
        <w:rPr>
          <w:rFonts w:ascii="Arial" w:hAnsi="Arial" w:cs="Arial"/>
          <w:szCs w:val="26"/>
        </w:rPr>
        <w:t xml:space="preserve">Die </w:t>
      </w:r>
      <w:r w:rsidR="00186714">
        <w:rPr>
          <w:rFonts w:ascii="Arial" w:hAnsi="Arial" w:cs="Arial"/>
          <w:szCs w:val="26"/>
        </w:rPr>
        <w:t xml:space="preserve">Fertigung von Batteriemodulen </w:t>
      </w:r>
      <w:r>
        <w:rPr>
          <w:rFonts w:ascii="Arial" w:hAnsi="Arial" w:cs="Arial"/>
          <w:szCs w:val="26"/>
        </w:rPr>
        <w:t xml:space="preserve">unterstützt Dürr mit hochpräziser Applikationstechnik. Zum Beispiel wird ein Beschichtungssystem für </w:t>
      </w:r>
      <w:r w:rsidR="00A06A8D">
        <w:rPr>
          <w:rFonts w:ascii="Arial" w:hAnsi="Arial" w:cs="Arial"/>
          <w:szCs w:val="26"/>
        </w:rPr>
        <w:t xml:space="preserve">die </w:t>
      </w:r>
      <w:r w:rsidR="0048162E">
        <w:rPr>
          <w:rFonts w:ascii="Arial" w:hAnsi="Arial" w:cs="Arial"/>
          <w:szCs w:val="26"/>
        </w:rPr>
        <w:t xml:space="preserve">thermische und elektrische Isolation </w:t>
      </w:r>
      <w:r>
        <w:rPr>
          <w:rFonts w:ascii="Arial" w:hAnsi="Arial" w:cs="Arial"/>
          <w:szCs w:val="26"/>
        </w:rPr>
        <w:t xml:space="preserve">von </w:t>
      </w:r>
      <w:r w:rsidR="0048162E">
        <w:rPr>
          <w:rFonts w:ascii="Arial" w:hAnsi="Arial" w:cs="Arial"/>
          <w:szCs w:val="26"/>
        </w:rPr>
        <w:t xml:space="preserve">Batteriezellen </w:t>
      </w:r>
      <w:r>
        <w:rPr>
          <w:rFonts w:ascii="Arial" w:hAnsi="Arial" w:cs="Arial"/>
          <w:szCs w:val="26"/>
        </w:rPr>
        <w:t>angeboten</w:t>
      </w:r>
      <w:r w:rsidR="00A06A8D">
        <w:rPr>
          <w:rFonts w:ascii="Arial" w:hAnsi="Arial" w:cs="Arial"/>
          <w:szCs w:val="26"/>
        </w:rPr>
        <w:t xml:space="preserve"> (</w:t>
      </w:r>
      <w:proofErr w:type="spellStart"/>
      <w:r w:rsidR="00A06A8D">
        <w:rPr>
          <w:rFonts w:ascii="Arial" w:hAnsi="Arial" w:cs="Arial"/>
          <w:szCs w:val="26"/>
        </w:rPr>
        <w:t>Insulation</w:t>
      </w:r>
      <w:proofErr w:type="spellEnd"/>
      <w:r w:rsidR="00A06A8D">
        <w:rPr>
          <w:rFonts w:ascii="Arial" w:hAnsi="Arial" w:cs="Arial"/>
          <w:szCs w:val="26"/>
        </w:rPr>
        <w:t xml:space="preserve"> Can Painting)</w:t>
      </w:r>
      <w:r w:rsidR="0048162E">
        <w:rPr>
          <w:rFonts w:ascii="Arial" w:hAnsi="Arial" w:cs="Arial"/>
          <w:szCs w:val="26"/>
        </w:rPr>
        <w:t>.</w:t>
      </w:r>
      <w:r w:rsidR="00A06A8D">
        <w:rPr>
          <w:rFonts w:ascii="Arial" w:hAnsi="Arial" w:cs="Arial"/>
          <w:szCs w:val="26"/>
        </w:rPr>
        <w:t xml:space="preserve"> Auch für das Batteriekleben ste</w:t>
      </w:r>
      <w:r>
        <w:rPr>
          <w:rFonts w:ascii="Arial" w:hAnsi="Arial" w:cs="Arial"/>
          <w:szCs w:val="26"/>
        </w:rPr>
        <w:t xml:space="preserve">ht eine </w:t>
      </w:r>
      <w:r w:rsidR="00A06A8D">
        <w:rPr>
          <w:rFonts w:ascii="Arial" w:hAnsi="Arial" w:cs="Arial"/>
          <w:szCs w:val="26"/>
        </w:rPr>
        <w:t xml:space="preserve">Lösung </w:t>
      </w:r>
      <w:r>
        <w:rPr>
          <w:rFonts w:ascii="Arial" w:hAnsi="Arial" w:cs="Arial"/>
          <w:szCs w:val="26"/>
        </w:rPr>
        <w:t>„</w:t>
      </w:r>
      <w:proofErr w:type="spellStart"/>
      <w:r>
        <w:rPr>
          <w:rFonts w:ascii="Arial" w:hAnsi="Arial" w:cs="Arial"/>
          <w:szCs w:val="26"/>
        </w:rPr>
        <w:t>made</w:t>
      </w:r>
      <w:proofErr w:type="spellEnd"/>
      <w:r>
        <w:rPr>
          <w:rFonts w:ascii="Arial" w:hAnsi="Arial" w:cs="Arial"/>
          <w:szCs w:val="26"/>
        </w:rPr>
        <w:t xml:space="preserve"> </w:t>
      </w:r>
      <w:proofErr w:type="spellStart"/>
      <w:r>
        <w:rPr>
          <w:rFonts w:ascii="Arial" w:hAnsi="Arial" w:cs="Arial"/>
          <w:szCs w:val="26"/>
        </w:rPr>
        <w:t>by</w:t>
      </w:r>
      <w:proofErr w:type="spellEnd"/>
      <w:r>
        <w:rPr>
          <w:rFonts w:ascii="Arial" w:hAnsi="Arial" w:cs="Arial"/>
          <w:szCs w:val="26"/>
        </w:rPr>
        <w:t xml:space="preserve"> Dürr“ </w:t>
      </w:r>
      <w:r w:rsidR="00A06A8D">
        <w:rPr>
          <w:rFonts w:ascii="Arial" w:hAnsi="Arial" w:cs="Arial"/>
          <w:szCs w:val="26"/>
        </w:rPr>
        <w:t xml:space="preserve">zur Verfügung. Dabei werden die beschichteten Batteriezellen nebeneinander angeordnet und in einem Batteriemodul verklebt. Danach wird eine Wärmeleitpaste (Gap </w:t>
      </w:r>
      <w:proofErr w:type="spellStart"/>
      <w:r w:rsidR="00A06A8D">
        <w:rPr>
          <w:rFonts w:ascii="Arial" w:hAnsi="Arial" w:cs="Arial"/>
          <w:szCs w:val="26"/>
        </w:rPr>
        <w:t>Filler</w:t>
      </w:r>
      <w:proofErr w:type="spellEnd"/>
      <w:r w:rsidR="00A06A8D">
        <w:rPr>
          <w:rFonts w:ascii="Arial" w:hAnsi="Arial" w:cs="Arial"/>
          <w:szCs w:val="26"/>
        </w:rPr>
        <w:t>) appliziert</w:t>
      </w:r>
      <w:r>
        <w:rPr>
          <w:rFonts w:ascii="Arial" w:hAnsi="Arial" w:cs="Arial"/>
          <w:szCs w:val="26"/>
        </w:rPr>
        <w:t xml:space="preserve">. Sie leitet die </w:t>
      </w:r>
      <w:r w:rsidR="00A06A8D">
        <w:rPr>
          <w:rFonts w:ascii="Arial" w:hAnsi="Arial" w:cs="Arial"/>
          <w:szCs w:val="26"/>
        </w:rPr>
        <w:t xml:space="preserve">Wärme ab, die beim </w:t>
      </w:r>
      <w:proofErr w:type="spellStart"/>
      <w:r w:rsidR="00A06A8D">
        <w:rPr>
          <w:rFonts w:ascii="Arial" w:hAnsi="Arial" w:cs="Arial"/>
          <w:szCs w:val="26"/>
        </w:rPr>
        <w:t>Be</w:t>
      </w:r>
      <w:proofErr w:type="spellEnd"/>
      <w:r w:rsidR="00A06A8D">
        <w:rPr>
          <w:rFonts w:ascii="Arial" w:hAnsi="Arial" w:cs="Arial"/>
          <w:szCs w:val="26"/>
        </w:rPr>
        <w:t>- un</w:t>
      </w:r>
      <w:r>
        <w:rPr>
          <w:rFonts w:ascii="Arial" w:hAnsi="Arial" w:cs="Arial"/>
          <w:szCs w:val="26"/>
        </w:rPr>
        <w:t>d</w:t>
      </w:r>
      <w:r w:rsidR="00A06A8D">
        <w:rPr>
          <w:rFonts w:ascii="Arial" w:hAnsi="Arial" w:cs="Arial"/>
          <w:szCs w:val="26"/>
        </w:rPr>
        <w:t xml:space="preserve"> Entladen der Batterie entsteht. Schließlich folgt das Aufkleben des Batteriedeckels.</w:t>
      </w:r>
      <w:r w:rsidR="003A59B4" w:rsidRPr="00EE60FB">
        <w:rPr>
          <w:rFonts w:ascii="Arial" w:hAnsi="Arial" w:cs="Arial"/>
          <w:szCs w:val="26"/>
        </w:rPr>
        <w:t xml:space="preserve"> </w:t>
      </w:r>
    </w:p>
    <w:p w14:paraId="6F97F122" w14:textId="164607F6" w:rsidR="00501D47" w:rsidRDefault="00501D47">
      <w:pPr>
        <w:rPr>
          <w:rFonts w:ascii="Arial" w:eastAsia="Arial Unicode MS" w:hAnsi="Arial" w:cs="Arial"/>
          <w:i/>
          <w:iCs/>
          <w:szCs w:val="24"/>
          <w:lang w:eastAsia="ja-JP"/>
        </w:rPr>
      </w:pPr>
      <w:r>
        <w:rPr>
          <w:rFonts w:ascii="Arial" w:eastAsia="Arial Unicode MS" w:hAnsi="Arial" w:cs="Arial"/>
          <w:i/>
          <w:iCs/>
          <w:szCs w:val="24"/>
          <w:lang w:eastAsia="ja-JP"/>
        </w:rPr>
        <w:br w:type="page"/>
      </w:r>
    </w:p>
    <w:p w14:paraId="539DBF27" w14:textId="77777777" w:rsidR="0032136F" w:rsidRDefault="0032136F" w:rsidP="0032136F">
      <w:pPr>
        <w:spacing w:line="360" w:lineRule="auto"/>
        <w:ind w:right="28"/>
        <w:jc w:val="both"/>
        <w:rPr>
          <w:rFonts w:ascii="Arial" w:hAnsi="Arial" w:cs="Arial"/>
          <w:i/>
          <w:iCs/>
          <w:lang w:eastAsia="ja-JP"/>
        </w:rPr>
      </w:pPr>
      <w:r w:rsidRPr="00902DD7">
        <w:rPr>
          <w:rFonts w:ascii="Arial" w:hAnsi="Arial" w:cs="Arial"/>
          <w:i/>
          <w:iCs/>
          <w:lang w:eastAsia="ja-JP"/>
        </w:rPr>
        <w:lastRenderedPageBreak/>
        <w:t>Der Dürr-Konzern ist ein weltweit führender Maschinen- und Anlagenbauer mit ausgeprägter Kompetenz in den Bereichen Automatisierung und Digitalisierung/Industrie 4.0. Seine Produkte, Systeme und Services ermöglichen hocheffiziente Fertigungsprozesse in unterschiedlichen Industrien. Der Dürr-Konzern beliefert Branchen wie die Automobilindustrie, den Maschinenbau sowie die Chemie-, Pharma- und holzbearbeitende Industrie. Im Jahr 201</w:t>
      </w:r>
      <w:r>
        <w:rPr>
          <w:rFonts w:ascii="Arial" w:hAnsi="Arial" w:cs="Arial"/>
          <w:i/>
          <w:iCs/>
          <w:lang w:eastAsia="ja-JP"/>
        </w:rPr>
        <w:t>9</w:t>
      </w:r>
      <w:r w:rsidRPr="00902DD7">
        <w:rPr>
          <w:rFonts w:ascii="Arial" w:hAnsi="Arial" w:cs="Arial"/>
          <w:i/>
          <w:iCs/>
          <w:lang w:eastAsia="ja-JP"/>
        </w:rPr>
        <w:t xml:space="preserve"> erzielte er einen Umsatz von 3,</w:t>
      </w:r>
      <w:r>
        <w:rPr>
          <w:rFonts w:ascii="Arial" w:hAnsi="Arial" w:cs="Arial"/>
          <w:i/>
          <w:iCs/>
          <w:lang w:eastAsia="ja-JP"/>
        </w:rPr>
        <w:t>92</w:t>
      </w:r>
      <w:r w:rsidRPr="00902DD7">
        <w:rPr>
          <w:rFonts w:ascii="Arial" w:hAnsi="Arial" w:cs="Arial"/>
          <w:i/>
          <w:iCs/>
          <w:lang w:eastAsia="ja-JP"/>
        </w:rPr>
        <w:t xml:space="preserve"> Mrd. €. </w:t>
      </w:r>
      <w:r>
        <w:rPr>
          <w:rFonts w:ascii="Arial" w:hAnsi="Arial" w:cs="Arial"/>
          <w:i/>
          <w:iCs/>
          <w:lang w:eastAsia="ja-JP"/>
        </w:rPr>
        <w:t xml:space="preserve">Das Unternehmen </w:t>
      </w:r>
      <w:r w:rsidRPr="00902DD7">
        <w:rPr>
          <w:rFonts w:ascii="Arial" w:hAnsi="Arial" w:cs="Arial"/>
          <w:i/>
          <w:iCs/>
          <w:lang w:eastAsia="ja-JP"/>
        </w:rPr>
        <w:t>beschäftigt rund 16.500 Mitarbeiter und verfügt über 1</w:t>
      </w:r>
      <w:r>
        <w:rPr>
          <w:rFonts w:ascii="Arial" w:hAnsi="Arial" w:cs="Arial"/>
          <w:i/>
          <w:iCs/>
          <w:lang w:eastAsia="ja-JP"/>
        </w:rPr>
        <w:t>12</w:t>
      </w:r>
      <w:r w:rsidRPr="00902DD7">
        <w:rPr>
          <w:rFonts w:ascii="Arial" w:hAnsi="Arial" w:cs="Arial"/>
          <w:i/>
          <w:iCs/>
          <w:lang w:eastAsia="ja-JP"/>
        </w:rPr>
        <w:t xml:space="preserve"> Standorte in 3</w:t>
      </w:r>
      <w:r>
        <w:rPr>
          <w:rFonts w:ascii="Arial" w:hAnsi="Arial" w:cs="Arial"/>
          <w:i/>
          <w:iCs/>
          <w:lang w:eastAsia="ja-JP"/>
        </w:rPr>
        <w:t>4</w:t>
      </w:r>
      <w:r w:rsidRPr="00902DD7">
        <w:rPr>
          <w:rFonts w:ascii="Arial" w:hAnsi="Arial" w:cs="Arial"/>
          <w:i/>
          <w:iCs/>
          <w:lang w:eastAsia="ja-JP"/>
        </w:rPr>
        <w:t xml:space="preserve"> Ländern. Der Konzern agiert mit </w:t>
      </w:r>
      <w:r>
        <w:rPr>
          <w:rFonts w:ascii="Arial" w:hAnsi="Arial" w:cs="Arial"/>
          <w:i/>
          <w:iCs/>
          <w:lang w:eastAsia="ja-JP"/>
        </w:rPr>
        <w:t xml:space="preserve">den drei Marken Dürr, Schenck und HOMAG sowie mit </w:t>
      </w:r>
      <w:r w:rsidRPr="00902DD7">
        <w:rPr>
          <w:rFonts w:ascii="Arial" w:hAnsi="Arial" w:cs="Arial"/>
          <w:i/>
          <w:iCs/>
          <w:lang w:eastAsia="ja-JP"/>
        </w:rPr>
        <w:t>fünf Divisions am Markt:</w:t>
      </w:r>
    </w:p>
    <w:p w14:paraId="65BB0F4F" w14:textId="77777777" w:rsidR="0032136F" w:rsidRPr="00902DD7" w:rsidRDefault="0032136F" w:rsidP="0032136F">
      <w:pPr>
        <w:pStyle w:val="Listenabsatz"/>
        <w:numPr>
          <w:ilvl w:val="0"/>
          <w:numId w:val="5"/>
        </w:numPr>
        <w:spacing w:line="360" w:lineRule="auto"/>
        <w:jc w:val="both"/>
        <w:rPr>
          <w:rFonts w:ascii="Arial" w:hAnsi="Arial" w:cs="Arial"/>
          <w:i/>
          <w:lang w:eastAsia="de-DE"/>
        </w:rPr>
      </w:pPr>
      <w:r w:rsidRPr="00902DD7">
        <w:rPr>
          <w:rFonts w:ascii="Arial" w:eastAsia="MS Mincho" w:hAnsi="Arial" w:cs="Arial"/>
          <w:b/>
          <w:i/>
          <w:iCs/>
          <w:lang w:eastAsia="ja-JP"/>
        </w:rPr>
        <w:t xml:space="preserve">Paint </w:t>
      </w:r>
      <w:proofErr w:type="spellStart"/>
      <w:r w:rsidRPr="00902DD7">
        <w:rPr>
          <w:rFonts w:ascii="Arial" w:eastAsia="MS Mincho" w:hAnsi="Arial" w:cs="Arial"/>
          <w:b/>
          <w:i/>
          <w:iCs/>
          <w:lang w:eastAsia="ja-JP"/>
        </w:rPr>
        <w:t>and</w:t>
      </w:r>
      <w:proofErr w:type="spellEnd"/>
      <w:r w:rsidRPr="00902DD7">
        <w:rPr>
          <w:rFonts w:ascii="Arial" w:eastAsia="MS Mincho" w:hAnsi="Arial" w:cs="Arial"/>
          <w:b/>
          <w:i/>
          <w:iCs/>
          <w:lang w:eastAsia="ja-JP"/>
        </w:rPr>
        <w:t xml:space="preserve"> Final </w:t>
      </w:r>
      <w:proofErr w:type="spellStart"/>
      <w:r w:rsidRPr="00902DD7">
        <w:rPr>
          <w:rFonts w:ascii="Arial" w:eastAsia="MS Mincho" w:hAnsi="Arial" w:cs="Arial"/>
          <w:b/>
          <w:i/>
          <w:iCs/>
          <w:lang w:eastAsia="ja-JP"/>
        </w:rPr>
        <w:t>Assembly</w:t>
      </w:r>
      <w:proofErr w:type="spellEnd"/>
      <w:r w:rsidRPr="00902DD7">
        <w:rPr>
          <w:rFonts w:ascii="Arial" w:eastAsia="MS Mincho" w:hAnsi="Arial" w:cs="Arial"/>
          <w:b/>
          <w:i/>
          <w:iCs/>
          <w:lang w:eastAsia="ja-JP"/>
        </w:rPr>
        <w:t xml:space="preserve"> Systems:</w:t>
      </w:r>
      <w:r w:rsidRPr="00902DD7">
        <w:rPr>
          <w:rFonts w:ascii="Arial" w:eastAsia="MS Mincho" w:hAnsi="Arial" w:cs="Arial"/>
          <w:i/>
          <w:iCs/>
          <w:lang w:eastAsia="ja-JP"/>
        </w:rPr>
        <w:t xml:space="preserve"> Lackierereien </w:t>
      </w:r>
      <w:r>
        <w:rPr>
          <w:rFonts w:ascii="Arial" w:eastAsia="MS Mincho" w:hAnsi="Arial" w:cs="Arial"/>
          <w:i/>
          <w:iCs/>
          <w:lang w:eastAsia="ja-JP"/>
        </w:rPr>
        <w:t xml:space="preserve">sowie Endmontage-, Prüf- und Befülltechnik </w:t>
      </w:r>
      <w:r w:rsidRPr="00902DD7">
        <w:rPr>
          <w:rFonts w:ascii="Arial" w:eastAsia="MS Mincho" w:hAnsi="Arial" w:cs="Arial"/>
          <w:i/>
          <w:iCs/>
          <w:lang w:eastAsia="ja-JP"/>
        </w:rPr>
        <w:t>für die Automobilindustrie</w:t>
      </w:r>
    </w:p>
    <w:p w14:paraId="5447493A" w14:textId="77777777" w:rsidR="0032136F" w:rsidRPr="00902DD7" w:rsidRDefault="0032136F" w:rsidP="0032136F">
      <w:pPr>
        <w:pStyle w:val="Listenabsatz"/>
        <w:numPr>
          <w:ilvl w:val="0"/>
          <w:numId w:val="5"/>
        </w:numPr>
        <w:spacing w:line="360" w:lineRule="auto"/>
        <w:jc w:val="both"/>
        <w:rPr>
          <w:rFonts w:ascii="Arial" w:hAnsi="Arial" w:cs="Arial"/>
          <w:i/>
          <w:lang w:eastAsia="de-DE"/>
        </w:rPr>
      </w:pPr>
      <w:r w:rsidRPr="00902DD7">
        <w:rPr>
          <w:rFonts w:ascii="Arial" w:eastAsia="MS Mincho" w:hAnsi="Arial" w:cs="Arial"/>
          <w:b/>
          <w:i/>
          <w:iCs/>
          <w:lang w:eastAsia="ja-JP"/>
        </w:rPr>
        <w:t xml:space="preserve">Application Technology: </w:t>
      </w:r>
      <w:r w:rsidRPr="00902DD7">
        <w:rPr>
          <w:rFonts w:ascii="Arial" w:eastAsia="MS Mincho" w:hAnsi="Arial" w:cs="Arial"/>
          <w:i/>
          <w:iCs/>
          <w:lang w:eastAsia="ja-JP"/>
        </w:rPr>
        <w:t xml:space="preserve">Robotertechnologien für den automatischen Auftrag von Lack sowie Dicht- und Klebstoffen </w:t>
      </w:r>
    </w:p>
    <w:p w14:paraId="4DD115C1" w14:textId="77777777" w:rsidR="0032136F" w:rsidRPr="00902DD7" w:rsidRDefault="0032136F" w:rsidP="0032136F">
      <w:pPr>
        <w:pStyle w:val="Listenabsatz"/>
        <w:numPr>
          <w:ilvl w:val="0"/>
          <w:numId w:val="5"/>
        </w:numPr>
        <w:spacing w:line="360" w:lineRule="auto"/>
        <w:ind w:right="27"/>
        <w:jc w:val="both"/>
        <w:rPr>
          <w:rFonts w:ascii="Arial" w:hAnsi="Arial" w:cs="Arial"/>
        </w:rPr>
      </w:pPr>
      <w:r w:rsidRPr="00902DD7">
        <w:rPr>
          <w:rFonts w:ascii="Arial" w:eastAsia="MS Mincho" w:hAnsi="Arial" w:cs="Arial"/>
          <w:b/>
          <w:i/>
          <w:iCs/>
          <w:lang w:eastAsia="ja-JP"/>
        </w:rPr>
        <w:t>Clean Technology Systems:</w:t>
      </w:r>
      <w:r w:rsidRPr="00902DD7">
        <w:rPr>
          <w:rFonts w:ascii="Arial" w:eastAsia="MS Mincho" w:hAnsi="Arial" w:cs="Arial"/>
          <w:i/>
          <w:iCs/>
          <w:lang w:eastAsia="ja-JP"/>
        </w:rPr>
        <w:t xml:space="preserve"> </w:t>
      </w:r>
      <w:r w:rsidRPr="00902DD7">
        <w:rPr>
          <w:rFonts w:ascii="Arial" w:hAnsi="Arial" w:cs="Arial"/>
          <w:i/>
        </w:rPr>
        <w:t>Abluftreinigungsanlagen, Schallschutzsysteme und Batteriebeschichtungsanlagen</w:t>
      </w:r>
    </w:p>
    <w:p w14:paraId="693C653A" w14:textId="77777777" w:rsidR="0032136F" w:rsidRPr="00934A5B" w:rsidRDefault="0032136F" w:rsidP="0032136F">
      <w:pPr>
        <w:pStyle w:val="Listenabsatz"/>
        <w:numPr>
          <w:ilvl w:val="0"/>
          <w:numId w:val="5"/>
        </w:numPr>
        <w:spacing w:line="360" w:lineRule="auto"/>
        <w:jc w:val="both"/>
        <w:rPr>
          <w:rFonts w:ascii="Arial" w:hAnsi="Arial" w:cs="Arial"/>
          <w:i/>
          <w:lang w:val="en-US" w:eastAsia="de-DE"/>
        </w:rPr>
      </w:pPr>
      <w:r w:rsidRPr="00934A5B">
        <w:rPr>
          <w:rFonts w:ascii="Arial" w:eastAsia="MS Mincho" w:hAnsi="Arial" w:cs="Arial"/>
          <w:b/>
          <w:i/>
          <w:iCs/>
          <w:lang w:val="en-US" w:eastAsia="ja-JP"/>
        </w:rPr>
        <w:t>Measuring and Process Systems:</w:t>
      </w:r>
      <w:r w:rsidRPr="00934A5B">
        <w:rPr>
          <w:rFonts w:ascii="Arial" w:eastAsia="MS Mincho" w:hAnsi="Arial" w:cs="Arial"/>
          <w:i/>
          <w:iCs/>
          <w:lang w:val="en-US" w:eastAsia="ja-JP"/>
        </w:rPr>
        <w:t xml:space="preserve"> </w:t>
      </w:r>
      <w:proofErr w:type="spellStart"/>
      <w:r w:rsidRPr="00934A5B">
        <w:rPr>
          <w:rFonts w:ascii="Arial" w:eastAsia="MS Mincho" w:hAnsi="Arial" w:cs="Arial"/>
          <w:i/>
          <w:iCs/>
          <w:lang w:val="en-US" w:eastAsia="ja-JP"/>
        </w:rPr>
        <w:t>Auswuchtanlagen</w:t>
      </w:r>
      <w:proofErr w:type="spellEnd"/>
      <w:r w:rsidRPr="00934A5B">
        <w:rPr>
          <w:rFonts w:ascii="Arial" w:eastAsia="MS Mincho" w:hAnsi="Arial" w:cs="Arial"/>
          <w:i/>
          <w:iCs/>
          <w:lang w:val="en-US" w:eastAsia="ja-JP"/>
        </w:rPr>
        <w:t xml:space="preserve"> </w:t>
      </w:r>
      <w:r>
        <w:rPr>
          <w:rFonts w:ascii="Arial" w:eastAsia="MS Mincho" w:hAnsi="Arial" w:cs="Arial"/>
          <w:i/>
          <w:iCs/>
          <w:lang w:val="en-US" w:eastAsia="ja-JP"/>
        </w:rPr>
        <w:t xml:space="preserve">und </w:t>
      </w:r>
      <w:proofErr w:type="spellStart"/>
      <w:r>
        <w:rPr>
          <w:rFonts w:ascii="Arial" w:eastAsia="MS Mincho" w:hAnsi="Arial" w:cs="Arial"/>
          <w:i/>
          <w:iCs/>
          <w:lang w:val="en-US" w:eastAsia="ja-JP"/>
        </w:rPr>
        <w:t>Diagnosetechnik</w:t>
      </w:r>
      <w:proofErr w:type="spellEnd"/>
      <w:r>
        <w:rPr>
          <w:rFonts w:ascii="Arial" w:eastAsia="MS Mincho" w:hAnsi="Arial" w:cs="Arial"/>
          <w:i/>
          <w:iCs/>
          <w:lang w:val="en-US" w:eastAsia="ja-JP"/>
        </w:rPr>
        <w:t xml:space="preserve"> </w:t>
      </w:r>
    </w:p>
    <w:p w14:paraId="5F9FBF07" w14:textId="4D045349" w:rsidR="00993A04" w:rsidRPr="00B90B8F" w:rsidRDefault="0032136F" w:rsidP="0032136F">
      <w:pPr>
        <w:pStyle w:val="Listenabsatz"/>
        <w:numPr>
          <w:ilvl w:val="0"/>
          <w:numId w:val="5"/>
        </w:numPr>
        <w:spacing w:line="360" w:lineRule="auto"/>
        <w:ind w:right="27"/>
        <w:jc w:val="both"/>
        <w:rPr>
          <w:rFonts w:ascii="Arial" w:hAnsi="Arial" w:cs="Arial"/>
          <w:szCs w:val="26"/>
        </w:rPr>
      </w:pPr>
      <w:proofErr w:type="spellStart"/>
      <w:r w:rsidRPr="00902DD7">
        <w:rPr>
          <w:rFonts w:ascii="Arial" w:eastAsia="MS Mincho" w:hAnsi="Arial" w:cs="Arial"/>
          <w:b/>
          <w:i/>
          <w:iCs/>
          <w:lang w:eastAsia="ja-JP"/>
        </w:rPr>
        <w:t>Woodworking</w:t>
      </w:r>
      <w:proofErr w:type="spellEnd"/>
      <w:r w:rsidRPr="00902DD7">
        <w:rPr>
          <w:rFonts w:ascii="Arial" w:eastAsia="MS Mincho" w:hAnsi="Arial" w:cs="Arial"/>
          <w:b/>
          <w:i/>
          <w:iCs/>
          <w:lang w:eastAsia="ja-JP"/>
        </w:rPr>
        <w:t xml:space="preserve"> </w:t>
      </w:r>
      <w:proofErr w:type="spellStart"/>
      <w:r w:rsidRPr="00902DD7">
        <w:rPr>
          <w:rFonts w:ascii="Arial" w:eastAsia="MS Mincho" w:hAnsi="Arial" w:cs="Arial"/>
          <w:b/>
          <w:i/>
          <w:iCs/>
          <w:lang w:eastAsia="ja-JP"/>
        </w:rPr>
        <w:t>Machinery</w:t>
      </w:r>
      <w:proofErr w:type="spellEnd"/>
      <w:r w:rsidRPr="00902DD7">
        <w:rPr>
          <w:rFonts w:ascii="Arial" w:eastAsia="MS Mincho" w:hAnsi="Arial" w:cs="Arial"/>
          <w:b/>
          <w:i/>
          <w:iCs/>
          <w:lang w:eastAsia="ja-JP"/>
        </w:rPr>
        <w:t xml:space="preserve"> </w:t>
      </w:r>
      <w:proofErr w:type="spellStart"/>
      <w:r w:rsidRPr="00902DD7">
        <w:rPr>
          <w:rFonts w:ascii="Arial" w:eastAsia="MS Mincho" w:hAnsi="Arial" w:cs="Arial"/>
          <w:b/>
          <w:i/>
          <w:iCs/>
          <w:lang w:eastAsia="ja-JP"/>
        </w:rPr>
        <w:t>and</w:t>
      </w:r>
      <w:proofErr w:type="spellEnd"/>
      <w:r w:rsidRPr="00902DD7">
        <w:rPr>
          <w:rFonts w:ascii="Arial" w:eastAsia="MS Mincho" w:hAnsi="Arial" w:cs="Arial"/>
          <w:b/>
          <w:i/>
          <w:iCs/>
          <w:lang w:eastAsia="ja-JP"/>
        </w:rPr>
        <w:t xml:space="preserve"> Systems:</w:t>
      </w:r>
      <w:r w:rsidRPr="00902DD7">
        <w:rPr>
          <w:rFonts w:ascii="Arial" w:eastAsia="MS Mincho" w:hAnsi="Arial" w:cs="Arial"/>
          <w:i/>
          <w:iCs/>
          <w:lang w:eastAsia="ja-JP"/>
        </w:rPr>
        <w:t xml:space="preserve"> Maschinen und Anlagen für die holzbearbeitende Industrie</w:t>
      </w:r>
    </w:p>
    <w:p w14:paraId="0E7048B6" w14:textId="77777777" w:rsidR="00993A04" w:rsidRDefault="00993A04" w:rsidP="00993A04">
      <w:pPr>
        <w:spacing w:line="360" w:lineRule="auto"/>
        <w:ind w:right="27"/>
        <w:jc w:val="both"/>
        <w:rPr>
          <w:rFonts w:ascii="Arial" w:eastAsia="MS Mincho" w:hAnsi="Arial" w:cs="Arial"/>
          <w:i/>
          <w:iCs/>
          <w:szCs w:val="24"/>
          <w:lang w:eastAsia="ja-JP"/>
        </w:rPr>
      </w:pPr>
    </w:p>
    <w:p w14:paraId="04A22771" w14:textId="77777777" w:rsidR="00993A04" w:rsidRPr="00F4216C" w:rsidRDefault="00993A04" w:rsidP="00993A04">
      <w:pPr>
        <w:spacing w:line="360" w:lineRule="auto"/>
        <w:ind w:right="27"/>
        <w:jc w:val="both"/>
        <w:rPr>
          <w:rFonts w:ascii="Arial" w:hAnsi="Arial" w:cs="Arial"/>
          <w:u w:val="single"/>
        </w:rPr>
      </w:pPr>
      <w:r w:rsidRPr="001B07A3">
        <w:rPr>
          <w:rFonts w:ascii="Arial" w:hAnsi="Arial" w:cs="Arial"/>
          <w:u w:val="single"/>
        </w:rPr>
        <w:t>Kontakt:</w:t>
      </w:r>
      <w:r>
        <w:rPr>
          <w:rFonts w:ascii="Arial" w:hAnsi="Arial" w:cs="Arial"/>
          <w:u w:val="single"/>
        </w:rPr>
        <w:t xml:space="preserve"> </w:t>
      </w:r>
    </w:p>
    <w:p w14:paraId="5BCFCBCD" w14:textId="77777777" w:rsidR="00993A04" w:rsidRPr="001B07A3" w:rsidRDefault="00993A04" w:rsidP="00993A04">
      <w:pPr>
        <w:tabs>
          <w:tab w:val="left" w:pos="0"/>
          <w:tab w:val="left" w:pos="851"/>
          <w:tab w:val="left" w:pos="4253"/>
        </w:tabs>
        <w:spacing w:line="360" w:lineRule="auto"/>
        <w:ind w:right="27"/>
        <w:outlineLvl w:val="0"/>
        <w:rPr>
          <w:rFonts w:ascii="Arial" w:eastAsia="Times New Roman" w:hAnsi="Arial" w:cs="Arial"/>
          <w:lang w:eastAsia="de-DE"/>
        </w:rPr>
      </w:pPr>
      <w:r w:rsidRPr="001B07A3">
        <w:rPr>
          <w:rFonts w:ascii="Arial" w:eastAsia="Times New Roman" w:hAnsi="Arial" w:cs="Arial"/>
          <w:lang w:eastAsia="de-DE"/>
        </w:rPr>
        <w:t>Dürr AG</w:t>
      </w:r>
    </w:p>
    <w:p w14:paraId="4DCA68B0" w14:textId="77777777" w:rsidR="00993A04" w:rsidRPr="005D2295" w:rsidRDefault="00993A04" w:rsidP="00993A04">
      <w:pPr>
        <w:tabs>
          <w:tab w:val="left" w:pos="0"/>
          <w:tab w:val="left" w:pos="851"/>
          <w:tab w:val="left" w:pos="4253"/>
        </w:tabs>
        <w:spacing w:line="360" w:lineRule="auto"/>
        <w:ind w:right="27"/>
        <w:rPr>
          <w:rFonts w:ascii="Arial" w:eastAsia="Times New Roman" w:hAnsi="Arial" w:cs="Arial"/>
          <w:lang w:eastAsia="de-DE"/>
        </w:rPr>
      </w:pPr>
      <w:r w:rsidRPr="005D2295">
        <w:rPr>
          <w:rFonts w:ascii="Arial" w:eastAsia="Times New Roman" w:hAnsi="Arial" w:cs="Arial"/>
          <w:lang w:eastAsia="de-DE"/>
        </w:rPr>
        <w:t>Günter Dielmann / Mathias Christen</w:t>
      </w:r>
    </w:p>
    <w:p w14:paraId="691F1362" w14:textId="77777777" w:rsidR="00993A04" w:rsidRDefault="00993A04" w:rsidP="00993A04">
      <w:pPr>
        <w:tabs>
          <w:tab w:val="left" w:pos="0"/>
          <w:tab w:val="left" w:pos="851"/>
          <w:tab w:val="left" w:pos="4253"/>
        </w:tabs>
        <w:spacing w:line="360" w:lineRule="auto"/>
        <w:ind w:right="27"/>
        <w:rPr>
          <w:rFonts w:ascii="Arial" w:eastAsia="Times New Roman" w:hAnsi="Arial" w:cs="Arial"/>
          <w:color w:val="000000"/>
          <w:lang w:val="en-US" w:eastAsia="de-DE"/>
        </w:rPr>
      </w:pPr>
      <w:r w:rsidRPr="00754FC5">
        <w:rPr>
          <w:rFonts w:ascii="Arial" w:eastAsia="Times New Roman" w:hAnsi="Arial" w:cs="Arial"/>
          <w:lang w:val="en-US" w:eastAsia="de-DE"/>
        </w:rPr>
        <w:t xml:space="preserve">Corporate Communications &amp; Investor </w:t>
      </w:r>
      <w:r>
        <w:rPr>
          <w:rFonts w:ascii="Arial" w:eastAsia="Times New Roman" w:hAnsi="Arial" w:cs="Arial"/>
          <w:lang w:val="en-US" w:eastAsia="de-DE"/>
        </w:rPr>
        <w:t>Relations</w:t>
      </w:r>
    </w:p>
    <w:p w14:paraId="68378292" w14:textId="77777777" w:rsidR="00993A04" w:rsidRDefault="00993A04" w:rsidP="00993A04">
      <w:pPr>
        <w:tabs>
          <w:tab w:val="left" w:pos="0"/>
          <w:tab w:val="left" w:pos="851"/>
          <w:tab w:val="left" w:pos="4253"/>
        </w:tabs>
        <w:spacing w:line="360" w:lineRule="auto"/>
        <w:ind w:right="27"/>
        <w:rPr>
          <w:rFonts w:ascii="Arial" w:eastAsia="Times New Roman" w:hAnsi="Arial" w:cs="Arial"/>
          <w:color w:val="000000"/>
          <w:lang w:val="en-US" w:eastAsia="de-DE"/>
        </w:rPr>
      </w:pPr>
      <w:proofErr w:type="spellStart"/>
      <w:r>
        <w:rPr>
          <w:rFonts w:ascii="Arial" w:eastAsia="Times New Roman" w:hAnsi="Arial" w:cs="Arial"/>
          <w:color w:val="000000"/>
          <w:lang w:val="en-US" w:eastAsia="de-DE"/>
        </w:rPr>
        <w:t>Telefon</w:t>
      </w:r>
      <w:proofErr w:type="spellEnd"/>
      <w:r>
        <w:rPr>
          <w:rFonts w:ascii="Arial" w:eastAsia="Times New Roman" w:hAnsi="Arial" w:cs="Arial"/>
          <w:color w:val="000000"/>
          <w:lang w:val="en-US" w:eastAsia="de-DE"/>
        </w:rPr>
        <w:t xml:space="preserve"> +49 7142 78-1785 / -1381</w:t>
      </w:r>
    </w:p>
    <w:p w14:paraId="3499116D" w14:textId="77777777" w:rsidR="00993A04" w:rsidRPr="001B07A3" w:rsidRDefault="00993A04" w:rsidP="00993A04">
      <w:pPr>
        <w:tabs>
          <w:tab w:val="left" w:pos="0"/>
          <w:tab w:val="left" w:pos="851"/>
          <w:tab w:val="left" w:pos="4253"/>
        </w:tabs>
        <w:spacing w:line="360" w:lineRule="auto"/>
        <w:ind w:right="27"/>
        <w:rPr>
          <w:rFonts w:ascii="Arial" w:eastAsia="Times New Roman" w:hAnsi="Arial" w:cs="Arial"/>
          <w:color w:val="000000"/>
          <w:lang w:val="it-IT" w:eastAsia="de-DE"/>
        </w:rPr>
      </w:pPr>
      <w:r w:rsidRPr="001B07A3">
        <w:rPr>
          <w:rFonts w:ascii="Arial" w:eastAsia="Times New Roman" w:hAnsi="Arial" w:cs="Arial"/>
          <w:color w:val="000000"/>
          <w:lang w:val="it-IT" w:eastAsia="de-DE"/>
        </w:rPr>
        <w:t xml:space="preserve">Fax +49 7142 78-1716 </w:t>
      </w:r>
    </w:p>
    <w:p w14:paraId="6F3E5C22" w14:textId="77777777" w:rsidR="00993A04" w:rsidRPr="00286BCE" w:rsidRDefault="00993A04" w:rsidP="00993A04">
      <w:pPr>
        <w:spacing w:line="360" w:lineRule="auto"/>
        <w:ind w:right="27"/>
        <w:rPr>
          <w:rFonts w:ascii="Arial" w:hAnsi="Arial" w:cs="Arial"/>
          <w:i/>
          <w:szCs w:val="26"/>
          <w:lang w:val="it-IT"/>
        </w:rPr>
      </w:pPr>
      <w:r w:rsidRPr="00286BCE">
        <w:rPr>
          <w:rFonts w:ascii="Arial" w:eastAsia="Times New Roman" w:hAnsi="Arial" w:cs="Arial"/>
          <w:lang w:val="it-IT" w:eastAsia="de-DE"/>
        </w:rPr>
        <w:t xml:space="preserve">E-Mail </w:t>
      </w:r>
      <w:hyperlink r:id="rId8" w:history="1">
        <w:r w:rsidRPr="00286BCE">
          <w:rPr>
            <w:rStyle w:val="Hyperlink"/>
            <w:rFonts w:ascii="Arial" w:eastAsia="Times New Roman" w:hAnsi="Arial" w:cs="Arial"/>
            <w:color w:val="auto"/>
            <w:u w:val="none"/>
            <w:lang w:val="it-IT" w:eastAsia="de-DE"/>
          </w:rPr>
          <w:t>corpcom@durr.com</w:t>
        </w:r>
      </w:hyperlink>
      <w:r>
        <w:rPr>
          <w:noProof/>
          <w:lang w:eastAsia="de-DE"/>
        </w:rPr>
        <mc:AlternateContent>
          <mc:Choice Requires="wps">
            <w:drawing>
              <wp:anchor distT="0" distB="0" distL="114300" distR="114300" simplePos="0" relativeHeight="251662336" behindDoc="0" locked="0" layoutInCell="0" allowOverlap="1" wp14:anchorId="1C17F0B9" wp14:editId="5D7AB9D4">
                <wp:simplePos x="0" y="0"/>
                <wp:positionH relativeFrom="column">
                  <wp:posOffset>6337935</wp:posOffset>
                </wp:positionH>
                <wp:positionV relativeFrom="paragraph">
                  <wp:posOffset>8971280</wp:posOffset>
                </wp:positionV>
                <wp:extent cx="1137285" cy="1374140"/>
                <wp:effectExtent l="0" t="0" r="5715"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285" cy="1374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84733D" w14:textId="77777777" w:rsidR="00993A04" w:rsidRDefault="00993A04" w:rsidP="00993A04">
                            <w:pPr>
                              <w:tabs>
                                <w:tab w:val="left" w:pos="426"/>
                              </w:tabs>
                              <w:rPr>
                                <w:b/>
                                <w:sz w:val="12"/>
                                <w:szCs w:val="12"/>
                              </w:rPr>
                            </w:pPr>
                            <w:r>
                              <w:rPr>
                                <w:b/>
                                <w:sz w:val="12"/>
                                <w:szCs w:val="12"/>
                              </w:rPr>
                              <w:t>Dürr Aktiengesellschaft</w:t>
                            </w:r>
                          </w:p>
                          <w:p w14:paraId="1E45C9E0" w14:textId="77777777" w:rsidR="00993A04" w:rsidRPr="001B07A3" w:rsidRDefault="00993A04" w:rsidP="00993A04">
                            <w:pPr>
                              <w:tabs>
                                <w:tab w:val="left" w:pos="426"/>
                              </w:tabs>
                              <w:rPr>
                                <w:b/>
                                <w:sz w:val="12"/>
                                <w:szCs w:val="12"/>
                              </w:rPr>
                            </w:pPr>
                            <w:r w:rsidRPr="001B07A3">
                              <w:rPr>
                                <w:b/>
                                <w:sz w:val="12"/>
                                <w:szCs w:val="12"/>
                              </w:rPr>
                              <w:t xml:space="preserve">Corporate </w:t>
                            </w:r>
                            <w:proofErr w:type="spellStart"/>
                            <w:r w:rsidRPr="001B07A3">
                              <w:rPr>
                                <w:b/>
                                <w:sz w:val="12"/>
                                <w:szCs w:val="12"/>
                              </w:rPr>
                              <w:t>Communica</w:t>
                            </w:r>
                            <w:proofErr w:type="spellEnd"/>
                            <w:r w:rsidRPr="001B07A3">
                              <w:rPr>
                                <w:b/>
                                <w:sz w:val="12"/>
                                <w:szCs w:val="12"/>
                              </w:rPr>
                              <w:t>-</w:t>
                            </w:r>
                            <w:r w:rsidRPr="001B07A3">
                              <w:rPr>
                                <w:b/>
                                <w:sz w:val="12"/>
                                <w:szCs w:val="12"/>
                              </w:rPr>
                              <w:br/>
                            </w:r>
                            <w:proofErr w:type="spellStart"/>
                            <w:r w:rsidRPr="001B07A3">
                              <w:rPr>
                                <w:b/>
                                <w:sz w:val="12"/>
                                <w:szCs w:val="12"/>
                              </w:rPr>
                              <w:t>tions</w:t>
                            </w:r>
                            <w:proofErr w:type="spellEnd"/>
                            <w:r w:rsidRPr="001B07A3">
                              <w:rPr>
                                <w:b/>
                                <w:sz w:val="12"/>
                                <w:szCs w:val="12"/>
                              </w:rPr>
                              <w:t xml:space="preserve"> &amp; Investor Relations</w:t>
                            </w:r>
                          </w:p>
                          <w:p w14:paraId="765E47E6" w14:textId="77777777" w:rsidR="00993A04" w:rsidRPr="001B07A3" w:rsidRDefault="00993A04" w:rsidP="00993A04">
                            <w:pPr>
                              <w:tabs>
                                <w:tab w:val="left" w:pos="426"/>
                              </w:tabs>
                              <w:rPr>
                                <w:sz w:val="12"/>
                                <w:szCs w:val="12"/>
                              </w:rPr>
                            </w:pPr>
                            <w:r w:rsidRPr="001B07A3">
                              <w:rPr>
                                <w:sz w:val="12"/>
                                <w:szCs w:val="12"/>
                              </w:rPr>
                              <w:t>Carl-Benz-Str. 34</w:t>
                            </w:r>
                          </w:p>
                          <w:p w14:paraId="19F9453B" w14:textId="77777777" w:rsidR="00993A04" w:rsidRPr="001B07A3" w:rsidRDefault="00993A04" w:rsidP="00993A04">
                            <w:pPr>
                              <w:tabs>
                                <w:tab w:val="left" w:pos="426"/>
                              </w:tabs>
                              <w:rPr>
                                <w:sz w:val="12"/>
                                <w:szCs w:val="12"/>
                              </w:rPr>
                            </w:pPr>
                            <w:r w:rsidRPr="001B07A3">
                              <w:rPr>
                                <w:sz w:val="12"/>
                                <w:szCs w:val="12"/>
                              </w:rPr>
                              <w:t>74321 Bietigheim-Bissingen</w:t>
                            </w:r>
                          </w:p>
                          <w:p w14:paraId="0AE1B9E2" w14:textId="77777777" w:rsidR="00993A04" w:rsidRPr="001B07A3" w:rsidRDefault="00993A04" w:rsidP="00993A04">
                            <w:pPr>
                              <w:tabs>
                                <w:tab w:val="left" w:pos="426"/>
                              </w:tabs>
                              <w:rPr>
                                <w:sz w:val="12"/>
                                <w:szCs w:val="12"/>
                              </w:rPr>
                            </w:pPr>
                          </w:p>
                          <w:p w14:paraId="10A4D797" w14:textId="77777777" w:rsidR="00993A04" w:rsidRPr="001B07A3" w:rsidRDefault="00993A04" w:rsidP="00993A04">
                            <w:pPr>
                              <w:tabs>
                                <w:tab w:val="left" w:pos="364"/>
                              </w:tabs>
                              <w:rPr>
                                <w:sz w:val="12"/>
                                <w:szCs w:val="12"/>
                              </w:rPr>
                            </w:pPr>
                            <w:r w:rsidRPr="001B07A3">
                              <w:rPr>
                                <w:sz w:val="12"/>
                                <w:szCs w:val="12"/>
                              </w:rPr>
                              <w:t>Tel +49 7142 78-1785</w:t>
                            </w:r>
                          </w:p>
                          <w:p w14:paraId="1EEF7015" w14:textId="77777777" w:rsidR="00993A04" w:rsidRPr="00CE3A96" w:rsidRDefault="00993A04" w:rsidP="00993A04">
                            <w:pPr>
                              <w:tabs>
                                <w:tab w:val="left" w:pos="364"/>
                              </w:tabs>
                              <w:rPr>
                                <w:sz w:val="12"/>
                                <w:szCs w:val="12"/>
                              </w:rPr>
                            </w:pPr>
                            <w:r w:rsidRPr="00CE3A96">
                              <w:rPr>
                                <w:sz w:val="12"/>
                                <w:szCs w:val="12"/>
                              </w:rPr>
                              <w:t>Fax +49 7142 78-1716</w:t>
                            </w:r>
                          </w:p>
                          <w:p w14:paraId="62ABA041" w14:textId="77777777" w:rsidR="00993A04" w:rsidRPr="00CE3A96" w:rsidRDefault="00993A04" w:rsidP="00993A04">
                            <w:pPr>
                              <w:tabs>
                                <w:tab w:val="left" w:pos="426"/>
                              </w:tabs>
                              <w:rPr>
                                <w:sz w:val="12"/>
                                <w:szCs w:val="12"/>
                              </w:rPr>
                            </w:pPr>
                          </w:p>
                          <w:p w14:paraId="6D2FDA84" w14:textId="77777777" w:rsidR="00993A04" w:rsidRPr="00CE3A96" w:rsidRDefault="00993A04" w:rsidP="00993A04">
                            <w:pPr>
                              <w:tabs>
                                <w:tab w:val="left" w:pos="426"/>
                              </w:tabs>
                              <w:rPr>
                                <w:sz w:val="12"/>
                                <w:szCs w:val="12"/>
                              </w:rPr>
                            </w:pPr>
                            <w:r w:rsidRPr="00CE3A96">
                              <w:rPr>
                                <w:sz w:val="12"/>
                                <w:szCs w:val="12"/>
                              </w:rPr>
                              <w:t>corpcom@durr.com</w:t>
                            </w:r>
                          </w:p>
                          <w:p w14:paraId="5FDEF249" w14:textId="77777777" w:rsidR="00993A04" w:rsidRDefault="00993A04" w:rsidP="00993A04">
                            <w:pPr>
                              <w:tabs>
                                <w:tab w:val="left" w:pos="426"/>
                              </w:tabs>
                              <w:rPr>
                                <w:sz w:val="12"/>
                                <w:szCs w:val="12"/>
                                <w:lang w:val="en-GB"/>
                              </w:rPr>
                            </w:pPr>
                            <w:r>
                              <w:rPr>
                                <w:sz w:val="12"/>
                                <w:szCs w:val="12"/>
                                <w:lang w:val="en-GB"/>
                              </w:rPr>
                              <w:t>www.durr.com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17F0B9" id="Textfeld 10" o:spid="_x0000_s1033" type="#_x0000_t202" style="position:absolute;margin-left:499.05pt;margin-top:706.4pt;width:89.55pt;height:10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" o:allowincell="f" stroked="f">
                <v:textbox inset="0,0,0,0">
                  <w:txbxContent>
                    <w:p w14:paraId="3284733D" w14:textId="77777777" w:rsidR="00993A04" w:rsidRDefault="00993A04" w:rsidP="00993A04">
                      <w:pPr>
                        <w:tabs>
                          <w:tab w:val="left" w:pos="426"/>
                        </w:tabs>
                        <w:rPr>
                          <w:b/>
                          <w:sz w:val="12"/>
                          <w:szCs w:val="12"/>
                        </w:rPr>
                      </w:pPr>
                      <w:r>
                        <w:rPr>
                          <w:b/>
                          <w:sz w:val="12"/>
                          <w:szCs w:val="12"/>
                        </w:rPr>
                        <w:t>Dürr Aktiengesellschaft</w:t>
                      </w:r>
                    </w:p>
                    <w:p w14:paraId="1E45C9E0" w14:textId="77777777" w:rsidR="00993A04" w:rsidRPr="001B07A3" w:rsidRDefault="00993A04" w:rsidP="00993A04">
                      <w:pPr>
                        <w:tabs>
                          <w:tab w:val="left" w:pos="426"/>
                        </w:tabs>
                        <w:rPr>
                          <w:b/>
                          <w:sz w:val="12"/>
                          <w:szCs w:val="12"/>
                        </w:rPr>
                      </w:pPr>
                      <w:r w:rsidRPr="001B07A3">
                        <w:rPr>
                          <w:b/>
                          <w:sz w:val="12"/>
                          <w:szCs w:val="12"/>
                        </w:rPr>
                        <w:t xml:space="preserve">Corporate </w:t>
                      </w:r>
                      <w:proofErr w:type="spellStart"/>
                      <w:r w:rsidRPr="001B07A3">
                        <w:rPr>
                          <w:b/>
                          <w:sz w:val="12"/>
                          <w:szCs w:val="12"/>
                        </w:rPr>
                        <w:t>Communica</w:t>
                      </w:r>
                      <w:proofErr w:type="spellEnd"/>
                      <w:r w:rsidRPr="001B07A3">
                        <w:rPr>
                          <w:b/>
                          <w:sz w:val="12"/>
                          <w:szCs w:val="12"/>
                        </w:rPr>
                        <w:t>-</w:t>
                      </w:r>
                      <w:r w:rsidRPr="001B07A3">
                        <w:rPr>
                          <w:b/>
                          <w:sz w:val="12"/>
                          <w:szCs w:val="12"/>
                        </w:rPr>
                        <w:br/>
                      </w:r>
                      <w:proofErr w:type="spellStart"/>
                      <w:r w:rsidRPr="001B07A3">
                        <w:rPr>
                          <w:b/>
                          <w:sz w:val="12"/>
                          <w:szCs w:val="12"/>
                        </w:rPr>
                        <w:t>tions</w:t>
                      </w:r>
                      <w:proofErr w:type="spellEnd"/>
                      <w:r w:rsidRPr="001B07A3">
                        <w:rPr>
                          <w:b/>
                          <w:sz w:val="12"/>
                          <w:szCs w:val="12"/>
                        </w:rPr>
                        <w:t xml:space="preserve"> &amp; Investor Relations</w:t>
                      </w:r>
                    </w:p>
                    <w:p w14:paraId="765E47E6" w14:textId="77777777" w:rsidR="00993A04" w:rsidRPr="001B07A3" w:rsidRDefault="00993A04" w:rsidP="00993A04">
                      <w:pPr>
                        <w:tabs>
                          <w:tab w:val="left" w:pos="426"/>
                        </w:tabs>
                        <w:rPr>
                          <w:sz w:val="12"/>
                          <w:szCs w:val="12"/>
                        </w:rPr>
                      </w:pPr>
                      <w:r w:rsidRPr="001B07A3">
                        <w:rPr>
                          <w:sz w:val="12"/>
                          <w:szCs w:val="12"/>
                        </w:rPr>
                        <w:t>Carl-Benz-Str. 34</w:t>
                      </w:r>
                    </w:p>
                    <w:p w14:paraId="19F9453B" w14:textId="77777777" w:rsidR="00993A04" w:rsidRPr="001B07A3" w:rsidRDefault="00993A04" w:rsidP="00993A04">
                      <w:pPr>
                        <w:tabs>
                          <w:tab w:val="left" w:pos="426"/>
                        </w:tabs>
                        <w:rPr>
                          <w:sz w:val="12"/>
                          <w:szCs w:val="12"/>
                        </w:rPr>
                      </w:pPr>
                      <w:r w:rsidRPr="001B07A3">
                        <w:rPr>
                          <w:sz w:val="12"/>
                          <w:szCs w:val="12"/>
                        </w:rPr>
                        <w:t>74321 Bietigheim-Bissingen</w:t>
                      </w:r>
                    </w:p>
                    <w:p w14:paraId="0AE1B9E2" w14:textId="77777777" w:rsidR="00993A04" w:rsidRPr="001B07A3" w:rsidRDefault="00993A04" w:rsidP="00993A04">
                      <w:pPr>
                        <w:tabs>
                          <w:tab w:val="left" w:pos="426"/>
                        </w:tabs>
                        <w:rPr>
                          <w:sz w:val="12"/>
                          <w:szCs w:val="12"/>
                        </w:rPr>
                      </w:pPr>
                    </w:p>
                    <w:p w14:paraId="10A4D797" w14:textId="77777777" w:rsidR="00993A04" w:rsidRPr="001B07A3" w:rsidRDefault="00993A04" w:rsidP="00993A04">
                      <w:pPr>
                        <w:tabs>
                          <w:tab w:val="left" w:pos="364"/>
                        </w:tabs>
                        <w:rPr>
                          <w:sz w:val="12"/>
                          <w:szCs w:val="12"/>
                        </w:rPr>
                      </w:pPr>
                      <w:r w:rsidRPr="001B07A3">
                        <w:rPr>
                          <w:sz w:val="12"/>
                          <w:szCs w:val="12"/>
                        </w:rPr>
                        <w:t>Tel +49 7142 78-1785</w:t>
                      </w:r>
                    </w:p>
                    <w:p w14:paraId="1EEF7015" w14:textId="77777777" w:rsidR="00993A04" w:rsidRPr="00CE3A96" w:rsidRDefault="00993A04" w:rsidP="00993A04">
                      <w:pPr>
                        <w:tabs>
                          <w:tab w:val="left" w:pos="364"/>
                        </w:tabs>
                        <w:rPr>
                          <w:sz w:val="12"/>
                          <w:szCs w:val="12"/>
                        </w:rPr>
                      </w:pPr>
                      <w:r w:rsidRPr="00CE3A96">
                        <w:rPr>
                          <w:sz w:val="12"/>
                          <w:szCs w:val="12"/>
                        </w:rPr>
                        <w:t>Fax +49 7142 78-1716</w:t>
                      </w:r>
                    </w:p>
                    <w:p w14:paraId="62ABA041" w14:textId="77777777" w:rsidR="00993A04" w:rsidRPr="00CE3A96" w:rsidRDefault="00993A04" w:rsidP="00993A04">
                      <w:pPr>
                        <w:tabs>
                          <w:tab w:val="left" w:pos="426"/>
                        </w:tabs>
                        <w:rPr>
                          <w:sz w:val="12"/>
                          <w:szCs w:val="12"/>
                        </w:rPr>
                      </w:pPr>
                    </w:p>
                    <w:p w14:paraId="6D2FDA84" w14:textId="77777777" w:rsidR="00993A04" w:rsidRPr="00CE3A96" w:rsidRDefault="00993A04" w:rsidP="00993A04">
                      <w:pPr>
                        <w:tabs>
                          <w:tab w:val="left" w:pos="426"/>
                        </w:tabs>
                        <w:rPr>
                          <w:sz w:val="12"/>
                          <w:szCs w:val="12"/>
                        </w:rPr>
                      </w:pPr>
                      <w:r w:rsidRPr="00CE3A96">
                        <w:rPr>
                          <w:sz w:val="12"/>
                          <w:szCs w:val="12"/>
                        </w:rPr>
                        <w:t>corpcom@durr.com</w:t>
                      </w:r>
                    </w:p>
                    <w:p w14:paraId="5FDEF249" w14:textId="77777777" w:rsidR="00993A04" w:rsidRDefault="00993A04" w:rsidP="00993A04">
                      <w:pPr>
                        <w:tabs>
                          <w:tab w:val="left" w:pos="426"/>
                        </w:tabs>
                        <w:rPr>
                          <w:sz w:val="12"/>
                          <w:szCs w:val="12"/>
                          <w:lang w:val="en-GB"/>
                        </w:rPr>
                      </w:pPr>
                      <w:r>
                        <w:rPr>
                          <w:sz w:val="12"/>
                          <w:szCs w:val="12"/>
                          <w:lang w:val="en-GB"/>
                        </w:rPr>
                        <w:t>www.durr.com</w:t>
                      </w:r>
                    </w:p>
                  </w:txbxContent>
                </v:textbox>
              </v:shape>
            </w:pict>
          </mc:Fallback>
        </mc:AlternateContent>
      </w:r>
      <w:r>
        <w:rPr>
          <w:noProof/>
          <w:lang w:eastAsia="de-DE"/>
        </w:rPr>
        <mc:AlternateContent>
          <mc:Choice Requires="wps">
            <w:drawing>
              <wp:anchor distT="0" distB="0" distL="114300" distR="114300" simplePos="0" relativeHeight="251663360" behindDoc="0" locked="0" layoutInCell="0" allowOverlap="1" wp14:anchorId="4837E4F0" wp14:editId="2356ACBF">
                <wp:simplePos x="0" y="0"/>
                <wp:positionH relativeFrom="column">
                  <wp:posOffset>6337935</wp:posOffset>
                </wp:positionH>
                <wp:positionV relativeFrom="paragraph">
                  <wp:posOffset>8971280</wp:posOffset>
                </wp:positionV>
                <wp:extent cx="1137285" cy="1374140"/>
                <wp:effectExtent l="0" t="0" r="5715" b="0"/>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285" cy="1374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92CF80" w14:textId="77777777" w:rsidR="00993A04" w:rsidRDefault="00993A04" w:rsidP="00993A04">
                            <w:pPr>
                              <w:tabs>
                                <w:tab w:val="left" w:pos="426"/>
                              </w:tabs>
                              <w:rPr>
                                <w:b/>
                                <w:sz w:val="12"/>
                                <w:szCs w:val="12"/>
                              </w:rPr>
                            </w:pPr>
                            <w:r>
                              <w:rPr>
                                <w:b/>
                                <w:sz w:val="12"/>
                                <w:szCs w:val="12"/>
                              </w:rPr>
                              <w:t>Dürr Aktiengesellschaft</w:t>
                            </w:r>
                          </w:p>
                          <w:p w14:paraId="7A2F4CDE" w14:textId="77777777" w:rsidR="00993A04" w:rsidRPr="001B07A3" w:rsidRDefault="00993A04" w:rsidP="00993A04">
                            <w:pPr>
                              <w:tabs>
                                <w:tab w:val="left" w:pos="426"/>
                              </w:tabs>
                              <w:rPr>
                                <w:b/>
                                <w:sz w:val="12"/>
                                <w:szCs w:val="12"/>
                              </w:rPr>
                            </w:pPr>
                            <w:r w:rsidRPr="001B07A3">
                              <w:rPr>
                                <w:b/>
                                <w:sz w:val="12"/>
                                <w:szCs w:val="12"/>
                              </w:rPr>
                              <w:t xml:space="preserve">Corporate </w:t>
                            </w:r>
                            <w:proofErr w:type="spellStart"/>
                            <w:r w:rsidRPr="001B07A3">
                              <w:rPr>
                                <w:b/>
                                <w:sz w:val="12"/>
                                <w:szCs w:val="12"/>
                              </w:rPr>
                              <w:t>Communica</w:t>
                            </w:r>
                            <w:proofErr w:type="spellEnd"/>
                            <w:r w:rsidRPr="001B07A3">
                              <w:rPr>
                                <w:b/>
                                <w:sz w:val="12"/>
                                <w:szCs w:val="12"/>
                              </w:rPr>
                              <w:t>-</w:t>
                            </w:r>
                            <w:r w:rsidRPr="001B07A3">
                              <w:rPr>
                                <w:b/>
                                <w:sz w:val="12"/>
                                <w:szCs w:val="12"/>
                              </w:rPr>
                              <w:br/>
                            </w:r>
                            <w:proofErr w:type="spellStart"/>
                            <w:r w:rsidRPr="001B07A3">
                              <w:rPr>
                                <w:b/>
                                <w:sz w:val="12"/>
                                <w:szCs w:val="12"/>
                              </w:rPr>
                              <w:t>tions</w:t>
                            </w:r>
                            <w:proofErr w:type="spellEnd"/>
                            <w:r w:rsidRPr="001B07A3">
                              <w:rPr>
                                <w:b/>
                                <w:sz w:val="12"/>
                                <w:szCs w:val="12"/>
                              </w:rPr>
                              <w:t xml:space="preserve"> &amp; Investor Relations</w:t>
                            </w:r>
                          </w:p>
                          <w:p w14:paraId="03A4EC18" w14:textId="77777777" w:rsidR="00993A04" w:rsidRPr="001B07A3" w:rsidRDefault="00993A04" w:rsidP="00993A04">
                            <w:pPr>
                              <w:tabs>
                                <w:tab w:val="left" w:pos="426"/>
                              </w:tabs>
                              <w:rPr>
                                <w:sz w:val="12"/>
                                <w:szCs w:val="12"/>
                              </w:rPr>
                            </w:pPr>
                            <w:r w:rsidRPr="001B07A3">
                              <w:rPr>
                                <w:sz w:val="12"/>
                                <w:szCs w:val="12"/>
                              </w:rPr>
                              <w:t>Carl-Benz-Str. 34</w:t>
                            </w:r>
                          </w:p>
                          <w:p w14:paraId="6902098B" w14:textId="77777777" w:rsidR="00993A04" w:rsidRPr="001B07A3" w:rsidRDefault="00993A04" w:rsidP="00993A04">
                            <w:pPr>
                              <w:tabs>
                                <w:tab w:val="left" w:pos="426"/>
                              </w:tabs>
                              <w:rPr>
                                <w:sz w:val="12"/>
                                <w:szCs w:val="12"/>
                              </w:rPr>
                            </w:pPr>
                            <w:r w:rsidRPr="001B07A3">
                              <w:rPr>
                                <w:sz w:val="12"/>
                                <w:szCs w:val="12"/>
                              </w:rPr>
                              <w:t>74321 Bietigheim-Bissingen</w:t>
                            </w:r>
                          </w:p>
                          <w:p w14:paraId="0E34F583" w14:textId="77777777" w:rsidR="00993A04" w:rsidRPr="001B07A3" w:rsidRDefault="00993A04" w:rsidP="00993A04">
                            <w:pPr>
                              <w:tabs>
                                <w:tab w:val="left" w:pos="426"/>
                              </w:tabs>
                              <w:rPr>
                                <w:sz w:val="12"/>
                                <w:szCs w:val="12"/>
                              </w:rPr>
                            </w:pPr>
                          </w:p>
                          <w:p w14:paraId="20BB582A" w14:textId="77777777" w:rsidR="00993A04" w:rsidRPr="001B07A3" w:rsidRDefault="00993A04" w:rsidP="00993A04">
                            <w:pPr>
                              <w:tabs>
                                <w:tab w:val="left" w:pos="364"/>
                              </w:tabs>
                              <w:rPr>
                                <w:sz w:val="12"/>
                                <w:szCs w:val="12"/>
                              </w:rPr>
                            </w:pPr>
                            <w:r w:rsidRPr="001B07A3">
                              <w:rPr>
                                <w:sz w:val="12"/>
                                <w:szCs w:val="12"/>
                              </w:rPr>
                              <w:t>Tel +49 7142 78-1785</w:t>
                            </w:r>
                          </w:p>
                          <w:p w14:paraId="4E32183A" w14:textId="77777777" w:rsidR="00993A04" w:rsidRPr="00CE3A96" w:rsidRDefault="00993A04" w:rsidP="00993A04">
                            <w:pPr>
                              <w:tabs>
                                <w:tab w:val="left" w:pos="364"/>
                              </w:tabs>
                              <w:rPr>
                                <w:sz w:val="12"/>
                                <w:szCs w:val="12"/>
                              </w:rPr>
                            </w:pPr>
                            <w:r w:rsidRPr="00CE3A96">
                              <w:rPr>
                                <w:sz w:val="12"/>
                                <w:szCs w:val="12"/>
                              </w:rPr>
                              <w:t>Fax +49 7142 78-1716</w:t>
                            </w:r>
                          </w:p>
                          <w:p w14:paraId="72D84228" w14:textId="77777777" w:rsidR="00993A04" w:rsidRPr="00CE3A96" w:rsidRDefault="00993A04" w:rsidP="00993A04">
                            <w:pPr>
                              <w:tabs>
                                <w:tab w:val="left" w:pos="426"/>
                              </w:tabs>
                              <w:rPr>
                                <w:sz w:val="12"/>
                                <w:szCs w:val="12"/>
                              </w:rPr>
                            </w:pPr>
                          </w:p>
                          <w:p w14:paraId="6D6EF79B" w14:textId="77777777" w:rsidR="00993A04" w:rsidRPr="00CE3A96" w:rsidRDefault="00993A04" w:rsidP="00993A04">
                            <w:pPr>
                              <w:tabs>
                                <w:tab w:val="left" w:pos="426"/>
                              </w:tabs>
                              <w:rPr>
                                <w:sz w:val="12"/>
                                <w:szCs w:val="12"/>
                              </w:rPr>
                            </w:pPr>
                            <w:r w:rsidRPr="00CE3A96">
                              <w:rPr>
                                <w:sz w:val="12"/>
                                <w:szCs w:val="12"/>
                              </w:rPr>
                              <w:t>corpcom@durr.com</w:t>
                            </w:r>
                          </w:p>
                          <w:p w14:paraId="551DF7E8" w14:textId="77777777" w:rsidR="00993A04" w:rsidRDefault="00993A04" w:rsidP="00993A04">
                            <w:pPr>
                              <w:tabs>
                                <w:tab w:val="left" w:pos="426"/>
                              </w:tabs>
                              <w:rPr>
                                <w:sz w:val="12"/>
                                <w:szCs w:val="12"/>
                                <w:lang w:val="en-GB"/>
                              </w:rPr>
                            </w:pPr>
                            <w:r>
                              <w:rPr>
                                <w:sz w:val="12"/>
                                <w:szCs w:val="12"/>
                                <w:lang w:val="en-GB"/>
                              </w:rPr>
                              <w:t>www.durr.com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7E4F0" id="Textfeld 11" o:spid="_x0000_s1034" type="#_x0000_t202" style="position:absolute;margin-left:499.05pt;margin-top:706.4pt;width:89.55pt;height:10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" o:allowincell="f" stroked="f">
                <v:textbox inset="0,0,0,0">
                  <w:txbxContent>
                    <w:p w14:paraId="6B92CF80" w14:textId="77777777" w:rsidR="00993A04" w:rsidRDefault="00993A04" w:rsidP="00993A04">
                      <w:pPr>
                        <w:tabs>
                          <w:tab w:val="left" w:pos="426"/>
                        </w:tabs>
                        <w:rPr>
                          <w:b/>
                          <w:sz w:val="12"/>
                          <w:szCs w:val="12"/>
                        </w:rPr>
                      </w:pPr>
                      <w:r>
                        <w:rPr>
                          <w:b/>
                          <w:sz w:val="12"/>
                          <w:szCs w:val="12"/>
                        </w:rPr>
                        <w:t>Dürr Aktiengesellschaft</w:t>
                      </w:r>
                    </w:p>
                    <w:p w14:paraId="7A2F4CDE" w14:textId="77777777" w:rsidR="00993A04" w:rsidRPr="001B07A3" w:rsidRDefault="00993A04" w:rsidP="00993A04">
                      <w:pPr>
                        <w:tabs>
                          <w:tab w:val="left" w:pos="426"/>
                        </w:tabs>
                        <w:rPr>
                          <w:b/>
                          <w:sz w:val="12"/>
                          <w:szCs w:val="12"/>
                        </w:rPr>
                      </w:pPr>
                      <w:r w:rsidRPr="001B07A3">
                        <w:rPr>
                          <w:b/>
                          <w:sz w:val="12"/>
                          <w:szCs w:val="12"/>
                        </w:rPr>
                        <w:t xml:space="preserve">Corporate </w:t>
                      </w:r>
                      <w:proofErr w:type="spellStart"/>
                      <w:r w:rsidRPr="001B07A3">
                        <w:rPr>
                          <w:b/>
                          <w:sz w:val="12"/>
                          <w:szCs w:val="12"/>
                        </w:rPr>
                        <w:t>Communica</w:t>
                      </w:r>
                      <w:proofErr w:type="spellEnd"/>
                      <w:r w:rsidRPr="001B07A3">
                        <w:rPr>
                          <w:b/>
                          <w:sz w:val="12"/>
                          <w:szCs w:val="12"/>
                        </w:rPr>
                        <w:t>-</w:t>
                      </w:r>
                      <w:r w:rsidRPr="001B07A3">
                        <w:rPr>
                          <w:b/>
                          <w:sz w:val="12"/>
                          <w:szCs w:val="12"/>
                        </w:rPr>
                        <w:br/>
                      </w:r>
                      <w:proofErr w:type="spellStart"/>
                      <w:r w:rsidRPr="001B07A3">
                        <w:rPr>
                          <w:b/>
                          <w:sz w:val="12"/>
                          <w:szCs w:val="12"/>
                        </w:rPr>
                        <w:t>tions</w:t>
                      </w:r>
                      <w:proofErr w:type="spellEnd"/>
                      <w:r w:rsidRPr="001B07A3">
                        <w:rPr>
                          <w:b/>
                          <w:sz w:val="12"/>
                          <w:szCs w:val="12"/>
                        </w:rPr>
                        <w:t xml:space="preserve"> &amp; Investor Relations</w:t>
                      </w:r>
                    </w:p>
                    <w:p w14:paraId="03A4EC18" w14:textId="77777777" w:rsidR="00993A04" w:rsidRPr="001B07A3" w:rsidRDefault="00993A04" w:rsidP="00993A04">
                      <w:pPr>
                        <w:tabs>
                          <w:tab w:val="left" w:pos="426"/>
                        </w:tabs>
                        <w:rPr>
                          <w:sz w:val="12"/>
                          <w:szCs w:val="12"/>
                        </w:rPr>
                      </w:pPr>
                      <w:r w:rsidRPr="001B07A3">
                        <w:rPr>
                          <w:sz w:val="12"/>
                          <w:szCs w:val="12"/>
                        </w:rPr>
                        <w:t>Carl-Benz-Str. 34</w:t>
                      </w:r>
                    </w:p>
                    <w:p w14:paraId="6902098B" w14:textId="77777777" w:rsidR="00993A04" w:rsidRPr="001B07A3" w:rsidRDefault="00993A04" w:rsidP="00993A04">
                      <w:pPr>
                        <w:tabs>
                          <w:tab w:val="left" w:pos="426"/>
                        </w:tabs>
                        <w:rPr>
                          <w:sz w:val="12"/>
                          <w:szCs w:val="12"/>
                        </w:rPr>
                      </w:pPr>
                      <w:r w:rsidRPr="001B07A3">
                        <w:rPr>
                          <w:sz w:val="12"/>
                          <w:szCs w:val="12"/>
                        </w:rPr>
                        <w:t>74321 Bietigheim-Bissingen</w:t>
                      </w:r>
                    </w:p>
                    <w:p w14:paraId="0E34F583" w14:textId="77777777" w:rsidR="00993A04" w:rsidRPr="001B07A3" w:rsidRDefault="00993A04" w:rsidP="00993A04">
                      <w:pPr>
                        <w:tabs>
                          <w:tab w:val="left" w:pos="426"/>
                        </w:tabs>
                        <w:rPr>
                          <w:sz w:val="12"/>
                          <w:szCs w:val="12"/>
                        </w:rPr>
                      </w:pPr>
                    </w:p>
                    <w:p w14:paraId="20BB582A" w14:textId="77777777" w:rsidR="00993A04" w:rsidRPr="001B07A3" w:rsidRDefault="00993A04" w:rsidP="00993A04">
                      <w:pPr>
                        <w:tabs>
                          <w:tab w:val="left" w:pos="364"/>
                        </w:tabs>
                        <w:rPr>
                          <w:sz w:val="12"/>
                          <w:szCs w:val="12"/>
                        </w:rPr>
                      </w:pPr>
                      <w:r w:rsidRPr="001B07A3">
                        <w:rPr>
                          <w:sz w:val="12"/>
                          <w:szCs w:val="12"/>
                        </w:rPr>
                        <w:t>Tel +49 7142 78-1785</w:t>
                      </w:r>
                    </w:p>
                    <w:p w14:paraId="4E32183A" w14:textId="77777777" w:rsidR="00993A04" w:rsidRPr="00CE3A96" w:rsidRDefault="00993A04" w:rsidP="00993A04">
                      <w:pPr>
                        <w:tabs>
                          <w:tab w:val="left" w:pos="364"/>
                        </w:tabs>
                        <w:rPr>
                          <w:sz w:val="12"/>
                          <w:szCs w:val="12"/>
                        </w:rPr>
                      </w:pPr>
                      <w:r w:rsidRPr="00CE3A96">
                        <w:rPr>
                          <w:sz w:val="12"/>
                          <w:szCs w:val="12"/>
                        </w:rPr>
                        <w:t>Fax +49 7142 78-1716</w:t>
                      </w:r>
                    </w:p>
                    <w:p w14:paraId="72D84228" w14:textId="77777777" w:rsidR="00993A04" w:rsidRPr="00CE3A96" w:rsidRDefault="00993A04" w:rsidP="00993A04">
                      <w:pPr>
                        <w:tabs>
                          <w:tab w:val="left" w:pos="426"/>
                        </w:tabs>
                        <w:rPr>
                          <w:sz w:val="12"/>
                          <w:szCs w:val="12"/>
                        </w:rPr>
                      </w:pPr>
                    </w:p>
                    <w:p w14:paraId="6D6EF79B" w14:textId="77777777" w:rsidR="00993A04" w:rsidRPr="00CE3A96" w:rsidRDefault="00993A04" w:rsidP="00993A04">
                      <w:pPr>
                        <w:tabs>
                          <w:tab w:val="left" w:pos="426"/>
                        </w:tabs>
                        <w:rPr>
                          <w:sz w:val="12"/>
                          <w:szCs w:val="12"/>
                        </w:rPr>
                      </w:pPr>
                      <w:r w:rsidRPr="00CE3A96">
                        <w:rPr>
                          <w:sz w:val="12"/>
                          <w:szCs w:val="12"/>
                        </w:rPr>
                        <w:t>corpcom@durr.com</w:t>
                      </w:r>
                    </w:p>
                    <w:p w14:paraId="551DF7E8" w14:textId="77777777" w:rsidR="00993A04" w:rsidRDefault="00993A04" w:rsidP="00993A04">
                      <w:pPr>
                        <w:tabs>
                          <w:tab w:val="left" w:pos="426"/>
                        </w:tabs>
                        <w:rPr>
                          <w:sz w:val="12"/>
                          <w:szCs w:val="12"/>
                          <w:lang w:val="en-GB"/>
                        </w:rPr>
                      </w:pPr>
                      <w:r>
                        <w:rPr>
                          <w:sz w:val="12"/>
                          <w:szCs w:val="12"/>
                          <w:lang w:val="en-GB"/>
                        </w:rPr>
                        <w:t>www.durr.com</w:t>
                      </w:r>
                    </w:p>
                  </w:txbxContent>
                </v:textbox>
              </v:shape>
            </w:pict>
          </mc:Fallback>
        </mc:AlternateContent>
      </w:r>
      <w:r>
        <w:rPr>
          <w:noProof/>
          <w:lang w:eastAsia="de-DE"/>
        </w:rPr>
        <mc:AlternateContent>
          <mc:Choice Requires="wps">
            <w:drawing>
              <wp:anchor distT="0" distB="0" distL="114300" distR="114300" simplePos="0" relativeHeight="251664384" behindDoc="0" locked="0" layoutInCell="0" allowOverlap="1" wp14:anchorId="4F2DE1E5" wp14:editId="2E3FE51C">
                <wp:simplePos x="0" y="0"/>
                <wp:positionH relativeFrom="column">
                  <wp:posOffset>6337935</wp:posOffset>
                </wp:positionH>
                <wp:positionV relativeFrom="paragraph">
                  <wp:posOffset>8971280</wp:posOffset>
                </wp:positionV>
                <wp:extent cx="1137285" cy="1374140"/>
                <wp:effectExtent l="0" t="0" r="5715" b="0"/>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285" cy="1374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29241A" w14:textId="77777777" w:rsidR="00993A04" w:rsidRDefault="00993A04" w:rsidP="00993A04">
                            <w:pPr>
                              <w:tabs>
                                <w:tab w:val="left" w:pos="426"/>
                              </w:tabs>
                              <w:rPr>
                                <w:b/>
                                <w:sz w:val="12"/>
                                <w:szCs w:val="12"/>
                              </w:rPr>
                            </w:pPr>
                            <w:r>
                              <w:rPr>
                                <w:b/>
                                <w:sz w:val="12"/>
                                <w:szCs w:val="12"/>
                              </w:rPr>
                              <w:t>Dürr Aktiengesellschaft</w:t>
                            </w:r>
                          </w:p>
                          <w:p w14:paraId="3E5ACFB0" w14:textId="77777777" w:rsidR="00993A04" w:rsidRPr="001B07A3" w:rsidRDefault="00993A04" w:rsidP="00993A04">
                            <w:pPr>
                              <w:tabs>
                                <w:tab w:val="left" w:pos="426"/>
                              </w:tabs>
                              <w:rPr>
                                <w:b/>
                                <w:sz w:val="12"/>
                                <w:szCs w:val="12"/>
                              </w:rPr>
                            </w:pPr>
                            <w:r w:rsidRPr="001B07A3">
                              <w:rPr>
                                <w:b/>
                                <w:sz w:val="12"/>
                                <w:szCs w:val="12"/>
                              </w:rPr>
                              <w:t xml:space="preserve">Corporate </w:t>
                            </w:r>
                            <w:proofErr w:type="spellStart"/>
                            <w:r w:rsidRPr="001B07A3">
                              <w:rPr>
                                <w:b/>
                                <w:sz w:val="12"/>
                                <w:szCs w:val="12"/>
                              </w:rPr>
                              <w:t>Communica</w:t>
                            </w:r>
                            <w:proofErr w:type="spellEnd"/>
                            <w:r w:rsidRPr="001B07A3">
                              <w:rPr>
                                <w:b/>
                                <w:sz w:val="12"/>
                                <w:szCs w:val="12"/>
                              </w:rPr>
                              <w:t>-</w:t>
                            </w:r>
                            <w:r w:rsidRPr="001B07A3">
                              <w:rPr>
                                <w:b/>
                                <w:sz w:val="12"/>
                                <w:szCs w:val="12"/>
                              </w:rPr>
                              <w:br/>
                            </w:r>
                            <w:proofErr w:type="spellStart"/>
                            <w:r w:rsidRPr="001B07A3">
                              <w:rPr>
                                <w:b/>
                                <w:sz w:val="12"/>
                                <w:szCs w:val="12"/>
                              </w:rPr>
                              <w:t>tions</w:t>
                            </w:r>
                            <w:proofErr w:type="spellEnd"/>
                            <w:r w:rsidRPr="001B07A3">
                              <w:rPr>
                                <w:b/>
                                <w:sz w:val="12"/>
                                <w:szCs w:val="12"/>
                              </w:rPr>
                              <w:t xml:space="preserve"> &amp; Investor Relations</w:t>
                            </w:r>
                          </w:p>
                          <w:p w14:paraId="3CDE6F66" w14:textId="77777777" w:rsidR="00993A04" w:rsidRPr="001B07A3" w:rsidRDefault="00993A04" w:rsidP="00993A04">
                            <w:pPr>
                              <w:tabs>
                                <w:tab w:val="left" w:pos="426"/>
                              </w:tabs>
                              <w:rPr>
                                <w:sz w:val="12"/>
                                <w:szCs w:val="12"/>
                              </w:rPr>
                            </w:pPr>
                            <w:r w:rsidRPr="001B07A3">
                              <w:rPr>
                                <w:sz w:val="12"/>
                                <w:szCs w:val="12"/>
                              </w:rPr>
                              <w:t>Carl-Benz-Str. 34</w:t>
                            </w:r>
                          </w:p>
                          <w:p w14:paraId="3C647B70" w14:textId="77777777" w:rsidR="00993A04" w:rsidRPr="001B07A3" w:rsidRDefault="00993A04" w:rsidP="00993A04">
                            <w:pPr>
                              <w:tabs>
                                <w:tab w:val="left" w:pos="426"/>
                              </w:tabs>
                              <w:rPr>
                                <w:sz w:val="12"/>
                                <w:szCs w:val="12"/>
                              </w:rPr>
                            </w:pPr>
                            <w:r w:rsidRPr="001B07A3">
                              <w:rPr>
                                <w:sz w:val="12"/>
                                <w:szCs w:val="12"/>
                              </w:rPr>
                              <w:t>74321 Bietigheim-Bissingen</w:t>
                            </w:r>
                          </w:p>
                          <w:p w14:paraId="75E05A4A" w14:textId="77777777" w:rsidR="00993A04" w:rsidRPr="001B07A3" w:rsidRDefault="00993A04" w:rsidP="00993A04">
                            <w:pPr>
                              <w:tabs>
                                <w:tab w:val="left" w:pos="426"/>
                              </w:tabs>
                              <w:rPr>
                                <w:sz w:val="12"/>
                                <w:szCs w:val="12"/>
                              </w:rPr>
                            </w:pPr>
                          </w:p>
                          <w:p w14:paraId="3AF4CA96" w14:textId="77777777" w:rsidR="00993A04" w:rsidRPr="001B07A3" w:rsidRDefault="00993A04" w:rsidP="00993A04">
                            <w:pPr>
                              <w:tabs>
                                <w:tab w:val="left" w:pos="364"/>
                              </w:tabs>
                              <w:rPr>
                                <w:sz w:val="12"/>
                                <w:szCs w:val="12"/>
                              </w:rPr>
                            </w:pPr>
                            <w:r w:rsidRPr="001B07A3">
                              <w:rPr>
                                <w:sz w:val="12"/>
                                <w:szCs w:val="12"/>
                              </w:rPr>
                              <w:t>Tel +49 7142 78-1785</w:t>
                            </w:r>
                          </w:p>
                          <w:p w14:paraId="5C0CA027" w14:textId="77777777" w:rsidR="00993A04" w:rsidRPr="00CE3A96" w:rsidRDefault="00993A04" w:rsidP="00993A04">
                            <w:pPr>
                              <w:tabs>
                                <w:tab w:val="left" w:pos="364"/>
                              </w:tabs>
                              <w:rPr>
                                <w:sz w:val="12"/>
                                <w:szCs w:val="12"/>
                              </w:rPr>
                            </w:pPr>
                            <w:r w:rsidRPr="00CE3A96">
                              <w:rPr>
                                <w:sz w:val="12"/>
                                <w:szCs w:val="12"/>
                              </w:rPr>
                              <w:t>Fax +49 7142 78-1716</w:t>
                            </w:r>
                          </w:p>
                          <w:p w14:paraId="6B68D2D4" w14:textId="77777777" w:rsidR="00993A04" w:rsidRPr="00CE3A96" w:rsidRDefault="00993A04" w:rsidP="00993A04">
                            <w:pPr>
                              <w:tabs>
                                <w:tab w:val="left" w:pos="426"/>
                              </w:tabs>
                              <w:rPr>
                                <w:sz w:val="12"/>
                                <w:szCs w:val="12"/>
                              </w:rPr>
                            </w:pPr>
                          </w:p>
                          <w:p w14:paraId="2F6D06FA" w14:textId="77777777" w:rsidR="00993A04" w:rsidRPr="00CE3A96" w:rsidRDefault="00993A04" w:rsidP="00993A04">
                            <w:pPr>
                              <w:tabs>
                                <w:tab w:val="left" w:pos="426"/>
                              </w:tabs>
                              <w:rPr>
                                <w:sz w:val="12"/>
                                <w:szCs w:val="12"/>
                              </w:rPr>
                            </w:pPr>
                            <w:r w:rsidRPr="00CE3A96">
                              <w:rPr>
                                <w:sz w:val="12"/>
                                <w:szCs w:val="12"/>
                              </w:rPr>
                              <w:t>corpcom@durr.com</w:t>
                            </w:r>
                          </w:p>
                          <w:p w14:paraId="04B17752" w14:textId="77777777" w:rsidR="00993A04" w:rsidRDefault="00993A04" w:rsidP="00993A04">
                            <w:pPr>
                              <w:tabs>
                                <w:tab w:val="left" w:pos="426"/>
                              </w:tabs>
                              <w:rPr>
                                <w:sz w:val="12"/>
                                <w:szCs w:val="12"/>
                                <w:lang w:val="en-GB"/>
                              </w:rPr>
                            </w:pPr>
                            <w:r>
                              <w:rPr>
                                <w:sz w:val="12"/>
                                <w:szCs w:val="12"/>
                                <w:lang w:val="en-GB"/>
                              </w:rPr>
                              <w:t>www.durr.com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2DE1E5" id="Textfeld 12" o:spid="_x0000_s1035" type="#_x0000_t202" style="position:absolute;margin-left:499.05pt;margin-top:706.4pt;width:89.55pt;height:108.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" o:allowincell="f" stroked="f">
                <v:textbox inset="0,0,0,0">
                  <w:txbxContent>
                    <w:p w14:paraId="4D29241A" w14:textId="77777777" w:rsidR="00993A04" w:rsidRDefault="00993A04" w:rsidP="00993A04">
                      <w:pPr>
                        <w:tabs>
                          <w:tab w:val="left" w:pos="426"/>
                        </w:tabs>
                        <w:rPr>
                          <w:b/>
                          <w:sz w:val="12"/>
                          <w:szCs w:val="12"/>
                        </w:rPr>
                      </w:pPr>
                      <w:r>
                        <w:rPr>
                          <w:b/>
                          <w:sz w:val="12"/>
                          <w:szCs w:val="12"/>
                        </w:rPr>
                        <w:t>Dürr Aktiengesellschaft</w:t>
                      </w:r>
                    </w:p>
                    <w:p w14:paraId="3E5ACFB0" w14:textId="77777777" w:rsidR="00993A04" w:rsidRPr="001B07A3" w:rsidRDefault="00993A04" w:rsidP="00993A04">
                      <w:pPr>
                        <w:tabs>
                          <w:tab w:val="left" w:pos="426"/>
                        </w:tabs>
                        <w:rPr>
                          <w:b/>
                          <w:sz w:val="12"/>
                          <w:szCs w:val="12"/>
                        </w:rPr>
                      </w:pPr>
                      <w:r w:rsidRPr="001B07A3">
                        <w:rPr>
                          <w:b/>
                          <w:sz w:val="12"/>
                          <w:szCs w:val="12"/>
                        </w:rPr>
                        <w:t xml:space="preserve">Corporate </w:t>
                      </w:r>
                      <w:proofErr w:type="spellStart"/>
                      <w:r w:rsidRPr="001B07A3">
                        <w:rPr>
                          <w:b/>
                          <w:sz w:val="12"/>
                          <w:szCs w:val="12"/>
                        </w:rPr>
                        <w:t>Communica</w:t>
                      </w:r>
                      <w:proofErr w:type="spellEnd"/>
                      <w:r w:rsidRPr="001B07A3">
                        <w:rPr>
                          <w:b/>
                          <w:sz w:val="12"/>
                          <w:szCs w:val="12"/>
                        </w:rPr>
                        <w:t>-</w:t>
                      </w:r>
                      <w:r w:rsidRPr="001B07A3">
                        <w:rPr>
                          <w:b/>
                          <w:sz w:val="12"/>
                          <w:szCs w:val="12"/>
                        </w:rPr>
                        <w:br/>
                      </w:r>
                      <w:proofErr w:type="spellStart"/>
                      <w:r w:rsidRPr="001B07A3">
                        <w:rPr>
                          <w:b/>
                          <w:sz w:val="12"/>
                          <w:szCs w:val="12"/>
                        </w:rPr>
                        <w:t>tions</w:t>
                      </w:r>
                      <w:proofErr w:type="spellEnd"/>
                      <w:r w:rsidRPr="001B07A3">
                        <w:rPr>
                          <w:b/>
                          <w:sz w:val="12"/>
                          <w:szCs w:val="12"/>
                        </w:rPr>
                        <w:t xml:space="preserve"> &amp; Investor Relations</w:t>
                      </w:r>
                    </w:p>
                    <w:p w14:paraId="3CDE6F66" w14:textId="77777777" w:rsidR="00993A04" w:rsidRPr="001B07A3" w:rsidRDefault="00993A04" w:rsidP="00993A04">
                      <w:pPr>
                        <w:tabs>
                          <w:tab w:val="left" w:pos="426"/>
                        </w:tabs>
                        <w:rPr>
                          <w:sz w:val="12"/>
                          <w:szCs w:val="12"/>
                        </w:rPr>
                      </w:pPr>
                      <w:r w:rsidRPr="001B07A3">
                        <w:rPr>
                          <w:sz w:val="12"/>
                          <w:szCs w:val="12"/>
                        </w:rPr>
                        <w:t>Carl-Benz-Str. 34</w:t>
                      </w:r>
                    </w:p>
                    <w:p w14:paraId="3C647B70" w14:textId="77777777" w:rsidR="00993A04" w:rsidRPr="001B07A3" w:rsidRDefault="00993A04" w:rsidP="00993A04">
                      <w:pPr>
                        <w:tabs>
                          <w:tab w:val="left" w:pos="426"/>
                        </w:tabs>
                        <w:rPr>
                          <w:sz w:val="12"/>
                          <w:szCs w:val="12"/>
                        </w:rPr>
                      </w:pPr>
                      <w:r w:rsidRPr="001B07A3">
                        <w:rPr>
                          <w:sz w:val="12"/>
                          <w:szCs w:val="12"/>
                        </w:rPr>
                        <w:t>74321 Bietigheim-Bissingen</w:t>
                      </w:r>
                    </w:p>
                    <w:p w14:paraId="75E05A4A" w14:textId="77777777" w:rsidR="00993A04" w:rsidRPr="001B07A3" w:rsidRDefault="00993A04" w:rsidP="00993A04">
                      <w:pPr>
                        <w:tabs>
                          <w:tab w:val="left" w:pos="426"/>
                        </w:tabs>
                        <w:rPr>
                          <w:sz w:val="12"/>
                          <w:szCs w:val="12"/>
                        </w:rPr>
                      </w:pPr>
                    </w:p>
                    <w:p w14:paraId="3AF4CA96" w14:textId="77777777" w:rsidR="00993A04" w:rsidRPr="001B07A3" w:rsidRDefault="00993A04" w:rsidP="00993A04">
                      <w:pPr>
                        <w:tabs>
                          <w:tab w:val="left" w:pos="364"/>
                        </w:tabs>
                        <w:rPr>
                          <w:sz w:val="12"/>
                          <w:szCs w:val="12"/>
                        </w:rPr>
                      </w:pPr>
                      <w:r w:rsidRPr="001B07A3">
                        <w:rPr>
                          <w:sz w:val="12"/>
                          <w:szCs w:val="12"/>
                        </w:rPr>
                        <w:t>Tel +49 7142 78-1785</w:t>
                      </w:r>
                    </w:p>
                    <w:p w14:paraId="5C0CA027" w14:textId="77777777" w:rsidR="00993A04" w:rsidRPr="00CE3A96" w:rsidRDefault="00993A04" w:rsidP="00993A04">
                      <w:pPr>
                        <w:tabs>
                          <w:tab w:val="left" w:pos="364"/>
                        </w:tabs>
                        <w:rPr>
                          <w:sz w:val="12"/>
                          <w:szCs w:val="12"/>
                        </w:rPr>
                      </w:pPr>
                      <w:r w:rsidRPr="00CE3A96">
                        <w:rPr>
                          <w:sz w:val="12"/>
                          <w:szCs w:val="12"/>
                        </w:rPr>
                        <w:t>Fax +49 7142 78-1716</w:t>
                      </w:r>
                    </w:p>
                    <w:p w14:paraId="6B68D2D4" w14:textId="77777777" w:rsidR="00993A04" w:rsidRPr="00CE3A96" w:rsidRDefault="00993A04" w:rsidP="00993A04">
                      <w:pPr>
                        <w:tabs>
                          <w:tab w:val="left" w:pos="426"/>
                        </w:tabs>
                        <w:rPr>
                          <w:sz w:val="12"/>
                          <w:szCs w:val="12"/>
                        </w:rPr>
                      </w:pPr>
                    </w:p>
                    <w:p w14:paraId="2F6D06FA" w14:textId="77777777" w:rsidR="00993A04" w:rsidRPr="00CE3A96" w:rsidRDefault="00993A04" w:rsidP="00993A04">
                      <w:pPr>
                        <w:tabs>
                          <w:tab w:val="left" w:pos="426"/>
                        </w:tabs>
                        <w:rPr>
                          <w:sz w:val="12"/>
                          <w:szCs w:val="12"/>
                        </w:rPr>
                      </w:pPr>
                      <w:r w:rsidRPr="00CE3A96">
                        <w:rPr>
                          <w:sz w:val="12"/>
                          <w:szCs w:val="12"/>
                        </w:rPr>
                        <w:t>corpcom@durr.com</w:t>
                      </w:r>
                    </w:p>
                    <w:p w14:paraId="04B17752" w14:textId="77777777" w:rsidR="00993A04" w:rsidRDefault="00993A04" w:rsidP="00993A04">
                      <w:pPr>
                        <w:tabs>
                          <w:tab w:val="left" w:pos="426"/>
                        </w:tabs>
                        <w:rPr>
                          <w:sz w:val="12"/>
                          <w:szCs w:val="12"/>
                          <w:lang w:val="en-GB"/>
                        </w:rPr>
                      </w:pPr>
                      <w:r>
                        <w:rPr>
                          <w:sz w:val="12"/>
                          <w:szCs w:val="12"/>
                          <w:lang w:val="en-GB"/>
                        </w:rPr>
                        <w:t>www.durr.com</w:t>
                      </w:r>
                    </w:p>
                  </w:txbxContent>
                </v:textbox>
              </v:shape>
            </w:pict>
          </mc:Fallback>
        </mc:AlternateContent>
      </w:r>
    </w:p>
    <w:p w14:paraId="466186E0" w14:textId="77777777" w:rsidR="00993A04" w:rsidRDefault="00993A04" w:rsidP="00391E0C">
      <w:pPr>
        <w:spacing w:line="360" w:lineRule="auto"/>
        <w:jc w:val="both"/>
        <w:rPr>
          <w:rFonts w:ascii="Arial" w:eastAsia="MS Mincho" w:hAnsi="Arial" w:cs="Arial"/>
          <w:i/>
          <w:iCs/>
          <w:szCs w:val="24"/>
          <w:lang w:val="it-IT" w:eastAsia="ja-JP"/>
        </w:rPr>
      </w:pPr>
    </w:p>
    <w:p w14:paraId="26802967" w14:textId="77777777" w:rsidR="00D53E55" w:rsidRPr="00F65F24" w:rsidRDefault="00D53E55" w:rsidP="00D53E55">
      <w:pPr>
        <w:jc w:val="both"/>
        <w:rPr>
          <w:rFonts w:ascii="Arial" w:eastAsiaTheme="minorHAnsi" w:hAnsi="Arial" w:cs="Arial"/>
          <w:i/>
          <w:iCs/>
        </w:rPr>
      </w:pPr>
      <w:r w:rsidRPr="00F65F24">
        <w:rPr>
          <w:rFonts w:ascii="Arial" w:eastAsiaTheme="minorHAnsi" w:hAnsi="Arial" w:cs="Arial"/>
          <w:i/>
          <w:iCs/>
        </w:rPr>
        <w:t xml:space="preserve">Diese Veröffentlichung wurde von der Dürr AG/dem Dürr-Konzern („Dürr“) selbstständig erstellt und kann Aussagen zu wichtigen Themen wie Strategie, zukünftigen finanziellen Ergebnissen, Ereignissen, Marktpositionen und Produktentwicklungen enthalten. Diese </w:t>
      </w:r>
      <w:proofErr w:type="spellStart"/>
      <w:r w:rsidRPr="00F65F24">
        <w:rPr>
          <w:rFonts w:ascii="Arial" w:eastAsiaTheme="minorHAnsi" w:hAnsi="Arial" w:cs="Arial"/>
          <w:i/>
          <w:iCs/>
        </w:rPr>
        <w:t>zukunftsgerichteten</w:t>
      </w:r>
      <w:proofErr w:type="spellEnd"/>
      <w:r w:rsidRPr="00F65F24">
        <w:rPr>
          <w:rFonts w:ascii="Arial" w:eastAsiaTheme="minorHAnsi" w:hAnsi="Arial" w:cs="Arial"/>
          <w:i/>
          <w:iCs/>
        </w:rPr>
        <w:t xml:space="preserve"> Aussagen sind – wie jedes unternehmerische Handeln in einem globalen Umfeld – stets mit Unsicherheit verbunden. Sie unterliegen einer Vielzahl von Risiken, Ungewissheiten und anderen Faktoren, die in Veröffentlichungen von Dürr, insbesondere im Abschnitt „Risiken“ des Geschäftsberichts, beschrieben werden, sich aber nicht auf diese beschränken. </w:t>
      </w:r>
      <w:r w:rsidRPr="00D53E55">
        <w:rPr>
          <w:rFonts w:ascii="Arial" w:eastAsiaTheme="minorHAnsi" w:hAnsi="Arial" w:cs="Arial"/>
          <w:i/>
          <w:iCs/>
        </w:rPr>
        <w:t xml:space="preserve">Sollten sich eine(s) oder mehrere dieser Risiken, Ungewissheiten oder andere Faktoren realisieren oder sollte sich erweisen, dass die </w:t>
      </w:r>
      <w:proofErr w:type="gramStart"/>
      <w:r w:rsidRPr="00D53E55">
        <w:rPr>
          <w:rFonts w:ascii="Arial" w:eastAsiaTheme="minorHAnsi" w:hAnsi="Arial" w:cs="Arial"/>
          <w:i/>
          <w:iCs/>
        </w:rPr>
        <w:t>zugrunde liegenden</w:t>
      </w:r>
      <w:proofErr w:type="gramEnd"/>
      <w:r w:rsidRPr="00D53E55">
        <w:rPr>
          <w:rFonts w:ascii="Arial" w:eastAsiaTheme="minorHAnsi" w:hAnsi="Arial" w:cs="Arial"/>
          <w:i/>
          <w:iCs/>
        </w:rPr>
        <w:t xml:space="preserve"> </w:t>
      </w:r>
      <w:r w:rsidRPr="00D53E55">
        <w:rPr>
          <w:rFonts w:ascii="Arial" w:eastAsiaTheme="minorHAnsi" w:hAnsi="Arial" w:cs="Arial"/>
          <w:i/>
          <w:iCs/>
        </w:rPr>
        <w:lastRenderedPageBreak/>
        <w:t xml:space="preserve">Erwartungen nicht eintreten beziehungsweise Annahmen nicht korrekt waren, können die tatsächlichen Ergebnisse und Entwicklungen von Dürr wesentlich von denjenigen Ergebnissen abweichen, die als </w:t>
      </w:r>
      <w:proofErr w:type="spellStart"/>
      <w:r w:rsidRPr="00D53E55">
        <w:rPr>
          <w:rFonts w:ascii="Arial" w:eastAsiaTheme="minorHAnsi" w:hAnsi="Arial" w:cs="Arial"/>
          <w:i/>
          <w:iCs/>
        </w:rPr>
        <w:t>zukunftsgerichtete</w:t>
      </w:r>
      <w:proofErr w:type="spellEnd"/>
      <w:r w:rsidRPr="00D53E55">
        <w:rPr>
          <w:rFonts w:ascii="Arial" w:eastAsiaTheme="minorHAnsi" w:hAnsi="Arial" w:cs="Arial"/>
          <w:i/>
          <w:iCs/>
        </w:rPr>
        <w:t xml:space="preserve"> Aussagen formuliert wurden. </w:t>
      </w:r>
      <w:proofErr w:type="spellStart"/>
      <w:r w:rsidRPr="00F65F24">
        <w:rPr>
          <w:rFonts w:ascii="Arial" w:eastAsiaTheme="minorHAnsi" w:hAnsi="Arial" w:cs="Arial"/>
          <w:i/>
          <w:iCs/>
        </w:rPr>
        <w:t>Zukunftsgerichtete</w:t>
      </w:r>
      <w:proofErr w:type="spellEnd"/>
      <w:r w:rsidRPr="00F65F24">
        <w:rPr>
          <w:rFonts w:ascii="Arial" w:eastAsiaTheme="minorHAnsi" w:hAnsi="Arial" w:cs="Arial"/>
          <w:i/>
          <w:iCs/>
        </w:rPr>
        <w:t xml:space="preserve"> Aussagen sind erkennbar an Formulierungen wie „erwarten“, „wollen“, „ausgehen“, „rechnen mit“, „beabsichtigen“, „planen“, „glauben“, „anstreben“, „einschätzen“, „werden“ und „vorhersagen“ oder an ähnlichen Begriffen. Dürr übernimmt keine Verpflichtung und beabsichtigt nicht, </w:t>
      </w:r>
      <w:proofErr w:type="spellStart"/>
      <w:r w:rsidRPr="00F65F24">
        <w:rPr>
          <w:rFonts w:ascii="Arial" w:eastAsiaTheme="minorHAnsi" w:hAnsi="Arial" w:cs="Arial"/>
          <w:i/>
          <w:iCs/>
        </w:rPr>
        <w:t>zukunftsgerichtete</w:t>
      </w:r>
      <w:proofErr w:type="spellEnd"/>
      <w:r w:rsidRPr="00F65F24">
        <w:rPr>
          <w:rFonts w:ascii="Arial" w:eastAsiaTheme="minorHAnsi" w:hAnsi="Arial" w:cs="Arial"/>
          <w:i/>
          <w:iCs/>
        </w:rPr>
        <w:t xml:space="preserve"> Au</w:t>
      </w:r>
      <w:r w:rsidR="000C014E">
        <w:rPr>
          <w:rFonts w:ascii="Arial" w:eastAsiaTheme="minorHAnsi" w:hAnsi="Arial" w:cs="Arial"/>
          <w:i/>
          <w:iCs/>
        </w:rPr>
        <w:t xml:space="preserve">ssagen ständig zu aktualisieren </w:t>
      </w:r>
      <w:r w:rsidRPr="00F65F24">
        <w:rPr>
          <w:rFonts w:ascii="Arial" w:eastAsiaTheme="minorHAnsi" w:hAnsi="Arial" w:cs="Arial"/>
          <w:i/>
          <w:iCs/>
        </w:rPr>
        <w:t>oder bei einer anderen als der erwarteten Entwicklung zu korrigieren. Aussagen zu Marktpositionen basieren auf den Einschätzungen des Managements und werden durch externe, spezialisierte Agenturen unterstützt.</w:t>
      </w:r>
    </w:p>
    <w:p w14:paraId="1DC108B8" w14:textId="77777777" w:rsidR="00D53E55" w:rsidRPr="00F65F24" w:rsidRDefault="00D53E55" w:rsidP="00D53E55">
      <w:pPr>
        <w:rPr>
          <w:rFonts w:ascii="Arial" w:eastAsiaTheme="minorHAnsi" w:hAnsi="Arial" w:cs="Arial"/>
          <w:i/>
          <w:iCs/>
        </w:rPr>
      </w:pPr>
    </w:p>
    <w:p w14:paraId="11784C72" w14:textId="77777777" w:rsidR="00D53E55" w:rsidRDefault="00D53E55" w:rsidP="00D53E55">
      <w:pPr>
        <w:jc w:val="both"/>
        <w:rPr>
          <w:rFonts w:ascii="Arial" w:eastAsiaTheme="minorHAnsi" w:hAnsi="Arial" w:cs="Arial"/>
          <w:i/>
          <w:iCs/>
        </w:rPr>
      </w:pPr>
      <w:r w:rsidRPr="00F65F24">
        <w:rPr>
          <w:rFonts w:ascii="Arial" w:eastAsiaTheme="minorHAnsi" w:hAnsi="Arial" w:cs="Arial"/>
          <w:i/>
          <w:iCs/>
        </w:rPr>
        <w:t xml:space="preserve">Unsere Finanzberichte, Präsentationen, Presse- und Ad-hoc-Meldungen können alternative Leistungskennzahlen enthalten. Diese Kennzahlen sind nach den IFRS (International Financial Reporting Standards) nicht definiert. Bitte bewerten Sie die Vermögens-, Finanz- und Ertragslage von Dürr nicht ausschließlich auf Basis dieser ergänzenden Finanzkennzahlen. Sie ersetzen keinesfalls die im Konzernabschluss dargestellten und im Einklang mit den IFRS ermittelten Finanzkennzahlen. Die Ermittlung der alternativen Leistungskennzahlen kann auch bei gleicher oder ähnlicher Bezeichnung von Unternehmen zu Unternehmen abweichen. </w:t>
      </w:r>
      <w:r w:rsidRPr="00D53E55">
        <w:rPr>
          <w:rFonts w:ascii="Arial" w:eastAsiaTheme="minorHAnsi" w:hAnsi="Arial" w:cs="Arial"/>
          <w:i/>
          <w:iCs/>
        </w:rPr>
        <w:t>Weitere Informationen zu den bei Dürr verwendeten alternativen Leistungskennzahlen finden Sie im Finanzglossar auf der Dürr-Webseite (</w:t>
      </w:r>
      <w:hyperlink r:id="rId9" w:history="1">
        <w:r w:rsidR="001D21B6" w:rsidRPr="00F16A4A">
          <w:rPr>
            <w:rStyle w:val="Hyperlink"/>
            <w:rFonts w:ascii="Arial" w:eastAsiaTheme="minorHAnsi" w:hAnsi="Arial" w:cs="Arial"/>
            <w:i/>
            <w:iCs/>
          </w:rPr>
          <w:t>https://www.durr-group.com/de/investoren/service/glossar/</w:t>
        </w:r>
      </w:hyperlink>
      <w:r w:rsidRPr="00D53E55">
        <w:rPr>
          <w:rFonts w:ascii="Arial" w:eastAsiaTheme="minorHAnsi" w:hAnsi="Arial" w:cs="Arial"/>
          <w:i/>
          <w:iCs/>
        </w:rPr>
        <w:t>).</w:t>
      </w:r>
    </w:p>
    <w:p w14:paraId="4F195D79" w14:textId="5CE8B1F8" w:rsidR="009519AE" w:rsidRDefault="009519AE">
      <w:pPr>
        <w:rPr>
          <w:rFonts w:ascii="Arial" w:eastAsiaTheme="minorHAnsi" w:hAnsi="Arial" w:cs="Arial"/>
          <w:i/>
          <w:iCs/>
        </w:rPr>
      </w:pPr>
    </w:p>
    <w:p w14:paraId="3379A241" w14:textId="77777777" w:rsidR="00D53E55" w:rsidRPr="00D53E55" w:rsidRDefault="00D53E55" w:rsidP="00D53E55">
      <w:pPr>
        <w:jc w:val="both"/>
        <w:rPr>
          <w:rFonts w:ascii="Arial" w:eastAsiaTheme="minorHAnsi" w:hAnsi="Arial" w:cs="Arial"/>
          <w:i/>
          <w:iCs/>
        </w:rPr>
      </w:pPr>
    </w:p>
    <w:sectPr w:rsidR="00D53E55" w:rsidRPr="00D53E55" w:rsidSect="00184629">
      <w:headerReference w:type="even" r:id="rId10"/>
      <w:headerReference w:type="default" r:id="rId11"/>
      <w:footerReference w:type="even" r:id="rId12"/>
      <w:footerReference w:type="default" r:id="rId13"/>
      <w:headerReference w:type="first" r:id="rId14"/>
      <w:footerReference w:type="first" r:id="rId15"/>
      <w:pgSz w:w="11906" w:h="16838" w:code="9"/>
      <w:pgMar w:top="2552" w:right="2381" w:bottom="1247" w:left="1418"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7FAC1" w14:textId="77777777" w:rsidR="00705AA6" w:rsidRDefault="00705AA6" w:rsidP="005832F1">
      <w:r>
        <w:separator/>
      </w:r>
    </w:p>
  </w:endnote>
  <w:endnote w:type="continuationSeparator" w:id="0">
    <w:p w14:paraId="6DB27662" w14:textId="77777777" w:rsidR="00705AA6" w:rsidRDefault="00705AA6" w:rsidP="00583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DINPro-Medium">
    <w:altName w:val="Arial"/>
    <w:panose1 w:val="00000000000000000000"/>
    <w:charset w:val="00"/>
    <w:family w:val="swiss"/>
    <w:notTrueType/>
    <w:pitch w:val="variable"/>
    <w:sig w:usb0="A00002BF" w:usb1="4000207B" w:usb2="00000008"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AAB1C" w14:textId="77777777" w:rsidR="001D5E8D" w:rsidRDefault="001D5E8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C6C7F" w14:textId="04840E0E" w:rsidR="005B0532" w:rsidRPr="005B0532" w:rsidRDefault="003E0C56" w:rsidP="009246B5">
    <w:pPr>
      <w:pStyle w:val="Fuzeile"/>
      <w:tabs>
        <w:tab w:val="clear" w:pos="4536"/>
        <w:tab w:val="clear" w:pos="9072"/>
        <w:tab w:val="center" w:pos="4054"/>
      </w:tabs>
      <w:rPr>
        <w:rFonts w:ascii="Arial" w:hAnsi="Arial" w:cs="Arial"/>
      </w:rPr>
    </w:pPr>
    <w:r>
      <w:rPr>
        <w:noProof/>
        <w:lang w:eastAsia="de-DE"/>
      </w:rPr>
      <mc:AlternateContent>
        <mc:Choice Requires="wps">
          <w:drawing>
            <wp:anchor distT="0" distB="0" distL="114300" distR="114300" simplePos="0" relativeHeight="251659264" behindDoc="0" locked="0" layoutInCell="1" allowOverlap="1" wp14:anchorId="03A14858" wp14:editId="5D610081">
              <wp:simplePos x="0" y="0"/>
              <wp:positionH relativeFrom="page">
                <wp:posOffset>6301105</wp:posOffset>
              </wp:positionH>
              <wp:positionV relativeFrom="page">
                <wp:posOffset>8909685</wp:posOffset>
              </wp:positionV>
              <wp:extent cx="971550" cy="977900"/>
              <wp:effectExtent l="0" t="0" r="0" b="635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1550" cy="977900"/>
                      </a:xfrm>
                      <a:prstGeom prst="rect">
                        <a:avLst/>
                      </a:prstGeom>
                      <a:solidFill>
                        <a:sysClr val="window" lastClr="FFFFFF"/>
                      </a:solidFill>
                      <a:ln w="6350">
                        <a:noFill/>
                      </a:ln>
                      <a:effectLst/>
                    </wps:spPr>
                    <wps:txbx>
                      <w:txbxContent>
                        <w:p w14:paraId="576AB6A1" w14:textId="77777777" w:rsidR="005B0532" w:rsidRPr="00B400CA" w:rsidRDefault="005B0532" w:rsidP="005B0532">
                          <w:pPr>
                            <w:tabs>
                              <w:tab w:val="left" w:pos="426"/>
                            </w:tabs>
                            <w:spacing w:line="140" w:lineRule="exact"/>
                            <w:rPr>
                              <w:rFonts w:ascii="Arial" w:hAnsi="Arial" w:cs="Arial"/>
                              <w:b/>
                              <w:sz w:val="12"/>
                              <w:szCs w:val="12"/>
                            </w:rPr>
                          </w:pPr>
                          <w:r w:rsidRPr="00B400CA">
                            <w:rPr>
                              <w:rFonts w:ascii="Arial" w:hAnsi="Arial" w:cs="Arial"/>
                              <w:b/>
                              <w:sz w:val="12"/>
                              <w:szCs w:val="12"/>
                            </w:rPr>
                            <w:t>Dürr Aktiengesellschaft</w:t>
                          </w:r>
                        </w:p>
                        <w:p w14:paraId="33ED279D" w14:textId="77777777" w:rsidR="005B0532" w:rsidRPr="00DD6C1F" w:rsidRDefault="005B0532" w:rsidP="005B0532">
                          <w:pPr>
                            <w:tabs>
                              <w:tab w:val="left" w:pos="426"/>
                            </w:tabs>
                            <w:spacing w:line="140" w:lineRule="exact"/>
                            <w:rPr>
                              <w:rFonts w:ascii="Arial" w:hAnsi="Arial" w:cs="Arial"/>
                              <w:b/>
                              <w:sz w:val="12"/>
                              <w:szCs w:val="12"/>
                            </w:rPr>
                          </w:pPr>
                          <w:r w:rsidRPr="00DD6C1F">
                            <w:rPr>
                              <w:rFonts w:ascii="Arial" w:hAnsi="Arial" w:cs="Arial"/>
                              <w:b/>
                              <w:sz w:val="12"/>
                              <w:szCs w:val="12"/>
                            </w:rPr>
                            <w:t xml:space="preserve">Corporate </w:t>
                          </w:r>
                          <w:proofErr w:type="spellStart"/>
                          <w:r w:rsidRPr="00DD6C1F">
                            <w:rPr>
                              <w:rFonts w:ascii="Arial" w:hAnsi="Arial" w:cs="Arial"/>
                              <w:b/>
                              <w:sz w:val="12"/>
                              <w:szCs w:val="12"/>
                            </w:rPr>
                            <w:t>Communica</w:t>
                          </w:r>
                          <w:proofErr w:type="spellEnd"/>
                          <w:r w:rsidRPr="00DD6C1F">
                            <w:rPr>
                              <w:rFonts w:ascii="Arial" w:hAnsi="Arial" w:cs="Arial"/>
                              <w:b/>
                              <w:sz w:val="12"/>
                              <w:szCs w:val="12"/>
                            </w:rPr>
                            <w:t>-</w:t>
                          </w:r>
                          <w:r w:rsidRPr="00DD6C1F">
                            <w:rPr>
                              <w:rFonts w:ascii="Arial" w:hAnsi="Arial" w:cs="Arial"/>
                              <w:b/>
                              <w:sz w:val="12"/>
                              <w:szCs w:val="12"/>
                            </w:rPr>
                            <w:br/>
                          </w:r>
                          <w:proofErr w:type="spellStart"/>
                          <w:r w:rsidRPr="00DD6C1F">
                            <w:rPr>
                              <w:rFonts w:ascii="Arial" w:hAnsi="Arial" w:cs="Arial"/>
                              <w:b/>
                              <w:sz w:val="12"/>
                              <w:szCs w:val="12"/>
                            </w:rPr>
                            <w:t>tions</w:t>
                          </w:r>
                          <w:proofErr w:type="spellEnd"/>
                          <w:r w:rsidRPr="00DD6C1F">
                            <w:rPr>
                              <w:rFonts w:ascii="Arial" w:hAnsi="Arial" w:cs="Arial"/>
                              <w:b/>
                              <w:sz w:val="12"/>
                              <w:szCs w:val="12"/>
                            </w:rPr>
                            <w:t xml:space="preserve"> &amp; Investor Relations</w:t>
                          </w:r>
                        </w:p>
                        <w:p w14:paraId="2C1585CE" w14:textId="77777777"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Carl-Benz-Str. 34</w:t>
                          </w:r>
                        </w:p>
                        <w:p w14:paraId="50BB0C86" w14:textId="77777777"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74321 Bietigheim-Bissingen</w:t>
                          </w:r>
                        </w:p>
                        <w:p w14:paraId="32DC3E9B" w14:textId="77777777" w:rsidR="005B0532" w:rsidRPr="00DD6C1F" w:rsidRDefault="005B0532" w:rsidP="005B0532">
                          <w:pPr>
                            <w:tabs>
                              <w:tab w:val="left" w:pos="426"/>
                            </w:tabs>
                            <w:spacing w:line="140" w:lineRule="exact"/>
                            <w:rPr>
                              <w:rFonts w:ascii="Arial" w:hAnsi="Arial" w:cs="Arial"/>
                              <w:sz w:val="12"/>
                              <w:szCs w:val="12"/>
                            </w:rPr>
                          </w:pPr>
                        </w:p>
                        <w:p w14:paraId="465A968D" w14:textId="77777777" w:rsidR="005B0532" w:rsidRPr="00DD6C1F" w:rsidRDefault="005B0532" w:rsidP="005B0532">
                          <w:pPr>
                            <w:tabs>
                              <w:tab w:val="left" w:pos="364"/>
                            </w:tabs>
                            <w:spacing w:line="140" w:lineRule="exact"/>
                            <w:rPr>
                              <w:rFonts w:ascii="Arial" w:hAnsi="Arial" w:cs="Arial"/>
                              <w:sz w:val="12"/>
                              <w:szCs w:val="12"/>
                            </w:rPr>
                          </w:pPr>
                          <w:r w:rsidRPr="00DD6C1F">
                            <w:rPr>
                              <w:rFonts w:ascii="Arial" w:hAnsi="Arial" w:cs="Arial"/>
                              <w:sz w:val="12"/>
                              <w:szCs w:val="12"/>
                            </w:rPr>
                            <w:t>Tel +49 7142 78-1785</w:t>
                          </w:r>
                        </w:p>
                        <w:p w14:paraId="1C4E7BB0" w14:textId="77777777" w:rsidR="005B0532" w:rsidRPr="00CE3A96" w:rsidRDefault="005B0532" w:rsidP="005B0532">
                          <w:pPr>
                            <w:tabs>
                              <w:tab w:val="left" w:pos="364"/>
                            </w:tabs>
                            <w:spacing w:line="140" w:lineRule="exact"/>
                            <w:rPr>
                              <w:rFonts w:ascii="Arial" w:hAnsi="Arial" w:cs="Arial"/>
                              <w:sz w:val="12"/>
                              <w:szCs w:val="12"/>
                            </w:rPr>
                          </w:pPr>
                          <w:r w:rsidRPr="00CE3A96">
                            <w:rPr>
                              <w:rFonts w:ascii="Arial" w:hAnsi="Arial" w:cs="Arial"/>
                              <w:sz w:val="12"/>
                              <w:szCs w:val="12"/>
                            </w:rPr>
                            <w:t>Fax +49 7142 78-1716</w:t>
                          </w:r>
                        </w:p>
                        <w:p w14:paraId="09EBC7F6" w14:textId="77777777" w:rsidR="005B0532" w:rsidRPr="00CE3A96" w:rsidRDefault="005B0532" w:rsidP="005B0532">
                          <w:pPr>
                            <w:tabs>
                              <w:tab w:val="left" w:pos="426"/>
                            </w:tabs>
                            <w:spacing w:line="140" w:lineRule="exact"/>
                            <w:rPr>
                              <w:rFonts w:ascii="Arial" w:hAnsi="Arial" w:cs="Arial"/>
                              <w:sz w:val="12"/>
                              <w:szCs w:val="12"/>
                            </w:rPr>
                          </w:pPr>
                        </w:p>
                        <w:p w14:paraId="3562E49C" w14:textId="77777777" w:rsidR="005B0532" w:rsidRPr="00CE3A96" w:rsidRDefault="005B0532" w:rsidP="005B0532">
                          <w:pPr>
                            <w:tabs>
                              <w:tab w:val="left" w:pos="426"/>
                            </w:tabs>
                            <w:spacing w:line="140" w:lineRule="exact"/>
                            <w:rPr>
                              <w:rFonts w:ascii="Arial" w:hAnsi="Arial" w:cs="Arial"/>
                              <w:sz w:val="12"/>
                              <w:szCs w:val="12"/>
                            </w:rPr>
                          </w:pPr>
                          <w:r w:rsidRPr="00CE3A96">
                            <w:rPr>
                              <w:rFonts w:ascii="Arial" w:hAnsi="Arial" w:cs="Arial"/>
                              <w:sz w:val="12"/>
                              <w:szCs w:val="12"/>
                            </w:rPr>
                            <w:t>corpcom@durr.com</w:t>
                          </w:r>
                        </w:p>
                        <w:p w14:paraId="2DE91003" w14:textId="77777777" w:rsidR="005B0532" w:rsidRPr="00DD6C1F" w:rsidRDefault="005B0532" w:rsidP="005B0532">
                          <w:pPr>
                            <w:tabs>
                              <w:tab w:val="left" w:pos="426"/>
                            </w:tabs>
                            <w:spacing w:line="140" w:lineRule="exact"/>
                            <w:rPr>
                              <w:rFonts w:ascii="Arial" w:hAnsi="Arial" w:cs="Arial"/>
                              <w:lang w:val="en-US"/>
                            </w:rPr>
                          </w:pPr>
                          <w:r w:rsidRPr="00B400CA">
                            <w:rPr>
                              <w:rFonts w:ascii="Arial" w:hAnsi="Arial" w:cs="Arial"/>
                              <w:sz w:val="12"/>
                              <w:szCs w:val="12"/>
                              <w:lang w:val="en-GB"/>
                            </w:rPr>
                            <w:t>www.durr</w:t>
                          </w:r>
                          <w:r w:rsidR="003C4F6D">
                            <w:rPr>
                              <w:rFonts w:ascii="Arial" w:hAnsi="Arial" w:cs="Arial"/>
                              <w:sz w:val="12"/>
                              <w:szCs w:val="12"/>
                              <w:lang w:val="en-GB"/>
                            </w:rPr>
                            <w:t>-group</w:t>
                          </w:r>
                          <w:r w:rsidRPr="00B400CA">
                            <w:rPr>
                              <w:rFonts w:ascii="Arial" w:hAnsi="Arial" w:cs="Arial"/>
                              <w:sz w:val="12"/>
                              <w:szCs w:val="12"/>
                              <w:lang w:val="en-GB"/>
                            </w:rPr>
                            <w:t>.com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3A14858" id="_x0000_t202" coordsize="21600,21600" o:spt="202" path="m,l,21600r21600,l21600,xe">
              <v:stroke joinstyle="miter"/>
              <v:path gradientshapeok="t" o:connecttype="rect"/>
            </v:shapetype>
            <v:shape id="Textfeld 17" o:spid="_x0000_s1037" type="#_x0000_t202" style="position:absolute;margin-left:496.15pt;margin-top:701.55pt;width:76.5pt;height:7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" fillcolor="window" stroked="f" strokeweight=".5pt">
              <v:path arrowok="t"/>
              <v:textbox style="mso-fit-shape-to-text:t" inset="0,0,0,0">
                <w:txbxContent>
                  <w:p w14:paraId="576AB6A1" w14:textId="77777777" w:rsidR="005B0532" w:rsidRPr="00B400CA" w:rsidRDefault="005B0532" w:rsidP="005B0532">
                    <w:pPr>
                      <w:tabs>
                        <w:tab w:val="left" w:pos="426"/>
                      </w:tabs>
                      <w:spacing w:line="140" w:lineRule="exact"/>
                      <w:rPr>
                        <w:rFonts w:ascii="Arial" w:hAnsi="Arial" w:cs="Arial"/>
                        <w:b/>
                        <w:sz w:val="12"/>
                        <w:szCs w:val="12"/>
                      </w:rPr>
                    </w:pPr>
                    <w:r w:rsidRPr="00B400CA">
                      <w:rPr>
                        <w:rFonts w:ascii="Arial" w:hAnsi="Arial" w:cs="Arial"/>
                        <w:b/>
                        <w:sz w:val="12"/>
                        <w:szCs w:val="12"/>
                      </w:rPr>
                      <w:t>Dürr Aktiengesellschaft</w:t>
                    </w:r>
                  </w:p>
                  <w:p w14:paraId="33ED279D" w14:textId="77777777" w:rsidR="005B0532" w:rsidRPr="00DD6C1F" w:rsidRDefault="005B0532" w:rsidP="005B0532">
                    <w:pPr>
                      <w:tabs>
                        <w:tab w:val="left" w:pos="426"/>
                      </w:tabs>
                      <w:spacing w:line="140" w:lineRule="exact"/>
                      <w:rPr>
                        <w:rFonts w:ascii="Arial" w:hAnsi="Arial" w:cs="Arial"/>
                        <w:b/>
                        <w:sz w:val="12"/>
                        <w:szCs w:val="12"/>
                      </w:rPr>
                    </w:pPr>
                    <w:r w:rsidRPr="00DD6C1F">
                      <w:rPr>
                        <w:rFonts w:ascii="Arial" w:hAnsi="Arial" w:cs="Arial"/>
                        <w:b/>
                        <w:sz w:val="12"/>
                        <w:szCs w:val="12"/>
                      </w:rPr>
                      <w:t xml:space="preserve">Corporate </w:t>
                    </w:r>
                    <w:proofErr w:type="spellStart"/>
                    <w:r w:rsidRPr="00DD6C1F">
                      <w:rPr>
                        <w:rFonts w:ascii="Arial" w:hAnsi="Arial" w:cs="Arial"/>
                        <w:b/>
                        <w:sz w:val="12"/>
                        <w:szCs w:val="12"/>
                      </w:rPr>
                      <w:t>Communica</w:t>
                    </w:r>
                    <w:proofErr w:type="spellEnd"/>
                    <w:r w:rsidRPr="00DD6C1F">
                      <w:rPr>
                        <w:rFonts w:ascii="Arial" w:hAnsi="Arial" w:cs="Arial"/>
                        <w:b/>
                        <w:sz w:val="12"/>
                        <w:szCs w:val="12"/>
                      </w:rPr>
                      <w:t>-</w:t>
                    </w:r>
                    <w:r w:rsidRPr="00DD6C1F">
                      <w:rPr>
                        <w:rFonts w:ascii="Arial" w:hAnsi="Arial" w:cs="Arial"/>
                        <w:b/>
                        <w:sz w:val="12"/>
                        <w:szCs w:val="12"/>
                      </w:rPr>
                      <w:br/>
                    </w:r>
                    <w:proofErr w:type="spellStart"/>
                    <w:r w:rsidRPr="00DD6C1F">
                      <w:rPr>
                        <w:rFonts w:ascii="Arial" w:hAnsi="Arial" w:cs="Arial"/>
                        <w:b/>
                        <w:sz w:val="12"/>
                        <w:szCs w:val="12"/>
                      </w:rPr>
                      <w:t>tions</w:t>
                    </w:r>
                    <w:proofErr w:type="spellEnd"/>
                    <w:r w:rsidRPr="00DD6C1F">
                      <w:rPr>
                        <w:rFonts w:ascii="Arial" w:hAnsi="Arial" w:cs="Arial"/>
                        <w:b/>
                        <w:sz w:val="12"/>
                        <w:szCs w:val="12"/>
                      </w:rPr>
                      <w:t xml:space="preserve"> &amp; Investor Relations</w:t>
                    </w:r>
                  </w:p>
                  <w:p w14:paraId="2C1585CE" w14:textId="77777777"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Carl-Benz-Str. 34</w:t>
                    </w:r>
                  </w:p>
                  <w:p w14:paraId="50BB0C86" w14:textId="77777777"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74321 Bietigheim-Bissingen</w:t>
                    </w:r>
                  </w:p>
                  <w:p w14:paraId="32DC3E9B" w14:textId="77777777" w:rsidR="005B0532" w:rsidRPr="00DD6C1F" w:rsidRDefault="005B0532" w:rsidP="005B0532">
                    <w:pPr>
                      <w:tabs>
                        <w:tab w:val="left" w:pos="426"/>
                      </w:tabs>
                      <w:spacing w:line="140" w:lineRule="exact"/>
                      <w:rPr>
                        <w:rFonts w:ascii="Arial" w:hAnsi="Arial" w:cs="Arial"/>
                        <w:sz w:val="12"/>
                        <w:szCs w:val="12"/>
                      </w:rPr>
                    </w:pPr>
                  </w:p>
                  <w:p w14:paraId="465A968D" w14:textId="77777777" w:rsidR="005B0532" w:rsidRPr="00DD6C1F" w:rsidRDefault="005B0532" w:rsidP="005B0532">
                    <w:pPr>
                      <w:tabs>
                        <w:tab w:val="left" w:pos="364"/>
                      </w:tabs>
                      <w:spacing w:line="140" w:lineRule="exact"/>
                      <w:rPr>
                        <w:rFonts w:ascii="Arial" w:hAnsi="Arial" w:cs="Arial"/>
                        <w:sz w:val="12"/>
                        <w:szCs w:val="12"/>
                      </w:rPr>
                    </w:pPr>
                    <w:r w:rsidRPr="00DD6C1F">
                      <w:rPr>
                        <w:rFonts w:ascii="Arial" w:hAnsi="Arial" w:cs="Arial"/>
                        <w:sz w:val="12"/>
                        <w:szCs w:val="12"/>
                      </w:rPr>
                      <w:t>Tel +49 7142 78-1785</w:t>
                    </w:r>
                  </w:p>
                  <w:p w14:paraId="1C4E7BB0" w14:textId="77777777" w:rsidR="005B0532" w:rsidRPr="00CE3A96" w:rsidRDefault="005B0532" w:rsidP="005B0532">
                    <w:pPr>
                      <w:tabs>
                        <w:tab w:val="left" w:pos="364"/>
                      </w:tabs>
                      <w:spacing w:line="140" w:lineRule="exact"/>
                      <w:rPr>
                        <w:rFonts w:ascii="Arial" w:hAnsi="Arial" w:cs="Arial"/>
                        <w:sz w:val="12"/>
                        <w:szCs w:val="12"/>
                      </w:rPr>
                    </w:pPr>
                    <w:r w:rsidRPr="00CE3A96">
                      <w:rPr>
                        <w:rFonts w:ascii="Arial" w:hAnsi="Arial" w:cs="Arial"/>
                        <w:sz w:val="12"/>
                        <w:szCs w:val="12"/>
                      </w:rPr>
                      <w:t>Fax +49 7142 78-1716</w:t>
                    </w:r>
                  </w:p>
                  <w:p w14:paraId="09EBC7F6" w14:textId="77777777" w:rsidR="005B0532" w:rsidRPr="00CE3A96" w:rsidRDefault="005B0532" w:rsidP="005B0532">
                    <w:pPr>
                      <w:tabs>
                        <w:tab w:val="left" w:pos="426"/>
                      </w:tabs>
                      <w:spacing w:line="140" w:lineRule="exact"/>
                      <w:rPr>
                        <w:rFonts w:ascii="Arial" w:hAnsi="Arial" w:cs="Arial"/>
                        <w:sz w:val="12"/>
                        <w:szCs w:val="12"/>
                      </w:rPr>
                    </w:pPr>
                  </w:p>
                  <w:p w14:paraId="3562E49C" w14:textId="77777777" w:rsidR="005B0532" w:rsidRPr="00CE3A96" w:rsidRDefault="005B0532" w:rsidP="005B0532">
                    <w:pPr>
                      <w:tabs>
                        <w:tab w:val="left" w:pos="426"/>
                      </w:tabs>
                      <w:spacing w:line="140" w:lineRule="exact"/>
                      <w:rPr>
                        <w:rFonts w:ascii="Arial" w:hAnsi="Arial" w:cs="Arial"/>
                        <w:sz w:val="12"/>
                        <w:szCs w:val="12"/>
                      </w:rPr>
                    </w:pPr>
                    <w:r w:rsidRPr="00CE3A96">
                      <w:rPr>
                        <w:rFonts w:ascii="Arial" w:hAnsi="Arial" w:cs="Arial"/>
                        <w:sz w:val="12"/>
                        <w:szCs w:val="12"/>
                      </w:rPr>
                      <w:t>corpcom@durr.com</w:t>
                    </w:r>
                  </w:p>
                  <w:p w14:paraId="2DE91003" w14:textId="77777777" w:rsidR="005B0532" w:rsidRPr="00DD6C1F" w:rsidRDefault="005B0532" w:rsidP="005B0532">
                    <w:pPr>
                      <w:tabs>
                        <w:tab w:val="left" w:pos="426"/>
                      </w:tabs>
                      <w:spacing w:line="140" w:lineRule="exact"/>
                      <w:rPr>
                        <w:rFonts w:ascii="Arial" w:hAnsi="Arial" w:cs="Arial"/>
                        <w:lang w:val="en-US"/>
                      </w:rPr>
                    </w:pPr>
                    <w:r w:rsidRPr="00B400CA">
                      <w:rPr>
                        <w:rFonts w:ascii="Arial" w:hAnsi="Arial" w:cs="Arial"/>
                        <w:sz w:val="12"/>
                        <w:szCs w:val="12"/>
                        <w:lang w:val="en-GB"/>
                      </w:rPr>
                      <w:t>www.durr</w:t>
                    </w:r>
                    <w:r w:rsidR="003C4F6D">
                      <w:rPr>
                        <w:rFonts w:ascii="Arial" w:hAnsi="Arial" w:cs="Arial"/>
                        <w:sz w:val="12"/>
                        <w:szCs w:val="12"/>
                        <w:lang w:val="en-GB"/>
                      </w:rPr>
                      <w:t>-group</w:t>
                    </w:r>
                    <w:r w:rsidRPr="00B400CA">
                      <w:rPr>
                        <w:rFonts w:ascii="Arial" w:hAnsi="Arial" w:cs="Arial"/>
                        <w:sz w:val="12"/>
                        <w:szCs w:val="12"/>
                        <w:lang w:val="en-GB"/>
                      </w:rPr>
                      <w:t>.com</w:t>
                    </w:r>
                  </w:p>
                </w:txbxContent>
              </v:textbox>
              <w10:wrap anchorx="page" anchory="page"/>
            </v:shape>
          </w:pict>
        </mc:Fallback>
      </mc:AlternateContent>
    </w:r>
    <w:r w:rsidR="005B0532">
      <w:tab/>
    </w:r>
    <w:r w:rsidR="005B0532" w:rsidRPr="005B0532">
      <w:rPr>
        <w:rFonts w:ascii="Arial" w:hAnsi="Arial" w:cs="Arial"/>
      </w:rPr>
      <w:fldChar w:fldCharType="begin"/>
    </w:r>
    <w:r w:rsidR="005B0532" w:rsidRPr="005B0532">
      <w:rPr>
        <w:rFonts w:ascii="Arial" w:hAnsi="Arial" w:cs="Arial"/>
      </w:rPr>
      <w:instrText>PAGE   \* MERGEFORMAT</w:instrText>
    </w:r>
    <w:r w:rsidR="005B0532" w:rsidRPr="005B0532">
      <w:rPr>
        <w:rFonts w:ascii="Arial" w:hAnsi="Arial" w:cs="Arial"/>
      </w:rPr>
      <w:fldChar w:fldCharType="separate"/>
    </w:r>
    <w:r w:rsidR="00536ADA">
      <w:rPr>
        <w:rFonts w:ascii="Arial" w:hAnsi="Arial" w:cs="Arial"/>
        <w:noProof/>
      </w:rPr>
      <w:t>5</w:t>
    </w:r>
    <w:r w:rsidR="005B0532" w:rsidRPr="005B0532">
      <w:rPr>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38680" w14:textId="7D53B1C1" w:rsidR="005B0532" w:rsidRPr="00034EB3" w:rsidRDefault="003E0C56" w:rsidP="009246B5">
    <w:pPr>
      <w:pStyle w:val="Fuzeile"/>
      <w:tabs>
        <w:tab w:val="clear" w:pos="4536"/>
        <w:tab w:val="clear" w:pos="9072"/>
        <w:tab w:val="center" w:pos="4054"/>
      </w:tabs>
      <w:rPr>
        <w:rFonts w:ascii="Arial" w:hAnsi="Arial" w:cs="Arial"/>
      </w:rPr>
    </w:pPr>
    <w:r>
      <w:rPr>
        <w:noProof/>
        <w:lang w:eastAsia="de-DE"/>
      </w:rPr>
      <mc:AlternateContent>
        <mc:Choice Requires="wps">
          <w:drawing>
            <wp:anchor distT="0" distB="0" distL="114300" distR="114300" simplePos="0" relativeHeight="251658240" behindDoc="0" locked="0" layoutInCell="1" allowOverlap="1" wp14:anchorId="720B8717" wp14:editId="3F4A801B">
              <wp:simplePos x="0" y="0"/>
              <wp:positionH relativeFrom="page">
                <wp:posOffset>6301105</wp:posOffset>
              </wp:positionH>
              <wp:positionV relativeFrom="page">
                <wp:posOffset>8925560</wp:posOffset>
              </wp:positionV>
              <wp:extent cx="971550" cy="977900"/>
              <wp:effectExtent l="0" t="0" r="0" b="6350"/>
              <wp:wrapNone/>
              <wp:docPr id="27" name="Textfeld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1550" cy="977900"/>
                      </a:xfrm>
                      <a:prstGeom prst="rect">
                        <a:avLst/>
                      </a:prstGeom>
                      <a:solidFill>
                        <a:sysClr val="window" lastClr="FFFFFF"/>
                      </a:solidFill>
                      <a:ln w="6350">
                        <a:noFill/>
                      </a:ln>
                      <a:effectLst/>
                    </wps:spPr>
                    <wps:txbx>
                      <w:txbxContent>
                        <w:p w14:paraId="3EE0B007" w14:textId="77777777" w:rsidR="005B0532" w:rsidRPr="00B400CA" w:rsidRDefault="005B0532" w:rsidP="005B0532">
                          <w:pPr>
                            <w:tabs>
                              <w:tab w:val="left" w:pos="426"/>
                            </w:tabs>
                            <w:spacing w:line="140" w:lineRule="exact"/>
                            <w:rPr>
                              <w:rFonts w:ascii="Arial" w:hAnsi="Arial" w:cs="Arial"/>
                              <w:b/>
                              <w:sz w:val="12"/>
                              <w:szCs w:val="12"/>
                            </w:rPr>
                          </w:pPr>
                          <w:r w:rsidRPr="00B400CA">
                            <w:rPr>
                              <w:rFonts w:ascii="Arial" w:hAnsi="Arial" w:cs="Arial"/>
                              <w:b/>
                              <w:sz w:val="12"/>
                              <w:szCs w:val="12"/>
                            </w:rPr>
                            <w:t>Dürr Aktiengesellschaft</w:t>
                          </w:r>
                        </w:p>
                        <w:p w14:paraId="4CCDD269" w14:textId="77777777" w:rsidR="005B0532" w:rsidRPr="00DD6C1F" w:rsidRDefault="005B0532" w:rsidP="005B0532">
                          <w:pPr>
                            <w:tabs>
                              <w:tab w:val="left" w:pos="426"/>
                            </w:tabs>
                            <w:spacing w:line="140" w:lineRule="exact"/>
                            <w:rPr>
                              <w:rFonts w:ascii="Arial" w:hAnsi="Arial" w:cs="Arial"/>
                              <w:b/>
                              <w:sz w:val="12"/>
                              <w:szCs w:val="12"/>
                            </w:rPr>
                          </w:pPr>
                          <w:r w:rsidRPr="00DD6C1F">
                            <w:rPr>
                              <w:rFonts w:ascii="Arial" w:hAnsi="Arial" w:cs="Arial"/>
                              <w:b/>
                              <w:sz w:val="12"/>
                              <w:szCs w:val="12"/>
                            </w:rPr>
                            <w:t xml:space="preserve">Corporate </w:t>
                          </w:r>
                          <w:proofErr w:type="spellStart"/>
                          <w:r w:rsidRPr="00DD6C1F">
                            <w:rPr>
                              <w:rFonts w:ascii="Arial" w:hAnsi="Arial" w:cs="Arial"/>
                              <w:b/>
                              <w:sz w:val="12"/>
                              <w:szCs w:val="12"/>
                            </w:rPr>
                            <w:t>Communica</w:t>
                          </w:r>
                          <w:proofErr w:type="spellEnd"/>
                          <w:r w:rsidRPr="00DD6C1F">
                            <w:rPr>
                              <w:rFonts w:ascii="Arial" w:hAnsi="Arial" w:cs="Arial"/>
                              <w:b/>
                              <w:sz w:val="12"/>
                              <w:szCs w:val="12"/>
                            </w:rPr>
                            <w:t>-</w:t>
                          </w:r>
                          <w:r w:rsidRPr="00DD6C1F">
                            <w:rPr>
                              <w:rFonts w:ascii="Arial" w:hAnsi="Arial" w:cs="Arial"/>
                              <w:b/>
                              <w:sz w:val="12"/>
                              <w:szCs w:val="12"/>
                            </w:rPr>
                            <w:br/>
                          </w:r>
                          <w:proofErr w:type="spellStart"/>
                          <w:r w:rsidRPr="00DD6C1F">
                            <w:rPr>
                              <w:rFonts w:ascii="Arial" w:hAnsi="Arial" w:cs="Arial"/>
                              <w:b/>
                              <w:sz w:val="12"/>
                              <w:szCs w:val="12"/>
                            </w:rPr>
                            <w:t>tions</w:t>
                          </w:r>
                          <w:proofErr w:type="spellEnd"/>
                          <w:r w:rsidRPr="00DD6C1F">
                            <w:rPr>
                              <w:rFonts w:ascii="Arial" w:hAnsi="Arial" w:cs="Arial"/>
                              <w:b/>
                              <w:sz w:val="12"/>
                              <w:szCs w:val="12"/>
                            </w:rPr>
                            <w:t xml:space="preserve"> &amp; Investor Relations</w:t>
                          </w:r>
                        </w:p>
                        <w:p w14:paraId="0F0DE622" w14:textId="77777777"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Carl-Benz-Str. 34</w:t>
                          </w:r>
                        </w:p>
                        <w:p w14:paraId="23424D9E" w14:textId="77777777"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74321 Bietigheim-Bissingen</w:t>
                          </w:r>
                        </w:p>
                        <w:p w14:paraId="41A860C5" w14:textId="77777777" w:rsidR="005B0532" w:rsidRPr="00DD6C1F" w:rsidRDefault="005B0532" w:rsidP="005B0532">
                          <w:pPr>
                            <w:tabs>
                              <w:tab w:val="left" w:pos="426"/>
                            </w:tabs>
                            <w:spacing w:line="140" w:lineRule="exact"/>
                            <w:rPr>
                              <w:rFonts w:ascii="Arial" w:hAnsi="Arial" w:cs="Arial"/>
                              <w:sz w:val="12"/>
                              <w:szCs w:val="12"/>
                            </w:rPr>
                          </w:pPr>
                        </w:p>
                        <w:p w14:paraId="73952C25" w14:textId="77777777" w:rsidR="005B0532" w:rsidRPr="00DD6C1F" w:rsidRDefault="005B0532" w:rsidP="005B0532">
                          <w:pPr>
                            <w:tabs>
                              <w:tab w:val="left" w:pos="364"/>
                            </w:tabs>
                            <w:spacing w:line="140" w:lineRule="exact"/>
                            <w:rPr>
                              <w:rFonts w:ascii="Arial" w:hAnsi="Arial" w:cs="Arial"/>
                              <w:sz w:val="12"/>
                              <w:szCs w:val="12"/>
                            </w:rPr>
                          </w:pPr>
                          <w:r w:rsidRPr="00DD6C1F">
                            <w:rPr>
                              <w:rFonts w:ascii="Arial" w:hAnsi="Arial" w:cs="Arial"/>
                              <w:sz w:val="12"/>
                              <w:szCs w:val="12"/>
                            </w:rPr>
                            <w:t>Tel +49 7142 78-1785</w:t>
                          </w:r>
                        </w:p>
                        <w:p w14:paraId="3CCB8BB1" w14:textId="77777777" w:rsidR="005B0532" w:rsidRPr="00CE3A96" w:rsidRDefault="005B0532" w:rsidP="005B0532">
                          <w:pPr>
                            <w:tabs>
                              <w:tab w:val="left" w:pos="364"/>
                            </w:tabs>
                            <w:spacing w:line="140" w:lineRule="exact"/>
                            <w:rPr>
                              <w:rFonts w:ascii="Arial" w:hAnsi="Arial" w:cs="Arial"/>
                              <w:sz w:val="12"/>
                              <w:szCs w:val="12"/>
                            </w:rPr>
                          </w:pPr>
                          <w:r w:rsidRPr="00CE3A96">
                            <w:rPr>
                              <w:rFonts w:ascii="Arial" w:hAnsi="Arial" w:cs="Arial"/>
                              <w:sz w:val="12"/>
                              <w:szCs w:val="12"/>
                            </w:rPr>
                            <w:t>Fax +49 7142 78-1716</w:t>
                          </w:r>
                        </w:p>
                        <w:p w14:paraId="67BACFB4" w14:textId="77777777" w:rsidR="005B0532" w:rsidRPr="00CE3A96" w:rsidRDefault="005B0532" w:rsidP="005B0532">
                          <w:pPr>
                            <w:tabs>
                              <w:tab w:val="left" w:pos="426"/>
                            </w:tabs>
                            <w:spacing w:line="140" w:lineRule="exact"/>
                            <w:rPr>
                              <w:rFonts w:ascii="Arial" w:hAnsi="Arial" w:cs="Arial"/>
                              <w:sz w:val="12"/>
                              <w:szCs w:val="12"/>
                            </w:rPr>
                          </w:pPr>
                        </w:p>
                        <w:p w14:paraId="04BF1465" w14:textId="77777777" w:rsidR="005B0532" w:rsidRPr="00CE3A96" w:rsidRDefault="005B0532" w:rsidP="005B0532">
                          <w:pPr>
                            <w:tabs>
                              <w:tab w:val="left" w:pos="426"/>
                            </w:tabs>
                            <w:spacing w:line="140" w:lineRule="exact"/>
                            <w:rPr>
                              <w:rFonts w:ascii="Arial" w:hAnsi="Arial" w:cs="Arial"/>
                              <w:sz w:val="12"/>
                              <w:szCs w:val="12"/>
                            </w:rPr>
                          </w:pPr>
                          <w:r w:rsidRPr="00CE3A96">
                            <w:rPr>
                              <w:rFonts w:ascii="Arial" w:hAnsi="Arial" w:cs="Arial"/>
                              <w:sz w:val="12"/>
                              <w:szCs w:val="12"/>
                            </w:rPr>
                            <w:t>corpcom@durr.com</w:t>
                          </w:r>
                        </w:p>
                        <w:p w14:paraId="317E1EAA" w14:textId="77777777" w:rsidR="005B0532" w:rsidRPr="00DD6C1F" w:rsidRDefault="005B0532" w:rsidP="005B0532">
                          <w:pPr>
                            <w:tabs>
                              <w:tab w:val="left" w:pos="426"/>
                            </w:tabs>
                            <w:spacing w:line="140" w:lineRule="exact"/>
                            <w:rPr>
                              <w:rFonts w:ascii="Arial" w:hAnsi="Arial" w:cs="Arial"/>
                              <w:lang w:val="en-US"/>
                            </w:rPr>
                          </w:pPr>
                          <w:r w:rsidRPr="00B400CA">
                            <w:rPr>
                              <w:rFonts w:ascii="Arial" w:hAnsi="Arial" w:cs="Arial"/>
                              <w:sz w:val="12"/>
                              <w:szCs w:val="12"/>
                              <w:lang w:val="en-GB"/>
                            </w:rPr>
                            <w:t>www.durr</w:t>
                          </w:r>
                          <w:r w:rsidR="003C4F6D">
                            <w:rPr>
                              <w:rFonts w:ascii="Arial" w:hAnsi="Arial" w:cs="Arial"/>
                              <w:sz w:val="12"/>
                              <w:szCs w:val="12"/>
                              <w:lang w:val="en-GB"/>
                            </w:rPr>
                            <w:t>-group</w:t>
                          </w:r>
                          <w:r w:rsidRPr="00B400CA">
                            <w:rPr>
                              <w:rFonts w:ascii="Arial" w:hAnsi="Arial" w:cs="Arial"/>
                              <w:sz w:val="12"/>
                              <w:szCs w:val="12"/>
                              <w:lang w:val="en-GB"/>
                            </w:rPr>
                            <w:t>.com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20B8717" id="_x0000_t202" coordsize="21600,21600" o:spt="202" path="m,l,21600r21600,l21600,xe">
              <v:stroke joinstyle="miter"/>
              <v:path gradientshapeok="t" o:connecttype="rect"/>
            </v:shapetype>
            <v:shape id="Textfeld 27" o:spid="_x0000_s1039" type="#_x0000_t202" style="position:absolute;margin-left:496.15pt;margin-top:702.8pt;width:76.5pt;height:7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" fillcolor="window" stroked="f" strokeweight=".5pt">
              <v:path arrowok="t"/>
              <v:textbox style="mso-fit-shape-to-text:t" inset="0,0,0,0">
                <w:txbxContent>
                  <w:p w14:paraId="3EE0B007" w14:textId="77777777" w:rsidR="005B0532" w:rsidRPr="00B400CA" w:rsidRDefault="005B0532" w:rsidP="005B0532">
                    <w:pPr>
                      <w:tabs>
                        <w:tab w:val="left" w:pos="426"/>
                      </w:tabs>
                      <w:spacing w:line="140" w:lineRule="exact"/>
                      <w:rPr>
                        <w:rFonts w:ascii="Arial" w:hAnsi="Arial" w:cs="Arial"/>
                        <w:b/>
                        <w:sz w:val="12"/>
                        <w:szCs w:val="12"/>
                      </w:rPr>
                    </w:pPr>
                    <w:r w:rsidRPr="00B400CA">
                      <w:rPr>
                        <w:rFonts w:ascii="Arial" w:hAnsi="Arial" w:cs="Arial"/>
                        <w:b/>
                        <w:sz w:val="12"/>
                        <w:szCs w:val="12"/>
                      </w:rPr>
                      <w:t>Dürr Aktiengesellschaft</w:t>
                    </w:r>
                  </w:p>
                  <w:p w14:paraId="4CCDD269" w14:textId="77777777" w:rsidR="005B0532" w:rsidRPr="00DD6C1F" w:rsidRDefault="005B0532" w:rsidP="005B0532">
                    <w:pPr>
                      <w:tabs>
                        <w:tab w:val="left" w:pos="426"/>
                      </w:tabs>
                      <w:spacing w:line="140" w:lineRule="exact"/>
                      <w:rPr>
                        <w:rFonts w:ascii="Arial" w:hAnsi="Arial" w:cs="Arial"/>
                        <w:b/>
                        <w:sz w:val="12"/>
                        <w:szCs w:val="12"/>
                      </w:rPr>
                    </w:pPr>
                    <w:r w:rsidRPr="00DD6C1F">
                      <w:rPr>
                        <w:rFonts w:ascii="Arial" w:hAnsi="Arial" w:cs="Arial"/>
                        <w:b/>
                        <w:sz w:val="12"/>
                        <w:szCs w:val="12"/>
                      </w:rPr>
                      <w:t xml:space="preserve">Corporate </w:t>
                    </w:r>
                    <w:proofErr w:type="spellStart"/>
                    <w:r w:rsidRPr="00DD6C1F">
                      <w:rPr>
                        <w:rFonts w:ascii="Arial" w:hAnsi="Arial" w:cs="Arial"/>
                        <w:b/>
                        <w:sz w:val="12"/>
                        <w:szCs w:val="12"/>
                      </w:rPr>
                      <w:t>Communica</w:t>
                    </w:r>
                    <w:proofErr w:type="spellEnd"/>
                    <w:r w:rsidRPr="00DD6C1F">
                      <w:rPr>
                        <w:rFonts w:ascii="Arial" w:hAnsi="Arial" w:cs="Arial"/>
                        <w:b/>
                        <w:sz w:val="12"/>
                        <w:szCs w:val="12"/>
                      </w:rPr>
                      <w:t>-</w:t>
                    </w:r>
                    <w:r w:rsidRPr="00DD6C1F">
                      <w:rPr>
                        <w:rFonts w:ascii="Arial" w:hAnsi="Arial" w:cs="Arial"/>
                        <w:b/>
                        <w:sz w:val="12"/>
                        <w:szCs w:val="12"/>
                      </w:rPr>
                      <w:br/>
                    </w:r>
                    <w:proofErr w:type="spellStart"/>
                    <w:r w:rsidRPr="00DD6C1F">
                      <w:rPr>
                        <w:rFonts w:ascii="Arial" w:hAnsi="Arial" w:cs="Arial"/>
                        <w:b/>
                        <w:sz w:val="12"/>
                        <w:szCs w:val="12"/>
                      </w:rPr>
                      <w:t>tions</w:t>
                    </w:r>
                    <w:proofErr w:type="spellEnd"/>
                    <w:r w:rsidRPr="00DD6C1F">
                      <w:rPr>
                        <w:rFonts w:ascii="Arial" w:hAnsi="Arial" w:cs="Arial"/>
                        <w:b/>
                        <w:sz w:val="12"/>
                        <w:szCs w:val="12"/>
                      </w:rPr>
                      <w:t xml:space="preserve"> &amp; Investor Relations</w:t>
                    </w:r>
                  </w:p>
                  <w:p w14:paraId="0F0DE622" w14:textId="77777777"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Carl-Benz-Str. 34</w:t>
                    </w:r>
                  </w:p>
                  <w:p w14:paraId="23424D9E" w14:textId="77777777"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74321 Bietigheim-Bissingen</w:t>
                    </w:r>
                  </w:p>
                  <w:p w14:paraId="41A860C5" w14:textId="77777777" w:rsidR="005B0532" w:rsidRPr="00DD6C1F" w:rsidRDefault="005B0532" w:rsidP="005B0532">
                    <w:pPr>
                      <w:tabs>
                        <w:tab w:val="left" w:pos="426"/>
                      </w:tabs>
                      <w:spacing w:line="140" w:lineRule="exact"/>
                      <w:rPr>
                        <w:rFonts w:ascii="Arial" w:hAnsi="Arial" w:cs="Arial"/>
                        <w:sz w:val="12"/>
                        <w:szCs w:val="12"/>
                      </w:rPr>
                    </w:pPr>
                  </w:p>
                  <w:p w14:paraId="73952C25" w14:textId="77777777" w:rsidR="005B0532" w:rsidRPr="00DD6C1F" w:rsidRDefault="005B0532" w:rsidP="005B0532">
                    <w:pPr>
                      <w:tabs>
                        <w:tab w:val="left" w:pos="364"/>
                      </w:tabs>
                      <w:spacing w:line="140" w:lineRule="exact"/>
                      <w:rPr>
                        <w:rFonts w:ascii="Arial" w:hAnsi="Arial" w:cs="Arial"/>
                        <w:sz w:val="12"/>
                        <w:szCs w:val="12"/>
                      </w:rPr>
                    </w:pPr>
                    <w:r w:rsidRPr="00DD6C1F">
                      <w:rPr>
                        <w:rFonts w:ascii="Arial" w:hAnsi="Arial" w:cs="Arial"/>
                        <w:sz w:val="12"/>
                        <w:szCs w:val="12"/>
                      </w:rPr>
                      <w:t>Tel +49 7142 78-1785</w:t>
                    </w:r>
                  </w:p>
                  <w:p w14:paraId="3CCB8BB1" w14:textId="77777777" w:rsidR="005B0532" w:rsidRPr="00CE3A96" w:rsidRDefault="005B0532" w:rsidP="005B0532">
                    <w:pPr>
                      <w:tabs>
                        <w:tab w:val="left" w:pos="364"/>
                      </w:tabs>
                      <w:spacing w:line="140" w:lineRule="exact"/>
                      <w:rPr>
                        <w:rFonts w:ascii="Arial" w:hAnsi="Arial" w:cs="Arial"/>
                        <w:sz w:val="12"/>
                        <w:szCs w:val="12"/>
                      </w:rPr>
                    </w:pPr>
                    <w:r w:rsidRPr="00CE3A96">
                      <w:rPr>
                        <w:rFonts w:ascii="Arial" w:hAnsi="Arial" w:cs="Arial"/>
                        <w:sz w:val="12"/>
                        <w:szCs w:val="12"/>
                      </w:rPr>
                      <w:t>Fax +49 7142 78-1716</w:t>
                    </w:r>
                  </w:p>
                  <w:p w14:paraId="67BACFB4" w14:textId="77777777" w:rsidR="005B0532" w:rsidRPr="00CE3A96" w:rsidRDefault="005B0532" w:rsidP="005B0532">
                    <w:pPr>
                      <w:tabs>
                        <w:tab w:val="left" w:pos="426"/>
                      </w:tabs>
                      <w:spacing w:line="140" w:lineRule="exact"/>
                      <w:rPr>
                        <w:rFonts w:ascii="Arial" w:hAnsi="Arial" w:cs="Arial"/>
                        <w:sz w:val="12"/>
                        <w:szCs w:val="12"/>
                      </w:rPr>
                    </w:pPr>
                  </w:p>
                  <w:p w14:paraId="04BF1465" w14:textId="77777777" w:rsidR="005B0532" w:rsidRPr="00CE3A96" w:rsidRDefault="005B0532" w:rsidP="005B0532">
                    <w:pPr>
                      <w:tabs>
                        <w:tab w:val="left" w:pos="426"/>
                      </w:tabs>
                      <w:spacing w:line="140" w:lineRule="exact"/>
                      <w:rPr>
                        <w:rFonts w:ascii="Arial" w:hAnsi="Arial" w:cs="Arial"/>
                        <w:sz w:val="12"/>
                        <w:szCs w:val="12"/>
                      </w:rPr>
                    </w:pPr>
                    <w:r w:rsidRPr="00CE3A96">
                      <w:rPr>
                        <w:rFonts w:ascii="Arial" w:hAnsi="Arial" w:cs="Arial"/>
                        <w:sz w:val="12"/>
                        <w:szCs w:val="12"/>
                      </w:rPr>
                      <w:t>corpcom@durr.com</w:t>
                    </w:r>
                  </w:p>
                  <w:p w14:paraId="317E1EAA" w14:textId="77777777" w:rsidR="005B0532" w:rsidRPr="00DD6C1F" w:rsidRDefault="005B0532" w:rsidP="005B0532">
                    <w:pPr>
                      <w:tabs>
                        <w:tab w:val="left" w:pos="426"/>
                      </w:tabs>
                      <w:spacing w:line="140" w:lineRule="exact"/>
                      <w:rPr>
                        <w:rFonts w:ascii="Arial" w:hAnsi="Arial" w:cs="Arial"/>
                        <w:lang w:val="en-US"/>
                      </w:rPr>
                    </w:pPr>
                    <w:r w:rsidRPr="00B400CA">
                      <w:rPr>
                        <w:rFonts w:ascii="Arial" w:hAnsi="Arial" w:cs="Arial"/>
                        <w:sz w:val="12"/>
                        <w:szCs w:val="12"/>
                        <w:lang w:val="en-GB"/>
                      </w:rPr>
                      <w:t>www.durr</w:t>
                    </w:r>
                    <w:r w:rsidR="003C4F6D">
                      <w:rPr>
                        <w:rFonts w:ascii="Arial" w:hAnsi="Arial" w:cs="Arial"/>
                        <w:sz w:val="12"/>
                        <w:szCs w:val="12"/>
                        <w:lang w:val="en-GB"/>
                      </w:rPr>
                      <w:t>-group</w:t>
                    </w:r>
                    <w:r w:rsidRPr="00B400CA">
                      <w:rPr>
                        <w:rFonts w:ascii="Arial" w:hAnsi="Arial" w:cs="Arial"/>
                        <w:sz w:val="12"/>
                        <w:szCs w:val="12"/>
                        <w:lang w:val="en-GB"/>
                      </w:rPr>
                      <w:t>.com</w:t>
                    </w:r>
                  </w:p>
                </w:txbxContent>
              </v:textbox>
              <w10:wrap anchorx="page" anchory="page"/>
            </v:shape>
          </w:pict>
        </mc:Fallback>
      </mc:AlternateContent>
    </w:r>
    <w:r w:rsidR="00034EB3">
      <w:tab/>
    </w:r>
    <w:r w:rsidR="00034EB3" w:rsidRPr="00034EB3">
      <w:rPr>
        <w:rFonts w:ascii="Arial" w:hAnsi="Arial" w:cs="Arial"/>
      </w:rPr>
      <w:fldChar w:fldCharType="begin"/>
    </w:r>
    <w:r w:rsidR="00034EB3" w:rsidRPr="00034EB3">
      <w:rPr>
        <w:rFonts w:ascii="Arial" w:hAnsi="Arial" w:cs="Arial"/>
      </w:rPr>
      <w:instrText>PAGE   \* MERGEFORMAT</w:instrText>
    </w:r>
    <w:r w:rsidR="00034EB3" w:rsidRPr="00034EB3">
      <w:rPr>
        <w:rFonts w:ascii="Arial" w:hAnsi="Arial" w:cs="Arial"/>
      </w:rPr>
      <w:fldChar w:fldCharType="separate"/>
    </w:r>
    <w:r w:rsidR="00536ADA">
      <w:rPr>
        <w:rFonts w:ascii="Arial" w:hAnsi="Arial" w:cs="Arial"/>
        <w:noProof/>
      </w:rPr>
      <w:t>1</w:t>
    </w:r>
    <w:r w:rsidR="00034EB3" w:rsidRPr="00034EB3">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D482C0" w14:textId="77777777" w:rsidR="00705AA6" w:rsidRDefault="00705AA6" w:rsidP="005832F1">
      <w:r>
        <w:separator/>
      </w:r>
    </w:p>
  </w:footnote>
  <w:footnote w:type="continuationSeparator" w:id="0">
    <w:p w14:paraId="24A855F5" w14:textId="77777777" w:rsidR="00705AA6" w:rsidRDefault="00705AA6" w:rsidP="00583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4208C" w14:textId="77777777" w:rsidR="001D5E8D" w:rsidRDefault="001D5E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33076" w14:textId="77777777" w:rsidR="00E6251A" w:rsidRDefault="001D5E8D" w:rsidP="00034EB3">
    <w:pPr>
      <w:pStyle w:val="Kopfzeile"/>
      <w:tabs>
        <w:tab w:val="clear" w:pos="4536"/>
        <w:tab w:val="clear" w:pos="9072"/>
        <w:tab w:val="left" w:pos="8675"/>
      </w:tabs>
      <w:ind w:right="-1986"/>
    </w:pPr>
    <w:r w:rsidRPr="0088223E">
      <w:rPr>
        <w:noProof/>
        <w:lang w:eastAsia="de-DE"/>
      </w:rPr>
      <w:drawing>
        <wp:anchor distT="0" distB="0" distL="114300" distR="114300" simplePos="0" relativeHeight="251664384" behindDoc="0" locked="0" layoutInCell="1" allowOverlap="1" wp14:anchorId="5CD4DF9C" wp14:editId="6D935B8E">
          <wp:simplePos x="0" y="0"/>
          <wp:positionH relativeFrom="margin">
            <wp:posOffset>4429125</wp:posOffset>
          </wp:positionH>
          <wp:positionV relativeFrom="paragraph">
            <wp:posOffset>-10160</wp:posOffset>
          </wp:positionV>
          <wp:extent cx="1477010" cy="491490"/>
          <wp:effectExtent l="0" t="0" r="8890" b="3810"/>
          <wp:wrapThrough wrapText="bothSides">
            <wp:wrapPolygon edited="0">
              <wp:start x="0" y="0"/>
              <wp:lineTo x="0" y="20930"/>
              <wp:lineTo x="21451" y="20930"/>
              <wp:lineTo x="21451" y="0"/>
              <wp:lineTo x="0" y="0"/>
            </wp:wrapPolygon>
          </wp:wrapThrough>
          <wp:docPr id="18" name="Grafik 18" descr="F:\CCI\CD-Handbuch\Logos\Dürr Group neu März 2018\_final\20181001_Auslieferung_DUERR_LOGO\DÜRR_AuslieferungLOGO_RGB\jpg\Duerr_Group_mittel_rgb-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CCI\CD-Handbuch\Logos\Dürr Group neu März 2018\_final\20181001_Auslieferung_DUERR_LOGO\DÜRR_AuslieferungLOGO_RGB\jpg\Duerr_Group_mittel_rgb-1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7010" cy="491490"/>
                  </a:xfrm>
                  <a:prstGeom prst="rect">
                    <a:avLst/>
                  </a:prstGeom>
                  <a:noFill/>
                  <a:ln>
                    <a:noFill/>
                  </a:ln>
                </pic:spPr>
              </pic:pic>
            </a:graphicData>
          </a:graphic>
          <wp14:sizeRelH relativeFrom="page">
            <wp14:pctWidth>0</wp14:pctWidth>
          </wp14:sizeRelH>
          <wp14:sizeRelV relativeFrom="page">
            <wp14:pctHeight>0</wp14:pctHeight>
          </wp14:sizeRelV>
        </wp:anchor>
      </w:drawing>
    </w:r>
    <w:r w:rsidR="003E0C56">
      <w:rPr>
        <w:noProof/>
        <w:lang w:eastAsia="de-DE"/>
      </w:rPr>
      <mc:AlternateContent>
        <mc:Choice Requires="wps">
          <w:drawing>
            <wp:anchor distT="0" distB="0" distL="114300" distR="114300" simplePos="0" relativeHeight="251655168" behindDoc="0" locked="0" layoutInCell="1" allowOverlap="1" wp14:anchorId="492C4867" wp14:editId="42E26DF6">
              <wp:simplePos x="0" y="0"/>
              <wp:positionH relativeFrom="column">
                <wp:posOffset>-95250</wp:posOffset>
              </wp:positionH>
              <wp:positionV relativeFrom="paragraph">
                <wp:posOffset>19050</wp:posOffset>
              </wp:positionV>
              <wp:extent cx="3657600" cy="499110"/>
              <wp:effectExtent l="0" t="0" r="0" b="0"/>
              <wp:wrapNone/>
              <wp:docPr id="292" name="Textfeld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99110"/>
                      </a:xfrm>
                      <a:prstGeom prst="rect">
                        <a:avLst/>
                      </a:prstGeom>
                      <a:noFill/>
                      <a:ln w="9525">
                        <a:noFill/>
                        <a:miter lim="800000"/>
                        <a:headEnd/>
                        <a:tailEnd/>
                      </a:ln>
                    </wps:spPr>
                    <wps:txbx>
                      <w:txbxContent>
                        <w:p w14:paraId="26AD0908" w14:textId="77777777" w:rsidR="00E6251A" w:rsidRPr="007265E9" w:rsidRDefault="00E6251A" w:rsidP="00E6251A">
                          <w:pPr>
                            <w:rPr>
                              <w:rFonts w:ascii="DINPro-Medium" w:hAnsi="DINPro-Medium" w:cs="DINPro-Medium"/>
                              <w:color w:val="808080"/>
                              <w:sz w:val="48"/>
                              <w:szCs w:val="48"/>
                            </w:rPr>
                          </w:pPr>
                          <w:r w:rsidRPr="007265E9">
                            <w:rPr>
                              <w:rFonts w:ascii="DINPro-Medium" w:hAnsi="DINPro-Medium" w:cs="DINPro-Medium"/>
                              <w:color w:val="808080"/>
                              <w:sz w:val="48"/>
                              <w:szCs w:val="48"/>
                            </w:rPr>
                            <w:t>PRESSEINFORMATION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2C4867" id="_x0000_t202" coordsize="21600,21600" o:spt="202" path="m,l,21600r21600,l21600,xe">
              <v:stroke joinstyle="miter"/>
              <v:path gradientshapeok="t" o:connecttype="rect"/>
            </v:shapetype>
            <v:shape id="Textfeld 292" o:spid="_x0000_s1036" type="#_x0000_t202" style="position:absolute;margin-left:-7.5pt;margin-top:1.5pt;width:4in;height:39.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" filled="f" stroked="f">
              <v:textbox>
                <w:txbxContent>
                  <w:p w14:paraId="26AD0908" w14:textId="77777777" w:rsidR="00E6251A" w:rsidRPr="007265E9" w:rsidRDefault="00E6251A" w:rsidP="00E6251A">
                    <w:pPr>
                      <w:rPr>
                        <w:rFonts w:ascii="DINPro-Medium" w:hAnsi="DINPro-Medium" w:cs="DINPro-Medium"/>
                        <w:color w:val="808080"/>
                        <w:sz w:val="48"/>
                        <w:szCs w:val="48"/>
                      </w:rPr>
                    </w:pPr>
                    <w:r w:rsidRPr="007265E9">
                      <w:rPr>
                        <w:rFonts w:ascii="DINPro-Medium" w:hAnsi="DINPro-Medium" w:cs="DINPro-Medium"/>
                        <w:color w:val="808080"/>
                        <w:sz w:val="48"/>
                        <w:szCs w:val="48"/>
                      </w:rPr>
                      <w:t>PRESSEINFORMATION</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9BAF0" w14:textId="77777777" w:rsidR="0029596B" w:rsidRPr="00A551EC" w:rsidRDefault="001D5E8D" w:rsidP="008900F6">
    <w:pPr>
      <w:pStyle w:val="Kopfzeile"/>
      <w:tabs>
        <w:tab w:val="clear" w:pos="4536"/>
        <w:tab w:val="clear" w:pos="9072"/>
      </w:tabs>
      <w:ind w:right="-1986"/>
    </w:pPr>
    <w:r w:rsidRPr="0088223E">
      <w:rPr>
        <w:noProof/>
        <w:lang w:eastAsia="de-DE"/>
      </w:rPr>
      <w:drawing>
        <wp:anchor distT="0" distB="0" distL="114300" distR="114300" simplePos="0" relativeHeight="251662336" behindDoc="0" locked="0" layoutInCell="1" allowOverlap="1" wp14:anchorId="6D5D38F7" wp14:editId="2C5F4F59">
          <wp:simplePos x="0" y="0"/>
          <wp:positionH relativeFrom="margin">
            <wp:posOffset>4000500</wp:posOffset>
          </wp:positionH>
          <wp:positionV relativeFrom="paragraph">
            <wp:posOffset>101600</wp:posOffset>
          </wp:positionV>
          <wp:extent cx="2088515" cy="695325"/>
          <wp:effectExtent l="0" t="0" r="6985" b="9525"/>
          <wp:wrapNone/>
          <wp:docPr id="15" name="Grafik 15" descr="F:\CCI\CD-Handbuch\Logos\Dürr Group neu März 2018\_final\20181001_Auslieferung_DUERR_LOGO\DÜRR_AuslieferungLOGO_RGB\jpg\Duerr_Group_mittel_rgb-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CCI\CD-Handbuch\Logos\Dürr Group neu März 2018\_final\20181001_Auslieferung_DUERR_LOGO\DÜRR_AuslieferungLOGO_RGB\jpg\Duerr_Group_mittel_rgb-1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515"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003E0C56">
      <w:rPr>
        <w:noProof/>
        <w:lang w:eastAsia="de-DE"/>
      </w:rPr>
      <mc:AlternateContent>
        <mc:Choice Requires="wps">
          <w:drawing>
            <wp:anchor distT="0" distB="0" distL="114300" distR="114300" simplePos="0" relativeHeight="251657216" behindDoc="0" locked="0" layoutInCell="1" allowOverlap="1" wp14:anchorId="5F73C74C" wp14:editId="77B190C3">
              <wp:simplePos x="0" y="0"/>
              <wp:positionH relativeFrom="column">
                <wp:posOffset>-94615</wp:posOffset>
              </wp:positionH>
              <wp:positionV relativeFrom="paragraph">
                <wp:posOffset>1328420</wp:posOffset>
              </wp:positionV>
              <wp:extent cx="5095875" cy="441960"/>
              <wp:effectExtent l="0" t="0" r="0" b="635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41960"/>
                      </a:xfrm>
                      <a:prstGeom prst="rect">
                        <a:avLst/>
                      </a:prstGeom>
                      <a:noFill/>
                      <a:ln w="9525">
                        <a:noFill/>
                        <a:miter lim="800000"/>
                        <a:headEnd/>
                        <a:tailEnd/>
                      </a:ln>
                    </wps:spPr>
                    <wps:txbx>
                      <w:txbxContent>
                        <w:p w14:paraId="71C4EE8A" w14:textId="77777777" w:rsidR="00A551EC" w:rsidRPr="003B5FDB" w:rsidRDefault="00A551EC" w:rsidP="00A551EC">
                          <w:pPr>
                            <w:rPr>
                              <w:rFonts w:ascii="DINPro-Medium" w:hAnsi="DINPro-Medium" w:cs="DINPro-Medium"/>
                              <w:color w:val="FFFFFF"/>
                              <w:sz w:val="48"/>
                              <w:szCs w:val="48"/>
                            </w:rPr>
                          </w:pPr>
                          <w:r w:rsidRPr="003B5FDB">
                            <w:rPr>
                              <w:rFonts w:ascii="DINPro-Medium" w:hAnsi="DINPro-Medium" w:cs="DINPro-Medium"/>
                              <w:color w:val="FFFFFF"/>
                              <w:sz w:val="48"/>
                              <w:szCs w:val="48"/>
                            </w:rPr>
                            <w:t>PRESSEINFORMATION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73C74C" id="_x0000_t202" coordsize="21600,21600" o:spt="202" path="m,l,21600r21600,l21600,xe">
              <v:stroke joinstyle="miter"/>
              <v:path gradientshapeok="t" o:connecttype="rect"/>
            </v:shapetype>
            <v:shape id="Textfeld 8" o:spid="_x0000_s1038" type="#_x0000_t202" style="position:absolute;margin-left:-7.45pt;margin-top:104.6pt;width:401.25pt;height:34.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" filled="f" stroked="f">
              <v:textbox style="mso-fit-shape-to-text:t">
                <w:txbxContent>
                  <w:p w14:paraId="71C4EE8A" w14:textId="77777777" w:rsidR="00A551EC" w:rsidRPr="003B5FDB" w:rsidRDefault="00A551EC" w:rsidP="00A551EC">
                    <w:pPr>
                      <w:rPr>
                        <w:rFonts w:ascii="DINPro-Medium" w:hAnsi="DINPro-Medium" w:cs="DINPro-Medium"/>
                        <w:color w:val="FFFFFF"/>
                        <w:sz w:val="48"/>
                        <w:szCs w:val="48"/>
                      </w:rPr>
                    </w:pPr>
                    <w:r w:rsidRPr="003B5FDB">
                      <w:rPr>
                        <w:rFonts w:ascii="DINPro-Medium" w:hAnsi="DINPro-Medium" w:cs="DINPro-Medium"/>
                        <w:color w:val="FFFFFF"/>
                        <w:sz w:val="48"/>
                        <w:szCs w:val="48"/>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49E74FF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65pt;height:11.3pt" o:bullet="t">
        <v:imagedata r:id="rId1" o:title="Gray Bullet"/>
      </v:shape>
    </w:pict>
  </w:numPicBullet>
  <w:abstractNum w:abstractNumId="0" w15:restartNumberingAfterBreak="0">
    <w:nsid w:val="00241213"/>
    <w:multiLevelType w:val="hybridMultilevel"/>
    <w:tmpl w:val="39502264"/>
    <w:lvl w:ilvl="0" w:tplc="04070001">
      <w:start w:val="1"/>
      <w:numFmt w:val="bullet"/>
      <w:lvlText w:val=""/>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0340046"/>
    <w:multiLevelType w:val="hybridMultilevel"/>
    <w:tmpl w:val="566E2692"/>
    <w:lvl w:ilvl="0" w:tplc="50588F84">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217E9E"/>
    <w:multiLevelType w:val="hybridMultilevel"/>
    <w:tmpl w:val="2C2039D2"/>
    <w:lvl w:ilvl="0" w:tplc="463A8EC0">
      <w:start w:val="1"/>
      <w:numFmt w:val="bullet"/>
      <w:lvlText w:val=""/>
      <w:lvlPicBulletId w:val="0"/>
      <w:lvlJc w:val="left"/>
      <w:pPr>
        <w:tabs>
          <w:tab w:val="num" w:pos="10646"/>
        </w:tabs>
        <w:ind w:left="10646" w:hanging="360"/>
      </w:pPr>
      <w:rPr>
        <w:rFonts w:ascii="Symbol" w:hAnsi="Symbol" w:hint="default"/>
        <w:color w:val="auto"/>
      </w:rPr>
    </w:lvl>
    <w:lvl w:ilvl="1" w:tplc="04070003">
      <w:start w:val="1"/>
      <w:numFmt w:val="bullet"/>
      <w:lvlText w:val="o"/>
      <w:lvlJc w:val="left"/>
      <w:pPr>
        <w:tabs>
          <w:tab w:val="num" w:pos="11366"/>
        </w:tabs>
        <w:ind w:left="11366" w:hanging="360"/>
      </w:pPr>
      <w:rPr>
        <w:rFonts w:ascii="Courier New" w:hAnsi="Courier New" w:cs="Courier New" w:hint="default"/>
      </w:rPr>
    </w:lvl>
    <w:lvl w:ilvl="2" w:tplc="04070005" w:tentative="1">
      <w:start w:val="1"/>
      <w:numFmt w:val="bullet"/>
      <w:lvlText w:val=""/>
      <w:lvlJc w:val="left"/>
      <w:pPr>
        <w:tabs>
          <w:tab w:val="num" w:pos="12086"/>
        </w:tabs>
        <w:ind w:left="12086" w:hanging="360"/>
      </w:pPr>
      <w:rPr>
        <w:rFonts w:ascii="Wingdings" w:hAnsi="Wingdings" w:hint="default"/>
      </w:rPr>
    </w:lvl>
    <w:lvl w:ilvl="3" w:tplc="04070001" w:tentative="1">
      <w:start w:val="1"/>
      <w:numFmt w:val="bullet"/>
      <w:lvlText w:val=""/>
      <w:lvlJc w:val="left"/>
      <w:pPr>
        <w:tabs>
          <w:tab w:val="num" w:pos="12806"/>
        </w:tabs>
        <w:ind w:left="12806" w:hanging="360"/>
      </w:pPr>
      <w:rPr>
        <w:rFonts w:ascii="Symbol" w:hAnsi="Symbol" w:hint="default"/>
      </w:rPr>
    </w:lvl>
    <w:lvl w:ilvl="4" w:tplc="04070003" w:tentative="1">
      <w:start w:val="1"/>
      <w:numFmt w:val="bullet"/>
      <w:lvlText w:val="o"/>
      <w:lvlJc w:val="left"/>
      <w:pPr>
        <w:tabs>
          <w:tab w:val="num" w:pos="13526"/>
        </w:tabs>
        <w:ind w:left="13526" w:hanging="360"/>
      </w:pPr>
      <w:rPr>
        <w:rFonts w:ascii="Courier New" w:hAnsi="Courier New" w:cs="Courier New" w:hint="default"/>
      </w:rPr>
    </w:lvl>
    <w:lvl w:ilvl="5" w:tplc="04070005" w:tentative="1">
      <w:start w:val="1"/>
      <w:numFmt w:val="bullet"/>
      <w:lvlText w:val=""/>
      <w:lvlJc w:val="left"/>
      <w:pPr>
        <w:tabs>
          <w:tab w:val="num" w:pos="14246"/>
        </w:tabs>
        <w:ind w:left="14246" w:hanging="360"/>
      </w:pPr>
      <w:rPr>
        <w:rFonts w:ascii="Wingdings" w:hAnsi="Wingdings" w:hint="default"/>
      </w:rPr>
    </w:lvl>
    <w:lvl w:ilvl="6" w:tplc="04070001" w:tentative="1">
      <w:start w:val="1"/>
      <w:numFmt w:val="bullet"/>
      <w:lvlText w:val=""/>
      <w:lvlJc w:val="left"/>
      <w:pPr>
        <w:tabs>
          <w:tab w:val="num" w:pos="14966"/>
        </w:tabs>
        <w:ind w:left="14966" w:hanging="360"/>
      </w:pPr>
      <w:rPr>
        <w:rFonts w:ascii="Symbol" w:hAnsi="Symbol" w:hint="default"/>
      </w:rPr>
    </w:lvl>
    <w:lvl w:ilvl="7" w:tplc="04070003" w:tentative="1">
      <w:start w:val="1"/>
      <w:numFmt w:val="bullet"/>
      <w:lvlText w:val="o"/>
      <w:lvlJc w:val="left"/>
      <w:pPr>
        <w:tabs>
          <w:tab w:val="num" w:pos="15686"/>
        </w:tabs>
        <w:ind w:left="15686" w:hanging="360"/>
      </w:pPr>
      <w:rPr>
        <w:rFonts w:ascii="Courier New" w:hAnsi="Courier New" w:cs="Courier New" w:hint="default"/>
      </w:rPr>
    </w:lvl>
    <w:lvl w:ilvl="8" w:tplc="04070005" w:tentative="1">
      <w:start w:val="1"/>
      <w:numFmt w:val="bullet"/>
      <w:lvlText w:val=""/>
      <w:lvlJc w:val="left"/>
      <w:pPr>
        <w:tabs>
          <w:tab w:val="num" w:pos="16406"/>
        </w:tabs>
        <w:ind w:left="16406" w:hanging="360"/>
      </w:pPr>
      <w:rPr>
        <w:rFonts w:ascii="Wingdings" w:hAnsi="Wingdings" w:hint="default"/>
      </w:rPr>
    </w:lvl>
  </w:abstractNum>
  <w:abstractNum w:abstractNumId="3" w15:restartNumberingAfterBreak="0">
    <w:nsid w:val="2C91664A"/>
    <w:multiLevelType w:val="hybridMultilevel"/>
    <w:tmpl w:val="D91C878A"/>
    <w:lvl w:ilvl="0" w:tplc="538A5CF0">
      <w:numFmt w:val="bullet"/>
      <w:lvlText w:val="•"/>
      <w:lvlJc w:val="left"/>
      <w:pPr>
        <w:ind w:left="1065" w:hanging="705"/>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243F29"/>
    <w:multiLevelType w:val="hybridMultilevel"/>
    <w:tmpl w:val="A86CEA5E"/>
    <w:lvl w:ilvl="0" w:tplc="463A8EC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D122E91"/>
    <w:multiLevelType w:val="hybridMultilevel"/>
    <w:tmpl w:val="3FBA41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AA6"/>
    <w:rsid w:val="000039E8"/>
    <w:rsid w:val="00012F87"/>
    <w:rsid w:val="00013CDB"/>
    <w:rsid w:val="00021024"/>
    <w:rsid w:val="00034EB3"/>
    <w:rsid w:val="000533EA"/>
    <w:rsid w:val="00054095"/>
    <w:rsid w:val="00054F45"/>
    <w:rsid w:val="00082419"/>
    <w:rsid w:val="00093899"/>
    <w:rsid w:val="000971E5"/>
    <w:rsid w:val="0009799E"/>
    <w:rsid w:val="000A39E3"/>
    <w:rsid w:val="000A5369"/>
    <w:rsid w:val="000B0B3B"/>
    <w:rsid w:val="000C014E"/>
    <w:rsid w:val="000D5694"/>
    <w:rsid w:val="000D7FA4"/>
    <w:rsid w:val="000E16F2"/>
    <w:rsid w:val="000E2796"/>
    <w:rsid w:val="000F4A90"/>
    <w:rsid w:val="00107CBE"/>
    <w:rsid w:val="00117443"/>
    <w:rsid w:val="001218D6"/>
    <w:rsid w:val="00123824"/>
    <w:rsid w:val="001429E3"/>
    <w:rsid w:val="0014317B"/>
    <w:rsid w:val="0014699F"/>
    <w:rsid w:val="00153794"/>
    <w:rsid w:val="00160D52"/>
    <w:rsid w:val="00165C0E"/>
    <w:rsid w:val="001822F7"/>
    <w:rsid w:val="00184629"/>
    <w:rsid w:val="00186714"/>
    <w:rsid w:val="00190E72"/>
    <w:rsid w:val="001A31CB"/>
    <w:rsid w:val="001A5457"/>
    <w:rsid w:val="001B07A3"/>
    <w:rsid w:val="001B2FF3"/>
    <w:rsid w:val="001C6ED1"/>
    <w:rsid w:val="001D21B6"/>
    <w:rsid w:val="001D5E8D"/>
    <w:rsid w:val="001E0594"/>
    <w:rsid w:val="001E6CF2"/>
    <w:rsid w:val="001F7CC8"/>
    <w:rsid w:val="00222FFC"/>
    <w:rsid w:val="00232B82"/>
    <w:rsid w:val="00245B65"/>
    <w:rsid w:val="002643BD"/>
    <w:rsid w:val="00264458"/>
    <w:rsid w:val="002659A9"/>
    <w:rsid w:val="002745DA"/>
    <w:rsid w:val="00277ACA"/>
    <w:rsid w:val="00284D7E"/>
    <w:rsid w:val="002855C9"/>
    <w:rsid w:val="00286BCE"/>
    <w:rsid w:val="00290E6B"/>
    <w:rsid w:val="0029596B"/>
    <w:rsid w:val="002A15F9"/>
    <w:rsid w:val="002B70AE"/>
    <w:rsid w:val="002C1314"/>
    <w:rsid w:val="002E5D83"/>
    <w:rsid w:val="002E73BA"/>
    <w:rsid w:val="002F02E0"/>
    <w:rsid w:val="002F4E4D"/>
    <w:rsid w:val="00307162"/>
    <w:rsid w:val="0032136F"/>
    <w:rsid w:val="00322779"/>
    <w:rsid w:val="00322B15"/>
    <w:rsid w:val="0032366B"/>
    <w:rsid w:val="00327005"/>
    <w:rsid w:val="00350E3C"/>
    <w:rsid w:val="0035202E"/>
    <w:rsid w:val="00352158"/>
    <w:rsid w:val="0036278C"/>
    <w:rsid w:val="0036644E"/>
    <w:rsid w:val="00391E0C"/>
    <w:rsid w:val="00396E78"/>
    <w:rsid w:val="003A3424"/>
    <w:rsid w:val="003A57FD"/>
    <w:rsid w:val="003A59B4"/>
    <w:rsid w:val="003C4F6D"/>
    <w:rsid w:val="003E0C56"/>
    <w:rsid w:val="003E45F2"/>
    <w:rsid w:val="003F08E0"/>
    <w:rsid w:val="00400B29"/>
    <w:rsid w:val="0040303C"/>
    <w:rsid w:val="004111BB"/>
    <w:rsid w:val="0044675A"/>
    <w:rsid w:val="004553AA"/>
    <w:rsid w:val="00467EB7"/>
    <w:rsid w:val="00473774"/>
    <w:rsid w:val="00475851"/>
    <w:rsid w:val="0048162E"/>
    <w:rsid w:val="004A27CC"/>
    <w:rsid w:val="004A2D92"/>
    <w:rsid w:val="004B77AB"/>
    <w:rsid w:val="004B791A"/>
    <w:rsid w:val="004C16C8"/>
    <w:rsid w:val="004C4FCB"/>
    <w:rsid w:val="004E15C7"/>
    <w:rsid w:val="004E30CD"/>
    <w:rsid w:val="004E45E9"/>
    <w:rsid w:val="004E73BB"/>
    <w:rsid w:val="004F07A3"/>
    <w:rsid w:val="004F56FB"/>
    <w:rsid w:val="00501D47"/>
    <w:rsid w:val="00504D72"/>
    <w:rsid w:val="005140C5"/>
    <w:rsid w:val="00536ADA"/>
    <w:rsid w:val="00540B72"/>
    <w:rsid w:val="00544A4D"/>
    <w:rsid w:val="005456A2"/>
    <w:rsid w:val="00561BB0"/>
    <w:rsid w:val="00564233"/>
    <w:rsid w:val="00572434"/>
    <w:rsid w:val="00575991"/>
    <w:rsid w:val="005832F1"/>
    <w:rsid w:val="00594756"/>
    <w:rsid w:val="005A796D"/>
    <w:rsid w:val="005B0532"/>
    <w:rsid w:val="005B212C"/>
    <w:rsid w:val="005C2F43"/>
    <w:rsid w:val="005C2FE0"/>
    <w:rsid w:val="005D0DF4"/>
    <w:rsid w:val="005D2295"/>
    <w:rsid w:val="005D3EB8"/>
    <w:rsid w:val="005D7821"/>
    <w:rsid w:val="005F05C2"/>
    <w:rsid w:val="005F7307"/>
    <w:rsid w:val="00602BAA"/>
    <w:rsid w:val="00611D0A"/>
    <w:rsid w:val="006225A6"/>
    <w:rsid w:val="00633379"/>
    <w:rsid w:val="00637CDB"/>
    <w:rsid w:val="0064377D"/>
    <w:rsid w:val="00651358"/>
    <w:rsid w:val="006A5B00"/>
    <w:rsid w:val="006D19C8"/>
    <w:rsid w:val="006E7D18"/>
    <w:rsid w:val="006F13A3"/>
    <w:rsid w:val="006F56C8"/>
    <w:rsid w:val="00700A89"/>
    <w:rsid w:val="00705AA6"/>
    <w:rsid w:val="00714881"/>
    <w:rsid w:val="0072161E"/>
    <w:rsid w:val="00722122"/>
    <w:rsid w:val="0073279D"/>
    <w:rsid w:val="0074252B"/>
    <w:rsid w:val="00747206"/>
    <w:rsid w:val="0075464E"/>
    <w:rsid w:val="00754FC5"/>
    <w:rsid w:val="007603E3"/>
    <w:rsid w:val="00770000"/>
    <w:rsid w:val="00771DB3"/>
    <w:rsid w:val="00772317"/>
    <w:rsid w:val="0077747E"/>
    <w:rsid w:val="007833B5"/>
    <w:rsid w:val="007A5306"/>
    <w:rsid w:val="007C4B5C"/>
    <w:rsid w:val="007D035B"/>
    <w:rsid w:val="007D1F93"/>
    <w:rsid w:val="007E5FF5"/>
    <w:rsid w:val="007F0A21"/>
    <w:rsid w:val="007F3513"/>
    <w:rsid w:val="007F7D27"/>
    <w:rsid w:val="00805EF1"/>
    <w:rsid w:val="008070D7"/>
    <w:rsid w:val="00813171"/>
    <w:rsid w:val="00817DA6"/>
    <w:rsid w:val="00817FD7"/>
    <w:rsid w:val="00821854"/>
    <w:rsid w:val="00836184"/>
    <w:rsid w:val="00840F2C"/>
    <w:rsid w:val="008610B1"/>
    <w:rsid w:val="00873392"/>
    <w:rsid w:val="008743B1"/>
    <w:rsid w:val="008900F6"/>
    <w:rsid w:val="00891CD1"/>
    <w:rsid w:val="00894117"/>
    <w:rsid w:val="008B4F88"/>
    <w:rsid w:val="008B6E21"/>
    <w:rsid w:val="008B7BD9"/>
    <w:rsid w:val="008C36B4"/>
    <w:rsid w:val="008C5316"/>
    <w:rsid w:val="008E0E05"/>
    <w:rsid w:val="008E1085"/>
    <w:rsid w:val="008E7ED0"/>
    <w:rsid w:val="008F2D91"/>
    <w:rsid w:val="008F5C6E"/>
    <w:rsid w:val="00900043"/>
    <w:rsid w:val="009050C0"/>
    <w:rsid w:val="0091786F"/>
    <w:rsid w:val="0092304C"/>
    <w:rsid w:val="009246B5"/>
    <w:rsid w:val="009519AE"/>
    <w:rsid w:val="00976040"/>
    <w:rsid w:val="00986EE9"/>
    <w:rsid w:val="00990335"/>
    <w:rsid w:val="00993A04"/>
    <w:rsid w:val="00993AA7"/>
    <w:rsid w:val="00994CA4"/>
    <w:rsid w:val="00995499"/>
    <w:rsid w:val="0099681C"/>
    <w:rsid w:val="009B3D2A"/>
    <w:rsid w:val="009D4252"/>
    <w:rsid w:val="009D64E6"/>
    <w:rsid w:val="009D7A15"/>
    <w:rsid w:val="009E0995"/>
    <w:rsid w:val="009E5332"/>
    <w:rsid w:val="00A06A8D"/>
    <w:rsid w:val="00A17874"/>
    <w:rsid w:val="00A257B7"/>
    <w:rsid w:val="00A30258"/>
    <w:rsid w:val="00A30366"/>
    <w:rsid w:val="00A4103D"/>
    <w:rsid w:val="00A437BE"/>
    <w:rsid w:val="00A5171C"/>
    <w:rsid w:val="00A551EC"/>
    <w:rsid w:val="00A603D4"/>
    <w:rsid w:val="00A65BC0"/>
    <w:rsid w:val="00A66706"/>
    <w:rsid w:val="00A74969"/>
    <w:rsid w:val="00A833C2"/>
    <w:rsid w:val="00A8514C"/>
    <w:rsid w:val="00A95AE7"/>
    <w:rsid w:val="00AA1A63"/>
    <w:rsid w:val="00AA5062"/>
    <w:rsid w:val="00AB3F27"/>
    <w:rsid w:val="00AC22C0"/>
    <w:rsid w:val="00AD582E"/>
    <w:rsid w:val="00B00140"/>
    <w:rsid w:val="00B0642E"/>
    <w:rsid w:val="00B27759"/>
    <w:rsid w:val="00B400CA"/>
    <w:rsid w:val="00B40D04"/>
    <w:rsid w:val="00B5484A"/>
    <w:rsid w:val="00B6088A"/>
    <w:rsid w:val="00B676BD"/>
    <w:rsid w:val="00B76C6C"/>
    <w:rsid w:val="00B778A0"/>
    <w:rsid w:val="00B7796E"/>
    <w:rsid w:val="00B77BE6"/>
    <w:rsid w:val="00B8538C"/>
    <w:rsid w:val="00BB145A"/>
    <w:rsid w:val="00BB227B"/>
    <w:rsid w:val="00BB5939"/>
    <w:rsid w:val="00BB7B07"/>
    <w:rsid w:val="00BC2A1E"/>
    <w:rsid w:val="00BE41BF"/>
    <w:rsid w:val="00BE77C4"/>
    <w:rsid w:val="00BF2FBF"/>
    <w:rsid w:val="00BF6577"/>
    <w:rsid w:val="00C20CFC"/>
    <w:rsid w:val="00C22C06"/>
    <w:rsid w:val="00C4315D"/>
    <w:rsid w:val="00C50D5D"/>
    <w:rsid w:val="00C607A4"/>
    <w:rsid w:val="00C74312"/>
    <w:rsid w:val="00C74FAA"/>
    <w:rsid w:val="00C8023E"/>
    <w:rsid w:val="00C81B56"/>
    <w:rsid w:val="00C83A94"/>
    <w:rsid w:val="00C85BC6"/>
    <w:rsid w:val="00C910D2"/>
    <w:rsid w:val="00C9448D"/>
    <w:rsid w:val="00CB0673"/>
    <w:rsid w:val="00CB1B8F"/>
    <w:rsid w:val="00CC2F5E"/>
    <w:rsid w:val="00CC4D5E"/>
    <w:rsid w:val="00CE2C28"/>
    <w:rsid w:val="00CE3A96"/>
    <w:rsid w:val="00CE47AD"/>
    <w:rsid w:val="00CF3260"/>
    <w:rsid w:val="00D04398"/>
    <w:rsid w:val="00D044AD"/>
    <w:rsid w:val="00D065AD"/>
    <w:rsid w:val="00D10875"/>
    <w:rsid w:val="00D137A1"/>
    <w:rsid w:val="00D17C1B"/>
    <w:rsid w:val="00D31DDB"/>
    <w:rsid w:val="00D3308D"/>
    <w:rsid w:val="00D50E3B"/>
    <w:rsid w:val="00D52FD8"/>
    <w:rsid w:val="00D53E55"/>
    <w:rsid w:val="00D60761"/>
    <w:rsid w:val="00D624C7"/>
    <w:rsid w:val="00D7152A"/>
    <w:rsid w:val="00D766E9"/>
    <w:rsid w:val="00D77FC2"/>
    <w:rsid w:val="00D8118C"/>
    <w:rsid w:val="00D84493"/>
    <w:rsid w:val="00D86B98"/>
    <w:rsid w:val="00D874C4"/>
    <w:rsid w:val="00D914D5"/>
    <w:rsid w:val="00D93C42"/>
    <w:rsid w:val="00DA19A5"/>
    <w:rsid w:val="00DA4898"/>
    <w:rsid w:val="00DA4FD3"/>
    <w:rsid w:val="00DB231C"/>
    <w:rsid w:val="00DC492E"/>
    <w:rsid w:val="00DC6F7B"/>
    <w:rsid w:val="00DD425A"/>
    <w:rsid w:val="00DD6C1F"/>
    <w:rsid w:val="00DE341E"/>
    <w:rsid w:val="00DE4F05"/>
    <w:rsid w:val="00E06918"/>
    <w:rsid w:val="00E147E7"/>
    <w:rsid w:val="00E44D6B"/>
    <w:rsid w:val="00E51059"/>
    <w:rsid w:val="00E53476"/>
    <w:rsid w:val="00E55BE0"/>
    <w:rsid w:val="00E5727D"/>
    <w:rsid w:val="00E578CD"/>
    <w:rsid w:val="00E6251A"/>
    <w:rsid w:val="00E76146"/>
    <w:rsid w:val="00E861DB"/>
    <w:rsid w:val="00E97E09"/>
    <w:rsid w:val="00EA66C3"/>
    <w:rsid w:val="00EB72FD"/>
    <w:rsid w:val="00EC443D"/>
    <w:rsid w:val="00ED4968"/>
    <w:rsid w:val="00EE478A"/>
    <w:rsid w:val="00EE60FB"/>
    <w:rsid w:val="00F00A70"/>
    <w:rsid w:val="00F03DB5"/>
    <w:rsid w:val="00F13E0E"/>
    <w:rsid w:val="00F147D3"/>
    <w:rsid w:val="00F23E2D"/>
    <w:rsid w:val="00F2433C"/>
    <w:rsid w:val="00F24B1E"/>
    <w:rsid w:val="00F24C33"/>
    <w:rsid w:val="00F4216C"/>
    <w:rsid w:val="00F4380E"/>
    <w:rsid w:val="00F4499B"/>
    <w:rsid w:val="00F44EE7"/>
    <w:rsid w:val="00F51931"/>
    <w:rsid w:val="00F60114"/>
    <w:rsid w:val="00F65A24"/>
    <w:rsid w:val="00F65F24"/>
    <w:rsid w:val="00F72099"/>
    <w:rsid w:val="00F92470"/>
    <w:rsid w:val="00FA0E8E"/>
    <w:rsid w:val="00FB0627"/>
    <w:rsid w:val="00FB087E"/>
    <w:rsid w:val="00FE047E"/>
    <w:rsid w:val="00FE564D"/>
    <w:rsid w:val="00FE76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6172F2"/>
  <w15:docId w15:val="{D33C10E5-7C50-4252-9D1E-7D4538591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F02E0"/>
    <w:pPr>
      <w:ind w:left="720"/>
      <w:contextualSpacing/>
    </w:pPr>
  </w:style>
  <w:style w:type="paragraph" w:styleId="Kopfzeile">
    <w:name w:val="header"/>
    <w:basedOn w:val="Standard"/>
    <w:link w:val="KopfzeileZchn"/>
    <w:uiPriority w:val="99"/>
    <w:unhideWhenUsed/>
    <w:rsid w:val="005832F1"/>
    <w:pPr>
      <w:tabs>
        <w:tab w:val="center" w:pos="4536"/>
        <w:tab w:val="right" w:pos="9072"/>
      </w:tabs>
    </w:pPr>
  </w:style>
  <w:style w:type="character" w:customStyle="1" w:styleId="KopfzeileZchn">
    <w:name w:val="Kopfzeile Zchn"/>
    <w:basedOn w:val="Absatz-Standardschriftart"/>
    <w:link w:val="Kopfzeile"/>
    <w:uiPriority w:val="99"/>
    <w:rsid w:val="005832F1"/>
  </w:style>
  <w:style w:type="paragraph" w:styleId="Fuzeile">
    <w:name w:val="footer"/>
    <w:basedOn w:val="Standard"/>
    <w:link w:val="FuzeileZchn"/>
    <w:uiPriority w:val="99"/>
    <w:unhideWhenUsed/>
    <w:rsid w:val="005832F1"/>
    <w:pPr>
      <w:tabs>
        <w:tab w:val="center" w:pos="4536"/>
        <w:tab w:val="right" w:pos="9072"/>
      </w:tabs>
    </w:pPr>
  </w:style>
  <w:style w:type="character" w:customStyle="1" w:styleId="FuzeileZchn">
    <w:name w:val="Fußzeile Zchn"/>
    <w:basedOn w:val="Absatz-Standardschriftart"/>
    <w:link w:val="Fuzeile"/>
    <w:uiPriority w:val="99"/>
    <w:rsid w:val="005832F1"/>
  </w:style>
  <w:style w:type="character" w:styleId="Hyperlink">
    <w:name w:val="Hyperlink"/>
    <w:uiPriority w:val="99"/>
    <w:rsid w:val="0029596B"/>
    <w:rPr>
      <w:color w:val="0000FF"/>
      <w:u w:val="single"/>
    </w:rPr>
  </w:style>
  <w:style w:type="character" w:styleId="Kommentarzeichen">
    <w:name w:val="annotation reference"/>
    <w:uiPriority w:val="99"/>
    <w:semiHidden/>
    <w:unhideWhenUsed/>
    <w:rsid w:val="00C74FAA"/>
    <w:rPr>
      <w:sz w:val="16"/>
      <w:szCs w:val="16"/>
    </w:rPr>
  </w:style>
  <w:style w:type="paragraph" w:styleId="Kommentartext">
    <w:name w:val="annotation text"/>
    <w:basedOn w:val="Standard"/>
    <w:link w:val="KommentartextZchn"/>
    <w:uiPriority w:val="99"/>
    <w:semiHidden/>
    <w:unhideWhenUsed/>
    <w:rsid w:val="00C74FAA"/>
    <w:rPr>
      <w:sz w:val="20"/>
      <w:szCs w:val="20"/>
    </w:rPr>
  </w:style>
  <w:style w:type="character" w:customStyle="1" w:styleId="KommentartextZchn">
    <w:name w:val="Kommentartext Zchn"/>
    <w:link w:val="Kommentartext"/>
    <w:uiPriority w:val="99"/>
    <w:semiHidden/>
    <w:rsid w:val="00C74FAA"/>
    <w:rPr>
      <w:sz w:val="20"/>
      <w:szCs w:val="20"/>
    </w:rPr>
  </w:style>
  <w:style w:type="paragraph" w:styleId="Kommentarthema">
    <w:name w:val="annotation subject"/>
    <w:basedOn w:val="Kommentartext"/>
    <w:next w:val="Kommentartext"/>
    <w:link w:val="KommentarthemaZchn"/>
    <w:uiPriority w:val="99"/>
    <w:semiHidden/>
    <w:unhideWhenUsed/>
    <w:rsid w:val="00C74FAA"/>
    <w:rPr>
      <w:b/>
      <w:bCs/>
    </w:rPr>
  </w:style>
  <w:style w:type="character" w:customStyle="1" w:styleId="KommentarthemaZchn">
    <w:name w:val="Kommentarthema Zchn"/>
    <w:link w:val="Kommentarthema"/>
    <w:uiPriority w:val="99"/>
    <w:semiHidden/>
    <w:rsid w:val="00C74FAA"/>
    <w:rPr>
      <w:b/>
      <w:bCs/>
      <w:sz w:val="20"/>
      <w:szCs w:val="20"/>
    </w:rPr>
  </w:style>
  <w:style w:type="paragraph" w:styleId="Sprechblasentext">
    <w:name w:val="Balloon Text"/>
    <w:basedOn w:val="Standard"/>
    <w:link w:val="SprechblasentextZchn"/>
    <w:uiPriority w:val="99"/>
    <w:semiHidden/>
    <w:unhideWhenUsed/>
    <w:rsid w:val="00C74FAA"/>
    <w:rPr>
      <w:rFonts w:ascii="Tahoma" w:hAnsi="Tahoma" w:cs="Tahoma"/>
      <w:sz w:val="16"/>
      <w:szCs w:val="16"/>
    </w:rPr>
  </w:style>
  <w:style w:type="character" w:customStyle="1" w:styleId="SprechblasentextZchn">
    <w:name w:val="Sprechblasentext Zchn"/>
    <w:link w:val="Sprechblasentext"/>
    <w:uiPriority w:val="99"/>
    <w:semiHidden/>
    <w:rsid w:val="00C74FAA"/>
    <w:rPr>
      <w:rFonts w:ascii="Tahoma" w:hAnsi="Tahoma" w:cs="Tahoma"/>
      <w:sz w:val="16"/>
      <w:szCs w:val="16"/>
    </w:rPr>
  </w:style>
  <w:style w:type="paragraph" w:styleId="berarbeitung">
    <w:name w:val="Revision"/>
    <w:hidden/>
    <w:uiPriority w:val="99"/>
    <w:semiHidden/>
    <w:rsid w:val="005F7307"/>
    <w:rPr>
      <w:sz w:val="22"/>
      <w:szCs w:val="22"/>
      <w:lang w:eastAsia="en-US"/>
    </w:rPr>
  </w:style>
  <w:style w:type="character" w:styleId="BesuchterLink">
    <w:name w:val="FollowedHyperlink"/>
    <w:basedOn w:val="Absatz-Standardschriftart"/>
    <w:uiPriority w:val="99"/>
    <w:semiHidden/>
    <w:unhideWhenUsed/>
    <w:rsid w:val="00D53E55"/>
    <w:rPr>
      <w:color w:val="800080" w:themeColor="followedHyperlink"/>
      <w:u w:val="single"/>
    </w:rPr>
  </w:style>
  <w:style w:type="paragraph" w:styleId="Funotentext">
    <w:name w:val="footnote text"/>
    <w:basedOn w:val="Standard"/>
    <w:link w:val="FunotentextZchn"/>
    <w:uiPriority w:val="99"/>
    <w:semiHidden/>
    <w:unhideWhenUsed/>
    <w:rsid w:val="004A2D92"/>
    <w:rPr>
      <w:rFonts w:ascii="Times New Roman" w:eastAsia="MS Mincho" w:hAnsi="Times New Roman"/>
      <w:sz w:val="20"/>
      <w:szCs w:val="20"/>
      <w:lang w:eastAsia="de-DE"/>
    </w:rPr>
  </w:style>
  <w:style w:type="character" w:customStyle="1" w:styleId="FunotentextZchn">
    <w:name w:val="Fußnotentext Zchn"/>
    <w:basedOn w:val="Absatz-Standardschriftart"/>
    <w:link w:val="Funotentext"/>
    <w:uiPriority w:val="99"/>
    <w:semiHidden/>
    <w:rsid w:val="004A2D92"/>
    <w:rPr>
      <w:rFonts w:ascii="Times New Roman" w:eastAsia="MS Mincho" w:hAnsi="Times New Roman"/>
    </w:rPr>
  </w:style>
  <w:style w:type="character" w:styleId="Funotenzeichen">
    <w:name w:val="footnote reference"/>
    <w:basedOn w:val="Absatz-Standardschriftart"/>
    <w:uiPriority w:val="99"/>
    <w:semiHidden/>
    <w:unhideWhenUsed/>
    <w:rsid w:val="004A2D92"/>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684487">
      <w:bodyDiv w:val="1"/>
      <w:marLeft w:val="0"/>
      <w:marRight w:val="0"/>
      <w:marTop w:val="0"/>
      <w:marBottom w:val="0"/>
      <w:divBdr>
        <w:top w:val="none" w:sz="0" w:space="0" w:color="auto"/>
        <w:left w:val="none" w:sz="0" w:space="0" w:color="auto"/>
        <w:bottom w:val="none" w:sz="0" w:space="0" w:color="auto"/>
        <w:right w:val="none" w:sz="0" w:space="0" w:color="auto"/>
      </w:divBdr>
    </w:div>
    <w:div w:id="357582854">
      <w:bodyDiv w:val="1"/>
      <w:marLeft w:val="0"/>
      <w:marRight w:val="0"/>
      <w:marTop w:val="0"/>
      <w:marBottom w:val="0"/>
      <w:divBdr>
        <w:top w:val="none" w:sz="0" w:space="0" w:color="auto"/>
        <w:left w:val="none" w:sz="0" w:space="0" w:color="auto"/>
        <w:bottom w:val="none" w:sz="0" w:space="0" w:color="auto"/>
        <w:right w:val="none" w:sz="0" w:space="0" w:color="auto"/>
      </w:divBdr>
    </w:div>
    <w:div w:id="934246770">
      <w:bodyDiv w:val="1"/>
      <w:marLeft w:val="0"/>
      <w:marRight w:val="0"/>
      <w:marTop w:val="0"/>
      <w:marBottom w:val="0"/>
      <w:divBdr>
        <w:top w:val="none" w:sz="0" w:space="0" w:color="auto"/>
        <w:left w:val="none" w:sz="0" w:space="0" w:color="auto"/>
        <w:bottom w:val="none" w:sz="0" w:space="0" w:color="auto"/>
        <w:right w:val="none" w:sz="0" w:space="0" w:color="auto"/>
      </w:divBdr>
    </w:div>
    <w:div w:id="939414497">
      <w:bodyDiv w:val="1"/>
      <w:marLeft w:val="0"/>
      <w:marRight w:val="0"/>
      <w:marTop w:val="0"/>
      <w:marBottom w:val="0"/>
      <w:divBdr>
        <w:top w:val="none" w:sz="0" w:space="0" w:color="auto"/>
        <w:left w:val="none" w:sz="0" w:space="0" w:color="auto"/>
        <w:bottom w:val="none" w:sz="0" w:space="0" w:color="auto"/>
        <w:right w:val="none" w:sz="0" w:space="0" w:color="auto"/>
      </w:divBdr>
      <w:divsChild>
        <w:div w:id="1216552143">
          <w:marLeft w:val="0"/>
          <w:marRight w:val="0"/>
          <w:marTop w:val="100"/>
          <w:marBottom w:val="100"/>
          <w:divBdr>
            <w:top w:val="none" w:sz="0" w:space="0" w:color="auto"/>
            <w:left w:val="none" w:sz="0" w:space="0" w:color="auto"/>
            <w:bottom w:val="none" w:sz="0" w:space="0" w:color="auto"/>
            <w:right w:val="none" w:sz="0" w:space="0" w:color="auto"/>
          </w:divBdr>
          <w:divsChild>
            <w:div w:id="1712683662">
              <w:marLeft w:val="0"/>
              <w:marRight w:val="0"/>
              <w:marTop w:val="0"/>
              <w:marBottom w:val="0"/>
              <w:divBdr>
                <w:top w:val="single" w:sz="6" w:space="22" w:color="D2D2D2"/>
                <w:left w:val="single" w:sz="6" w:space="0" w:color="D2D2D2"/>
                <w:bottom w:val="single" w:sz="6" w:space="0" w:color="D2D2D2"/>
                <w:right w:val="single" w:sz="6" w:space="0" w:color="D2D2D2"/>
              </w:divBdr>
              <w:divsChild>
                <w:div w:id="1305232925">
                  <w:marLeft w:val="3000"/>
                  <w:marRight w:val="0"/>
                  <w:marTop w:val="0"/>
                  <w:marBottom w:val="0"/>
                  <w:divBdr>
                    <w:top w:val="none" w:sz="0" w:space="0" w:color="auto"/>
                    <w:left w:val="none" w:sz="0" w:space="0" w:color="auto"/>
                    <w:bottom w:val="none" w:sz="0" w:space="0" w:color="auto"/>
                    <w:right w:val="none" w:sz="0" w:space="0" w:color="auto"/>
                  </w:divBdr>
                  <w:divsChild>
                    <w:div w:id="1721710137">
                      <w:marLeft w:val="0"/>
                      <w:marRight w:val="0"/>
                      <w:marTop w:val="0"/>
                      <w:marBottom w:val="0"/>
                      <w:divBdr>
                        <w:top w:val="none" w:sz="0" w:space="0" w:color="auto"/>
                        <w:left w:val="none" w:sz="0" w:space="0" w:color="auto"/>
                        <w:bottom w:val="none" w:sz="0" w:space="0" w:color="auto"/>
                        <w:right w:val="none" w:sz="0" w:space="0" w:color="auto"/>
                      </w:divBdr>
                      <w:divsChild>
                        <w:div w:id="1709641785">
                          <w:marLeft w:val="0"/>
                          <w:marRight w:val="0"/>
                          <w:marTop w:val="0"/>
                          <w:marBottom w:val="0"/>
                          <w:divBdr>
                            <w:top w:val="none" w:sz="0" w:space="0" w:color="auto"/>
                            <w:left w:val="none" w:sz="0" w:space="0" w:color="auto"/>
                            <w:bottom w:val="none" w:sz="0" w:space="0" w:color="auto"/>
                            <w:right w:val="none" w:sz="0" w:space="0" w:color="auto"/>
                          </w:divBdr>
                          <w:divsChild>
                            <w:div w:id="48693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0599567">
      <w:bodyDiv w:val="1"/>
      <w:marLeft w:val="0"/>
      <w:marRight w:val="0"/>
      <w:marTop w:val="0"/>
      <w:marBottom w:val="0"/>
      <w:divBdr>
        <w:top w:val="none" w:sz="0" w:space="0" w:color="auto"/>
        <w:left w:val="none" w:sz="0" w:space="0" w:color="auto"/>
        <w:bottom w:val="none" w:sz="0" w:space="0" w:color="auto"/>
        <w:right w:val="none" w:sz="0" w:space="0" w:color="auto"/>
      </w:divBdr>
    </w:div>
    <w:div w:id="1432967083">
      <w:bodyDiv w:val="1"/>
      <w:marLeft w:val="0"/>
      <w:marRight w:val="0"/>
      <w:marTop w:val="0"/>
      <w:marBottom w:val="0"/>
      <w:divBdr>
        <w:top w:val="none" w:sz="0" w:space="0" w:color="auto"/>
        <w:left w:val="none" w:sz="0" w:space="0" w:color="auto"/>
        <w:bottom w:val="none" w:sz="0" w:space="0" w:color="auto"/>
        <w:right w:val="none" w:sz="0" w:space="0" w:color="auto"/>
      </w:divBdr>
    </w:div>
    <w:div w:id="1579754425">
      <w:bodyDiv w:val="1"/>
      <w:marLeft w:val="0"/>
      <w:marRight w:val="0"/>
      <w:marTop w:val="0"/>
      <w:marBottom w:val="0"/>
      <w:divBdr>
        <w:top w:val="none" w:sz="0" w:space="0" w:color="auto"/>
        <w:left w:val="none" w:sz="0" w:space="0" w:color="auto"/>
        <w:bottom w:val="none" w:sz="0" w:space="0" w:color="auto"/>
        <w:right w:val="none" w:sz="0" w:space="0" w:color="auto"/>
      </w:divBdr>
    </w:div>
    <w:div w:id="201302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rpcom@dur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urr-group.com/de/investoren/service/glossa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F7D39-9A68-4304-AE9D-0FBE78EB1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1293</Words>
  <Characters>8153</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Dürr AG</Company>
  <LinksUpToDate>false</LinksUpToDate>
  <CharactersWithSpaces>9428</CharactersWithSpaces>
  <SharedDoc>false</SharedDoc>
  <HLinks>
    <vt:vector size="6" baseType="variant">
      <vt:variant>
        <vt:i4>2752542</vt:i4>
      </vt:variant>
      <vt:variant>
        <vt:i4>0</vt:i4>
      </vt:variant>
      <vt:variant>
        <vt:i4>0</vt:i4>
      </vt:variant>
      <vt:variant>
        <vt:i4>5</vt:i4>
      </vt:variant>
      <vt:variant>
        <vt:lpwstr>mailto:corpcom@durr.com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Christen, Mathias</dc:creator>
  <cp:lastModifiedBy>Roth, Kristin</cp:lastModifiedBy>
  <cp:revision>13</cp:revision>
  <cp:lastPrinted>2020-02-26T17:19:00Z</cp:lastPrinted>
  <dcterms:created xsi:type="dcterms:W3CDTF">2020-02-20T15:11:00Z</dcterms:created>
  <dcterms:modified xsi:type="dcterms:W3CDTF">2020-02-28T07:11:00Z</dcterms:modified>
</cp:coreProperties>
</file>