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3A6BB" w14:textId="77777777" w:rsidR="00FF0AFB" w:rsidRPr="00233FCF" w:rsidRDefault="004B3AA6">
      <w:pPr>
        <w:pStyle w:val="Titel-Headline"/>
      </w:pPr>
      <w:r w:rsidRPr="00233FCF">
        <w:t>Пресс-релиз</w:t>
      </w:r>
    </w:p>
    <w:bookmarkStart w:id="0" w:name="Untertitel"/>
    <w:p w14:paraId="4C204FA4" w14:textId="77777777" w:rsidR="00FF0AFB" w:rsidRPr="00233FCF" w:rsidRDefault="004B3AA6">
      <w:pPr>
        <w:pStyle w:val="Linie"/>
      </w:pPr>
      <w:r w:rsidRPr="00233FCF">
        <w:rPr>
          <w:noProof/>
          <w:lang w:eastAsia="ru-RU"/>
        </w:rPr>
        <mc:AlternateContent>
          <mc:Choice Requires="wps">
            <w:drawing>
              <wp:inline distT="0" distB="0" distL="0" distR="0" wp14:anchorId="752FA0B3" wp14:editId="3F34DA0E">
                <wp:extent cx="4931414" cy="0"/>
                <wp:effectExtent l="0" t="0" r="0" b="0"/>
                <wp:docPr id="6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1414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5D9C72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11" o:spid="_x0000_s1026" type="#_x0000_t32" style="width:388.3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" strokeweight=".17625mm">
                <v:stroke joinstyle="miter"/>
                <w10:anchorlock/>
              </v:shape>
            </w:pict>
          </mc:Fallback>
        </mc:AlternateContent>
      </w:r>
    </w:p>
    <w:p w14:paraId="0E9C1C26" w14:textId="77CC6A8E" w:rsidR="00FF0AFB" w:rsidRPr="00233FCF" w:rsidRDefault="00374FAB">
      <w:pPr>
        <w:pStyle w:val="Dachzeile"/>
      </w:pPr>
      <w:r w:rsidRPr="00233FCF">
        <w:t>Dürr выв</w:t>
      </w:r>
      <w:r w:rsidR="00F62C83" w:rsidRPr="00233FCF">
        <w:t xml:space="preserve">ел </w:t>
      </w:r>
      <w:r w:rsidRPr="00233FCF">
        <w:t xml:space="preserve">на рынок </w:t>
      </w:r>
      <w:r w:rsidR="00F62C83" w:rsidRPr="00233FCF">
        <w:t xml:space="preserve">цифровой симулятор </w:t>
      </w:r>
      <w:r w:rsidR="00127AFF" w:rsidRPr="00233FCF">
        <w:t xml:space="preserve">нанесения слоев краски </w:t>
      </w:r>
      <w:r w:rsidR="00626A44" w:rsidRPr="00233FCF">
        <w:t xml:space="preserve">требуемой </w:t>
      </w:r>
      <w:r w:rsidRPr="00233FCF">
        <w:t xml:space="preserve">толщины </w:t>
      </w:r>
      <w:r w:rsidR="00626A44" w:rsidRPr="00233FCF">
        <w:t xml:space="preserve">при покраске </w:t>
      </w:r>
      <w:r w:rsidR="00F62C83" w:rsidRPr="00233FCF">
        <w:t>автомоб</w:t>
      </w:r>
      <w:r w:rsidR="00626A44" w:rsidRPr="00233FCF">
        <w:t>илей</w:t>
      </w:r>
    </w:p>
    <w:bookmarkEnd w:id="0"/>
    <w:p w14:paraId="15F0A1EB" w14:textId="7CDC153C" w:rsidR="00FF0AFB" w:rsidRPr="00233FCF" w:rsidRDefault="00626A44">
      <w:pPr>
        <w:pStyle w:val="Titel-Subline"/>
      </w:pPr>
      <w:r w:rsidRPr="00233FCF">
        <w:t xml:space="preserve">Впервые процесс покраски автомобиля моделируется прямо </w:t>
      </w:r>
      <w:r w:rsidR="00374FAB" w:rsidRPr="00233FCF">
        <w:t>в распылительном боксе</w:t>
      </w:r>
    </w:p>
    <w:p w14:paraId="4B806C1E" w14:textId="215BF780" w:rsidR="006E7639" w:rsidRPr="00233FCF" w:rsidRDefault="00547F18" w:rsidP="00994173">
      <w:pPr>
        <w:pStyle w:val="Flietext"/>
        <w:jc w:val="both"/>
        <w:rPr>
          <w:rStyle w:val="Fettung"/>
        </w:rPr>
      </w:pPr>
      <w:r w:rsidRPr="00233FCF">
        <w:rPr>
          <w:rStyle w:val="Fettung"/>
        </w:rPr>
        <w:t>Москва</w:t>
      </w:r>
      <w:r w:rsidR="004B3AA6" w:rsidRPr="00233FCF">
        <w:rPr>
          <w:rStyle w:val="Fettung"/>
        </w:rPr>
        <w:t xml:space="preserve">, </w:t>
      </w:r>
      <w:r w:rsidR="00994173">
        <w:rPr>
          <w:rStyle w:val="Fettung"/>
        </w:rPr>
        <w:t>21</w:t>
      </w:r>
      <w:r w:rsidR="004B3AA6" w:rsidRPr="00994173">
        <w:rPr>
          <w:rStyle w:val="Fettung"/>
        </w:rPr>
        <w:t>.</w:t>
      </w:r>
      <w:r w:rsidR="00994173" w:rsidRPr="00994173">
        <w:rPr>
          <w:rStyle w:val="Fettung"/>
        </w:rPr>
        <w:t>09</w:t>
      </w:r>
      <w:r w:rsidR="004B3AA6" w:rsidRPr="00994173">
        <w:rPr>
          <w:rStyle w:val="Fettung"/>
        </w:rPr>
        <w:t>.</w:t>
      </w:r>
      <w:r w:rsidR="004B3AA6" w:rsidRPr="00233FCF">
        <w:rPr>
          <w:rStyle w:val="Fettung"/>
        </w:rPr>
        <w:t xml:space="preserve"> 2020 – Равномерная толщина сло</w:t>
      </w:r>
      <w:r w:rsidR="00A46B58" w:rsidRPr="00233FCF">
        <w:rPr>
          <w:rStyle w:val="Fettung"/>
        </w:rPr>
        <w:t xml:space="preserve">ев </w:t>
      </w:r>
      <w:r w:rsidR="004B3AA6" w:rsidRPr="00233FCF">
        <w:rPr>
          <w:rStyle w:val="Fettung"/>
        </w:rPr>
        <w:t xml:space="preserve">краски </w:t>
      </w:r>
      <w:r w:rsidR="00626A44" w:rsidRPr="00233FCF">
        <w:rPr>
          <w:rStyle w:val="Fettung"/>
        </w:rPr>
        <w:t xml:space="preserve">– </w:t>
      </w:r>
      <w:r w:rsidR="004B3AA6" w:rsidRPr="00233FCF">
        <w:rPr>
          <w:rStyle w:val="Fettung"/>
        </w:rPr>
        <w:t>важны</w:t>
      </w:r>
      <w:r w:rsidR="00626A44" w:rsidRPr="00233FCF">
        <w:rPr>
          <w:rStyle w:val="Fettung"/>
        </w:rPr>
        <w:t>й</w:t>
      </w:r>
      <w:r w:rsidR="004B3AA6" w:rsidRPr="00233FCF">
        <w:rPr>
          <w:rStyle w:val="Fettung"/>
        </w:rPr>
        <w:t xml:space="preserve"> фактор качества в сфере </w:t>
      </w:r>
      <w:r w:rsidR="009D39D8" w:rsidRPr="00233FCF">
        <w:rPr>
          <w:rStyle w:val="Fettung"/>
        </w:rPr>
        <w:t xml:space="preserve">заводской </w:t>
      </w:r>
      <w:r w:rsidR="004B3AA6" w:rsidRPr="00233FCF">
        <w:rPr>
          <w:rStyle w:val="Fettung"/>
        </w:rPr>
        <w:t xml:space="preserve">покраски автомобилей. </w:t>
      </w:r>
      <w:r w:rsidR="00A46B58" w:rsidRPr="00233FCF">
        <w:rPr>
          <w:rStyle w:val="Fettung"/>
        </w:rPr>
        <w:t xml:space="preserve">До сих </w:t>
      </w:r>
      <w:r w:rsidR="00CF7A75" w:rsidRPr="00233FCF">
        <w:rPr>
          <w:rStyle w:val="Fettung"/>
        </w:rPr>
        <w:t xml:space="preserve">пор </w:t>
      </w:r>
      <w:r w:rsidR="004B3AA6" w:rsidRPr="00233FCF">
        <w:rPr>
          <w:rStyle w:val="Fettung"/>
        </w:rPr>
        <w:t xml:space="preserve">при выпуске новых моделей </w:t>
      </w:r>
      <w:r w:rsidR="007E5C9F" w:rsidRPr="00233FCF">
        <w:rPr>
          <w:rStyle w:val="Fettung"/>
        </w:rPr>
        <w:t xml:space="preserve">требовалось </w:t>
      </w:r>
      <w:r w:rsidR="004B3AA6" w:rsidRPr="00233FCF">
        <w:rPr>
          <w:rStyle w:val="Fettung"/>
        </w:rPr>
        <w:t xml:space="preserve">проводить многочисленные </w:t>
      </w:r>
      <w:r w:rsidR="00A46B58" w:rsidRPr="00233FCF">
        <w:rPr>
          <w:rStyle w:val="Fettung"/>
        </w:rPr>
        <w:t xml:space="preserve">тесты, чтобы </w:t>
      </w:r>
      <w:r w:rsidR="004B3AA6" w:rsidRPr="00233FCF">
        <w:rPr>
          <w:rStyle w:val="Fettung"/>
        </w:rPr>
        <w:t>получ</w:t>
      </w:r>
      <w:r w:rsidR="00A46B58" w:rsidRPr="00233FCF">
        <w:rPr>
          <w:rStyle w:val="Fettung"/>
        </w:rPr>
        <w:t xml:space="preserve">ить идеальный </w:t>
      </w:r>
      <w:r w:rsidR="004B3AA6" w:rsidRPr="00233FCF">
        <w:rPr>
          <w:rStyle w:val="Fettung"/>
        </w:rPr>
        <w:t>результат покраск</w:t>
      </w:r>
      <w:r w:rsidR="00CF7A75" w:rsidRPr="00233FCF">
        <w:rPr>
          <w:rStyle w:val="Fettung"/>
        </w:rPr>
        <w:t>и</w:t>
      </w:r>
      <w:r w:rsidR="004B3AA6" w:rsidRPr="00233FCF">
        <w:rPr>
          <w:rStyle w:val="Fettung"/>
        </w:rPr>
        <w:t xml:space="preserve">. Dürr </w:t>
      </w:r>
      <w:r w:rsidR="00A46B58" w:rsidRPr="00233FCF">
        <w:rPr>
          <w:rStyle w:val="Fettung"/>
        </w:rPr>
        <w:t xml:space="preserve">разработал </w:t>
      </w:r>
      <w:r w:rsidR="0080059A" w:rsidRPr="00233FCF">
        <w:rPr>
          <w:rStyle w:val="Fettung"/>
        </w:rPr>
        <w:t xml:space="preserve">первый цифровой симулятор нанесения </w:t>
      </w:r>
      <w:r w:rsidR="004B3AA6" w:rsidRPr="00233FCF">
        <w:rPr>
          <w:rStyle w:val="Fettung"/>
        </w:rPr>
        <w:t>слоев</w:t>
      </w:r>
      <w:r w:rsidR="00A46B58" w:rsidRPr="00233FCF">
        <w:rPr>
          <w:rStyle w:val="Fettung"/>
        </w:rPr>
        <w:t xml:space="preserve"> краски </w:t>
      </w:r>
      <w:r w:rsidR="0080059A" w:rsidRPr="00233FCF">
        <w:rPr>
          <w:rStyle w:val="Fettung"/>
        </w:rPr>
        <w:t xml:space="preserve">нужной толщины </w:t>
      </w:r>
      <w:r w:rsidR="004B3AA6" w:rsidRPr="00233FCF">
        <w:rPr>
          <w:rStyle w:val="Fettung"/>
        </w:rPr>
        <w:t xml:space="preserve">и </w:t>
      </w:r>
      <w:r w:rsidR="00A46B58" w:rsidRPr="00233FCF">
        <w:rPr>
          <w:rStyle w:val="Fettung"/>
        </w:rPr>
        <w:t xml:space="preserve">интегрировал </w:t>
      </w:r>
      <w:r w:rsidR="00CF7A75" w:rsidRPr="00233FCF">
        <w:rPr>
          <w:rStyle w:val="Fettung"/>
        </w:rPr>
        <w:t xml:space="preserve">соответствующий </w:t>
      </w:r>
      <w:r w:rsidR="007D0A9E" w:rsidRPr="00233FCF">
        <w:rPr>
          <w:rStyle w:val="Fettung"/>
        </w:rPr>
        <w:t xml:space="preserve">модуль </w:t>
      </w:r>
      <w:r w:rsidR="004B3AA6" w:rsidRPr="00233FCF">
        <w:rPr>
          <w:rStyle w:val="Fettung"/>
        </w:rPr>
        <w:t xml:space="preserve">в </w:t>
      </w:r>
      <w:r w:rsidR="00CF7A75" w:rsidRPr="00233FCF">
        <w:rPr>
          <w:rStyle w:val="Fettung"/>
        </w:rPr>
        <w:t xml:space="preserve">свое </w:t>
      </w:r>
      <w:r w:rsidR="00A46B58" w:rsidRPr="00233FCF">
        <w:rPr>
          <w:rStyle w:val="Fettung"/>
        </w:rPr>
        <w:t xml:space="preserve">ПО </w:t>
      </w:r>
      <w:r w:rsidR="004B3AA6" w:rsidRPr="00233FCF">
        <w:rPr>
          <w:rStyle w:val="Fettung"/>
        </w:rPr>
        <w:t xml:space="preserve">для покрасочных роботов. </w:t>
      </w:r>
      <w:r w:rsidR="0080059A" w:rsidRPr="00233FCF">
        <w:rPr>
          <w:rStyle w:val="Fettung"/>
        </w:rPr>
        <w:t xml:space="preserve">Теперь </w:t>
      </w:r>
      <w:r w:rsidR="004B3AA6" w:rsidRPr="00233FCF">
        <w:rPr>
          <w:rStyle w:val="Fettung"/>
        </w:rPr>
        <w:t xml:space="preserve">производители автомобилей смогут </w:t>
      </w:r>
      <w:r w:rsidR="007D0A9E" w:rsidRPr="00233FCF">
        <w:rPr>
          <w:rStyle w:val="Fettung"/>
        </w:rPr>
        <w:t xml:space="preserve">моделировать процесс покраски автомобиля </w:t>
      </w:r>
      <w:r w:rsidR="00CF7A75" w:rsidRPr="00233FCF">
        <w:rPr>
          <w:rStyle w:val="Fettung"/>
        </w:rPr>
        <w:t xml:space="preserve">непосредственно в распылительном боксе </w:t>
      </w:r>
      <w:r w:rsidR="007D0A9E" w:rsidRPr="00233FCF">
        <w:rPr>
          <w:rStyle w:val="Fettung"/>
        </w:rPr>
        <w:t xml:space="preserve">и </w:t>
      </w:r>
      <w:r w:rsidR="004B3AA6" w:rsidRPr="00233FCF">
        <w:rPr>
          <w:rStyle w:val="Fettung"/>
        </w:rPr>
        <w:t>свести количество испытаний</w:t>
      </w:r>
      <w:r w:rsidR="0080059A" w:rsidRPr="00233FCF">
        <w:rPr>
          <w:rStyle w:val="Fettung"/>
        </w:rPr>
        <w:t xml:space="preserve"> к минимуму</w:t>
      </w:r>
      <w:r w:rsidR="004B3AA6" w:rsidRPr="00233FCF">
        <w:rPr>
          <w:rStyle w:val="Fettung"/>
        </w:rPr>
        <w:t xml:space="preserve">. </w:t>
      </w:r>
      <w:r w:rsidR="00B41CD4" w:rsidRPr="00233FCF">
        <w:rPr>
          <w:rStyle w:val="Fettung"/>
        </w:rPr>
        <w:t xml:space="preserve">Бета-версия </w:t>
      </w:r>
      <w:r w:rsidR="007D0A9E" w:rsidRPr="00233FCF">
        <w:rPr>
          <w:rStyle w:val="Fettung"/>
        </w:rPr>
        <w:t xml:space="preserve">нового </w:t>
      </w:r>
      <w:r w:rsidR="00B41CD4" w:rsidRPr="00233FCF">
        <w:rPr>
          <w:rStyle w:val="Fettung"/>
        </w:rPr>
        <w:t xml:space="preserve">модуля </w:t>
      </w:r>
      <w:r w:rsidR="004B3AA6" w:rsidRPr="00233FCF">
        <w:rPr>
          <w:rStyle w:val="Fettung"/>
        </w:rPr>
        <w:t xml:space="preserve">DXQ3D.onsite </w:t>
      </w:r>
      <w:r w:rsidR="007D0A9E" w:rsidRPr="00233FCF">
        <w:rPr>
          <w:rStyle w:val="Fettung"/>
        </w:rPr>
        <w:t xml:space="preserve">доступна для использования. </w:t>
      </w:r>
    </w:p>
    <w:p w14:paraId="0E762914" w14:textId="77777777" w:rsidR="00CF7A75" w:rsidRPr="00233FCF" w:rsidRDefault="00CF7A75" w:rsidP="00994173">
      <w:pPr>
        <w:pStyle w:val="Flietext"/>
        <w:jc w:val="both"/>
        <w:rPr>
          <w:rStyle w:val="Fettung"/>
        </w:rPr>
      </w:pPr>
    </w:p>
    <w:p w14:paraId="2995D2F0" w14:textId="2383A600" w:rsidR="00A24F99" w:rsidRPr="00233FCF" w:rsidRDefault="00E73B17" w:rsidP="00994173">
      <w:pPr>
        <w:pStyle w:val="Flietext"/>
        <w:jc w:val="both"/>
        <w:rPr>
          <w:rStyle w:val="Fettung"/>
          <w:b w:val="0"/>
        </w:rPr>
      </w:pPr>
      <w:r w:rsidRPr="00233FCF">
        <w:rPr>
          <w:rStyle w:val="Fettung"/>
          <w:b w:val="0"/>
        </w:rPr>
        <w:t>При реализации очередного проекта в покрасочном цехе, например</w:t>
      </w:r>
      <w:r w:rsidR="007E5C9F" w:rsidRPr="00233FCF">
        <w:rPr>
          <w:rStyle w:val="Fettung"/>
          <w:b w:val="0"/>
        </w:rPr>
        <w:t>,</w:t>
      </w:r>
      <w:r w:rsidRPr="00233FCF">
        <w:rPr>
          <w:rStyle w:val="Fettung"/>
          <w:b w:val="0"/>
        </w:rPr>
        <w:t xml:space="preserve"> запуске новой модели, н</w:t>
      </w:r>
      <w:r w:rsidR="007E5C9F" w:rsidRPr="00233FCF">
        <w:rPr>
          <w:rStyle w:val="Fettung"/>
          <w:b w:val="0"/>
        </w:rPr>
        <w:t xml:space="preserve">ужно </w:t>
      </w:r>
      <w:r w:rsidRPr="00233FCF">
        <w:rPr>
          <w:rStyle w:val="Fettung"/>
          <w:b w:val="0"/>
        </w:rPr>
        <w:t>максимально точно от</w:t>
      </w:r>
      <w:r w:rsidR="007E5C9F" w:rsidRPr="00233FCF">
        <w:rPr>
          <w:rStyle w:val="Fettung"/>
          <w:b w:val="0"/>
        </w:rPr>
        <w:t xml:space="preserve">ладить </w:t>
      </w:r>
      <w:r w:rsidRPr="00233FCF">
        <w:rPr>
          <w:rStyle w:val="Fettung"/>
          <w:b w:val="0"/>
        </w:rPr>
        <w:t xml:space="preserve">многочисленные </w:t>
      </w:r>
      <w:r w:rsidR="009D39D8" w:rsidRPr="00233FCF">
        <w:rPr>
          <w:rStyle w:val="Fettung"/>
          <w:b w:val="0"/>
        </w:rPr>
        <w:t xml:space="preserve">заводские </w:t>
      </w:r>
      <w:r w:rsidRPr="00233FCF">
        <w:rPr>
          <w:rStyle w:val="Fettung"/>
          <w:b w:val="0"/>
        </w:rPr>
        <w:t>процессы и параметры</w:t>
      </w:r>
      <w:r w:rsidR="007E5C9F" w:rsidRPr="00233FCF">
        <w:rPr>
          <w:rStyle w:val="Fettung"/>
          <w:b w:val="0"/>
        </w:rPr>
        <w:t xml:space="preserve">, чтобы </w:t>
      </w:r>
      <w:r w:rsidRPr="00233FCF">
        <w:rPr>
          <w:rStyle w:val="Fettung"/>
          <w:b w:val="0"/>
        </w:rPr>
        <w:t>получ</w:t>
      </w:r>
      <w:r w:rsidR="007E5C9F" w:rsidRPr="00233FCF">
        <w:rPr>
          <w:rStyle w:val="Fettung"/>
          <w:b w:val="0"/>
        </w:rPr>
        <w:t>ить т</w:t>
      </w:r>
      <w:r w:rsidRPr="00233FCF">
        <w:rPr>
          <w:rStyle w:val="Fettung"/>
          <w:b w:val="0"/>
        </w:rPr>
        <w:t>ребуем</w:t>
      </w:r>
      <w:r w:rsidR="007E5C9F" w:rsidRPr="00233FCF">
        <w:rPr>
          <w:rStyle w:val="Fettung"/>
          <w:b w:val="0"/>
        </w:rPr>
        <w:t xml:space="preserve">ую </w:t>
      </w:r>
      <w:r w:rsidRPr="00233FCF">
        <w:rPr>
          <w:rStyle w:val="Fettung"/>
          <w:b w:val="0"/>
        </w:rPr>
        <w:t>толщин</w:t>
      </w:r>
      <w:r w:rsidR="007E5C9F" w:rsidRPr="00233FCF">
        <w:rPr>
          <w:rStyle w:val="Fettung"/>
          <w:b w:val="0"/>
        </w:rPr>
        <w:t>у</w:t>
      </w:r>
      <w:r w:rsidRPr="00233FCF">
        <w:rPr>
          <w:rStyle w:val="Fettung"/>
          <w:b w:val="0"/>
        </w:rPr>
        <w:t xml:space="preserve"> слоя краски </w:t>
      </w:r>
      <w:r w:rsidR="007E5C9F" w:rsidRPr="00233FCF">
        <w:rPr>
          <w:rStyle w:val="Fettung"/>
          <w:b w:val="0"/>
        </w:rPr>
        <w:t xml:space="preserve">в любой точке </w:t>
      </w:r>
      <w:r w:rsidRPr="00233FCF">
        <w:rPr>
          <w:rStyle w:val="Fettung"/>
          <w:b w:val="0"/>
        </w:rPr>
        <w:t>кузов</w:t>
      </w:r>
      <w:r w:rsidR="007E5C9F" w:rsidRPr="00233FCF">
        <w:rPr>
          <w:rStyle w:val="Fettung"/>
          <w:b w:val="0"/>
        </w:rPr>
        <w:t>а</w:t>
      </w:r>
      <w:r w:rsidR="009D39D8" w:rsidRPr="00233FCF">
        <w:rPr>
          <w:rStyle w:val="Fettung"/>
          <w:b w:val="0"/>
        </w:rPr>
        <w:t xml:space="preserve"> в ходе производства</w:t>
      </w:r>
      <w:r w:rsidRPr="00233FCF">
        <w:rPr>
          <w:rStyle w:val="Fettung"/>
          <w:b w:val="0"/>
        </w:rPr>
        <w:t xml:space="preserve">. </w:t>
      </w:r>
      <w:r w:rsidR="009D39D8" w:rsidRPr="00233FCF">
        <w:rPr>
          <w:rStyle w:val="Fettung"/>
          <w:b w:val="0"/>
        </w:rPr>
        <w:t xml:space="preserve">На этапе комплексного процесса параметризации </w:t>
      </w:r>
      <w:r w:rsidRPr="00233FCF">
        <w:rPr>
          <w:rStyle w:val="Fettung"/>
          <w:b w:val="0"/>
        </w:rPr>
        <w:t xml:space="preserve">кузова </w:t>
      </w:r>
      <w:r w:rsidR="007E5C9F" w:rsidRPr="00233FCF">
        <w:rPr>
          <w:rStyle w:val="Fettung"/>
          <w:b w:val="0"/>
        </w:rPr>
        <w:t xml:space="preserve">проходят </w:t>
      </w:r>
      <w:r w:rsidR="009D39D8" w:rsidRPr="00233FCF">
        <w:rPr>
          <w:rStyle w:val="Fettung"/>
          <w:b w:val="0"/>
        </w:rPr>
        <w:t>тестовую покраску</w:t>
      </w:r>
      <w:r w:rsidRPr="00233FCF">
        <w:rPr>
          <w:rStyle w:val="Fettung"/>
          <w:b w:val="0"/>
        </w:rPr>
        <w:t xml:space="preserve">. </w:t>
      </w:r>
      <w:r w:rsidR="00BD7001" w:rsidRPr="00233FCF">
        <w:rPr>
          <w:rStyle w:val="Fettung"/>
          <w:b w:val="0"/>
        </w:rPr>
        <w:t>Ц</w:t>
      </w:r>
      <w:r w:rsidR="00BD7001" w:rsidRPr="00233FCF">
        <w:t>ифровой симулятор нанесения слоев краски</w:t>
      </w:r>
      <w:r w:rsidR="00BD7001" w:rsidRPr="00233FCF">
        <w:rPr>
          <w:rStyle w:val="Fettung"/>
          <w:b w:val="0"/>
        </w:rPr>
        <w:t xml:space="preserve"> </w:t>
      </w:r>
      <w:r w:rsidRPr="00233FCF">
        <w:rPr>
          <w:rStyle w:val="Fettung"/>
          <w:b w:val="0"/>
        </w:rPr>
        <w:t xml:space="preserve">Dürr </w:t>
      </w:r>
      <w:r w:rsidR="009D39D8" w:rsidRPr="00233FCF">
        <w:rPr>
          <w:rStyle w:val="Fettung"/>
          <w:b w:val="0"/>
        </w:rPr>
        <w:t xml:space="preserve">дает </w:t>
      </w:r>
      <w:r w:rsidR="00BD7001" w:rsidRPr="00233FCF">
        <w:rPr>
          <w:rStyle w:val="Fettung"/>
          <w:b w:val="0"/>
        </w:rPr>
        <w:t>авто</w:t>
      </w:r>
      <w:r w:rsidRPr="00233FCF">
        <w:rPr>
          <w:rStyle w:val="Fettung"/>
          <w:b w:val="0"/>
        </w:rPr>
        <w:t>производител</w:t>
      </w:r>
      <w:r w:rsidR="00BD7001" w:rsidRPr="00233FCF">
        <w:rPr>
          <w:rStyle w:val="Fettung"/>
          <w:b w:val="0"/>
        </w:rPr>
        <w:t xml:space="preserve">ям возможность </w:t>
      </w:r>
      <w:r w:rsidRPr="00233FCF">
        <w:rPr>
          <w:rStyle w:val="Fettung"/>
          <w:b w:val="0"/>
        </w:rPr>
        <w:t>виртуально моделировать и оптимизировать этот сложный процесс. «</w:t>
      </w:r>
      <w:r w:rsidR="00BD7001" w:rsidRPr="00233FCF">
        <w:rPr>
          <w:rStyle w:val="Fettung"/>
          <w:b w:val="0"/>
        </w:rPr>
        <w:t>Вам п</w:t>
      </w:r>
      <w:r w:rsidR="00475B4A" w:rsidRPr="00233FCF">
        <w:rPr>
          <w:rStyle w:val="Fettung"/>
          <w:b w:val="0"/>
        </w:rPr>
        <w:t xml:space="preserve">онадобится лишь несколько </w:t>
      </w:r>
      <w:r w:rsidR="006F7516" w:rsidRPr="00233FCF">
        <w:rPr>
          <w:rStyle w:val="Fettung"/>
          <w:b w:val="0"/>
        </w:rPr>
        <w:t>тест-</w:t>
      </w:r>
      <w:r w:rsidRPr="00233FCF">
        <w:rPr>
          <w:rStyle w:val="Fettung"/>
          <w:b w:val="0"/>
        </w:rPr>
        <w:t>покрас</w:t>
      </w:r>
      <w:r w:rsidR="006F7516" w:rsidRPr="00233FCF">
        <w:rPr>
          <w:rStyle w:val="Fettung"/>
          <w:b w:val="0"/>
        </w:rPr>
        <w:t>ок</w:t>
      </w:r>
      <w:r w:rsidRPr="00233FCF">
        <w:rPr>
          <w:rStyle w:val="Fettung"/>
          <w:b w:val="0"/>
        </w:rPr>
        <w:t xml:space="preserve">, а число </w:t>
      </w:r>
      <w:r w:rsidRPr="00233FCF">
        <w:rPr>
          <w:rStyle w:val="Fettung"/>
          <w:b w:val="0"/>
        </w:rPr>
        <w:lastRenderedPageBreak/>
        <w:t xml:space="preserve">испытуемых кузовов </w:t>
      </w:r>
      <w:r w:rsidR="00475B4A" w:rsidRPr="00233FCF">
        <w:rPr>
          <w:rStyle w:val="Fettung"/>
          <w:b w:val="0"/>
        </w:rPr>
        <w:t xml:space="preserve">сократится не менее чем на </w:t>
      </w:r>
      <w:r w:rsidRPr="00233FCF">
        <w:rPr>
          <w:rStyle w:val="Fettung"/>
          <w:b w:val="0"/>
        </w:rPr>
        <w:t xml:space="preserve">50 %. </w:t>
      </w:r>
      <w:r w:rsidR="00BD7001" w:rsidRPr="00233FCF">
        <w:rPr>
          <w:rStyle w:val="Fettung"/>
          <w:b w:val="0"/>
        </w:rPr>
        <w:t xml:space="preserve">Наше </w:t>
      </w:r>
      <w:r w:rsidRPr="00233FCF">
        <w:rPr>
          <w:rStyle w:val="Fettung"/>
          <w:b w:val="0"/>
        </w:rPr>
        <w:t xml:space="preserve">решение </w:t>
      </w:r>
      <w:r w:rsidR="00475B4A" w:rsidRPr="00233FCF">
        <w:rPr>
          <w:rStyle w:val="Fettung"/>
          <w:b w:val="0"/>
        </w:rPr>
        <w:t xml:space="preserve">минимизирует затраты на </w:t>
      </w:r>
      <w:r w:rsidRPr="00233FCF">
        <w:rPr>
          <w:rStyle w:val="Fettung"/>
          <w:b w:val="0"/>
        </w:rPr>
        <w:t xml:space="preserve">ввод в эксплуатацию, </w:t>
      </w:r>
      <w:r w:rsidR="00475B4A" w:rsidRPr="00233FCF">
        <w:rPr>
          <w:rStyle w:val="Fettung"/>
          <w:b w:val="0"/>
        </w:rPr>
        <w:t>снижает материалоемкость</w:t>
      </w:r>
      <w:r w:rsidRPr="00233FCF">
        <w:rPr>
          <w:rStyle w:val="Fettung"/>
          <w:b w:val="0"/>
        </w:rPr>
        <w:t xml:space="preserve"> и количество плохо прокрашенных кузовов», – объясняет д-р Ларс Фридрих, президент и генеральный директор по прикладным технологиям компании Dürr Systems AG.</w:t>
      </w:r>
    </w:p>
    <w:p w14:paraId="6EA920F2" w14:textId="77777777" w:rsidR="000746A9" w:rsidRPr="00233FCF" w:rsidRDefault="000746A9" w:rsidP="00994173">
      <w:pPr>
        <w:pStyle w:val="Flietext"/>
        <w:jc w:val="both"/>
        <w:rPr>
          <w:rStyle w:val="Fettung"/>
          <w:b w:val="0"/>
        </w:rPr>
      </w:pPr>
    </w:p>
    <w:p w14:paraId="5CC25A91" w14:textId="72B19B59" w:rsidR="00852C6D" w:rsidRPr="00233FCF" w:rsidRDefault="00852C6D" w:rsidP="000F0021">
      <w:pPr>
        <w:pStyle w:val="Flietext"/>
        <w:rPr>
          <w:rStyle w:val="Fettung"/>
        </w:rPr>
      </w:pPr>
      <w:r w:rsidRPr="00233FCF">
        <w:rPr>
          <w:rStyle w:val="Fettung"/>
        </w:rPr>
        <w:t>Цель</w:t>
      </w:r>
      <w:r w:rsidR="00082D8D" w:rsidRPr="00233FCF">
        <w:rPr>
          <w:rStyle w:val="Fettung"/>
        </w:rPr>
        <w:t xml:space="preserve"> – </w:t>
      </w:r>
      <w:r w:rsidRPr="00233FCF">
        <w:rPr>
          <w:rStyle w:val="Fettung"/>
        </w:rPr>
        <w:t>создание цифрового покрасочного цеха</w:t>
      </w:r>
    </w:p>
    <w:p w14:paraId="2719453E" w14:textId="1BB34377" w:rsidR="00CD2D7F" w:rsidRPr="00233FCF" w:rsidRDefault="00BD7001" w:rsidP="00994173">
      <w:pPr>
        <w:pStyle w:val="Flietext"/>
        <w:jc w:val="both"/>
        <w:rPr>
          <w:rStyle w:val="Fettung"/>
          <w:b w:val="0"/>
        </w:rPr>
      </w:pPr>
      <w:r w:rsidRPr="00233FCF">
        <w:rPr>
          <w:rStyle w:val="Fettung"/>
          <w:b w:val="0"/>
        </w:rPr>
        <w:t>Внедрение м</w:t>
      </w:r>
      <w:r w:rsidR="009003B1" w:rsidRPr="00233FCF">
        <w:rPr>
          <w:rStyle w:val="Fettung"/>
          <w:b w:val="0"/>
        </w:rPr>
        <w:t>оделировани</w:t>
      </w:r>
      <w:r w:rsidRPr="00233FCF">
        <w:rPr>
          <w:rStyle w:val="Fettung"/>
          <w:b w:val="0"/>
        </w:rPr>
        <w:t>я</w:t>
      </w:r>
      <w:r w:rsidR="002B113D" w:rsidRPr="00233FCF">
        <w:rPr>
          <w:rStyle w:val="Fettung"/>
          <w:b w:val="0"/>
        </w:rPr>
        <w:t xml:space="preserve"> </w:t>
      </w:r>
      <w:r w:rsidR="009003B1" w:rsidRPr="00233FCF">
        <w:rPr>
          <w:rStyle w:val="Fettung"/>
          <w:b w:val="0"/>
        </w:rPr>
        <w:t xml:space="preserve">– </w:t>
      </w:r>
      <w:r w:rsidRPr="00233FCF">
        <w:rPr>
          <w:rStyle w:val="Fettung"/>
          <w:b w:val="0"/>
        </w:rPr>
        <w:t>важный шаг</w:t>
      </w:r>
      <w:r w:rsidR="009003B1" w:rsidRPr="00233FCF">
        <w:rPr>
          <w:rStyle w:val="Fettung"/>
          <w:b w:val="0"/>
        </w:rPr>
        <w:t xml:space="preserve"> на пути к созданию цифрового покрасочного цеха. Цель </w:t>
      </w:r>
      <w:r w:rsidRPr="00233FCF">
        <w:rPr>
          <w:rStyle w:val="Fettung"/>
          <w:b w:val="0"/>
        </w:rPr>
        <w:t>компьютериз</w:t>
      </w:r>
      <w:r w:rsidR="007702CC" w:rsidRPr="00233FCF">
        <w:rPr>
          <w:rStyle w:val="Fettung"/>
          <w:b w:val="0"/>
        </w:rPr>
        <w:t xml:space="preserve">ации покраски </w:t>
      </w:r>
      <w:r w:rsidRPr="00233FCF">
        <w:rPr>
          <w:rStyle w:val="Fettung"/>
          <w:b w:val="0"/>
        </w:rPr>
        <w:t xml:space="preserve">и отладки </w:t>
      </w:r>
      <w:r w:rsidR="002B113D" w:rsidRPr="00233FCF">
        <w:rPr>
          <w:rStyle w:val="Fettung"/>
          <w:b w:val="0"/>
        </w:rPr>
        <w:t xml:space="preserve">сопутствующих </w:t>
      </w:r>
      <w:r w:rsidRPr="00233FCF">
        <w:rPr>
          <w:rStyle w:val="Fettung"/>
          <w:b w:val="0"/>
        </w:rPr>
        <w:t xml:space="preserve">процессов </w:t>
      </w:r>
      <w:r w:rsidR="009003B1" w:rsidRPr="00233FCF">
        <w:rPr>
          <w:rStyle w:val="Fettung"/>
          <w:b w:val="0"/>
        </w:rPr>
        <w:t xml:space="preserve">состоит в том, чтобы сделать </w:t>
      </w:r>
      <w:r w:rsidR="007702CC" w:rsidRPr="00233FCF">
        <w:rPr>
          <w:rStyle w:val="Fettung"/>
          <w:b w:val="0"/>
        </w:rPr>
        <w:t xml:space="preserve">производство </w:t>
      </w:r>
      <w:r w:rsidR="009003B1" w:rsidRPr="00233FCF">
        <w:rPr>
          <w:rStyle w:val="Fettung"/>
          <w:b w:val="0"/>
        </w:rPr>
        <w:t>экономичн</w:t>
      </w:r>
      <w:r w:rsidR="007702CC" w:rsidRPr="00233FCF">
        <w:rPr>
          <w:rStyle w:val="Fettung"/>
          <w:b w:val="0"/>
        </w:rPr>
        <w:t>ее</w:t>
      </w:r>
      <w:r w:rsidR="002B113D" w:rsidRPr="00233FCF">
        <w:rPr>
          <w:rStyle w:val="Fettung"/>
          <w:b w:val="0"/>
        </w:rPr>
        <w:t xml:space="preserve">, </w:t>
      </w:r>
      <w:r w:rsidR="007702CC" w:rsidRPr="00233FCF">
        <w:rPr>
          <w:rStyle w:val="Fettung"/>
          <w:b w:val="0"/>
        </w:rPr>
        <w:t xml:space="preserve">обеспечить более </w:t>
      </w:r>
      <w:r w:rsidR="009003B1" w:rsidRPr="00233FCF">
        <w:rPr>
          <w:rStyle w:val="Fettung"/>
          <w:b w:val="0"/>
        </w:rPr>
        <w:t>выс</w:t>
      </w:r>
      <w:r w:rsidR="007702CC" w:rsidRPr="00233FCF">
        <w:rPr>
          <w:rStyle w:val="Fettung"/>
          <w:b w:val="0"/>
        </w:rPr>
        <w:t xml:space="preserve">окое </w:t>
      </w:r>
      <w:r w:rsidR="009003B1" w:rsidRPr="00233FCF">
        <w:rPr>
          <w:rStyle w:val="Fettung"/>
          <w:b w:val="0"/>
        </w:rPr>
        <w:t>качеств</w:t>
      </w:r>
      <w:r w:rsidR="007702CC" w:rsidRPr="00233FCF">
        <w:rPr>
          <w:rStyle w:val="Fettung"/>
          <w:b w:val="0"/>
        </w:rPr>
        <w:t xml:space="preserve">о </w:t>
      </w:r>
      <w:r w:rsidR="009003B1" w:rsidRPr="00233FCF">
        <w:rPr>
          <w:rStyle w:val="Fettung"/>
          <w:b w:val="0"/>
        </w:rPr>
        <w:t>продук</w:t>
      </w:r>
      <w:r w:rsidR="007702CC" w:rsidRPr="00233FCF">
        <w:rPr>
          <w:rStyle w:val="Fettung"/>
          <w:b w:val="0"/>
        </w:rPr>
        <w:t>ции</w:t>
      </w:r>
      <w:r w:rsidR="009003B1" w:rsidRPr="00233FCF">
        <w:rPr>
          <w:rStyle w:val="Fettung"/>
          <w:b w:val="0"/>
        </w:rPr>
        <w:t xml:space="preserve">. </w:t>
      </w:r>
      <w:r w:rsidR="00082D8D" w:rsidRPr="00233FCF">
        <w:rPr>
          <w:rStyle w:val="Fettung"/>
          <w:b w:val="0"/>
        </w:rPr>
        <w:t xml:space="preserve">Но </w:t>
      </w:r>
      <w:r w:rsidR="009003B1" w:rsidRPr="00233FCF">
        <w:rPr>
          <w:rStyle w:val="Fettung"/>
          <w:b w:val="0"/>
        </w:rPr>
        <w:t>еще до того, как первые прототипы автомобилей по</w:t>
      </w:r>
      <w:r w:rsidR="00082D8D" w:rsidRPr="00233FCF">
        <w:rPr>
          <w:rStyle w:val="Fettung"/>
          <w:b w:val="0"/>
        </w:rPr>
        <w:t xml:space="preserve">йдут </w:t>
      </w:r>
      <w:r w:rsidR="009003B1" w:rsidRPr="00233FCF">
        <w:rPr>
          <w:rStyle w:val="Fettung"/>
          <w:b w:val="0"/>
        </w:rPr>
        <w:t>в производство</w:t>
      </w:r>
      <w:r w:rsidR="007702CC" w:rsidRPr="00233FCF">
        <w:rPr>
          <w:rStyle w:val="Fettung"/>
          <w:b w:val="0"/>
        </w:rPr>
        <w:t xml:space="preserve">, </w:t>
      </w:r>
      <w:r w:rsidR="00082D8D" w:rsidRPr="00233FCF">
        <w:rPr>
          <w:rStyle w:val="Fettung"/>
          <w:b w:val="0"/>
        </w:rPr>
        <w:t xml:space="preserve">моделирование </w:t>
      </w:r>
      <w:r w:rsidR="007702CC" w:rsidRPr="00233FCF">
        <w:rPr>
          <w:rStyle w:val="Fettung"/>
          <w:b w:val="0"/>
        </w:rPr>
        <w:t>да</w:t>
      </w:r>
      <w:r w:rsidR="00082D8D" w:rsidRPr="00233FCF">
        <w:rPr>
          <w:rStyle w:val="Fettung"/>
          <w:b w:val="0"/>
        </w:rPr>
        <w:t xml:space="preserve">ст </w:t>
      </w:r>
      <w:r w:rsidR="009003B1" w:rsidRPr="00233FCF">
        <w:rPr>
          <w:rStyle w:val="Fettung"/>
          <w:b w:val="0"/>
        </w:rPr>
        <w:t>точны</w:t>
      </w:r>
      <w:r w:rsidR="007702CC" w:rsidRPr="00233FCF">
        <w:rPr>
          <w:rStyle w:val="Fettung"/>
          <w:b w:val="0"/>
        </w:rPr>
        <w:t xml:space="preserve">е </w:t>
      </w:r>
      <w:r w:rsidR="009003B1" w:rsidRPr="00233FCF">
        <w:rPr>
          <w:rStyle w:val="Fettung"/>
          <w:b w:val="0"/>
        </w:rPr>
        <w:t>расчет</w:t>
      </w:r>
      <w:r w:rsidR="007702CC" w:rsidRPr="00233FCF">
        <w:rPr>
          <w:rStyle w:val="Fettung"/>
          <w:b w:val="0"/>
        </w:rPr>
        <w:t xml:space="preserve">ы, </w:t>
      </w:r>
      <w:r w:rsidR="00082D8D" w:rsidRPr="00233FCF">
        <w:rPr>
          <w:rStyle w:val="Fettung"/>
          <w:b w:val="0"/>
        </w:rPr>
        <w:t xml:space="preserve">которые помогут </w:t>
      </w:r>
      <w:r w:rsidR="007702CC" w:rsidRPr="00233FCF">
        <w:rPr>
          <w:rStyle w:val="Fettung"/>
          <w:b w:val="0"/>
        </w:rPr>
        <w:t>выяв</w:t>
      </w:r>
      <w:r w:rsidR="00082D8D" w:rsidRPr="00233FCF">
        <w:rPr>
          <w:rStyle w:val="Fettung"/>
          <w:b w:val="0"/>
        </w:rPr>
        <w:t xml:space="preserve">ить </w:t>
      </w:r>
      <w:r w:rsidR="009003B1" w:rsidRPr="00233FCF">
        <w:rPr>
          <w:rStyle w:val="Fettung"/>
          <w:b w:val="0"/>
        </w:rPr>
        <w:t xml:space="preserve">потенциально проблемные зоны. </w:t>
      </w:r>
      <w:r w:rsidR="002B113D" w:rsidRPr="00233FCF">
        <w:rPr>
          <w:rStyle w:val="Fettung"/>
          <w:b w:val="0"/>
        </w:rPr>
        <w:t xml:space="preserve">В заводской покраске таковыми являются </w:t>
      </w:r>
      <w:r w:rsidR="009003B1" w:rsidRPr="00233FCF">
        <w:rPr>
          <w:rStyle w:val="Fettung"/>
          <w:b w:val="0"/>
        </w:rPr>
        <w:t>сложно доступные детали кузова, например</w:t>
      </w:r>
      <w:r w:rsidR="00366DB6" w:rsidRPr="00233FCF">
        <w:rPr>
          <w:rStyle w:val="Fettung"/>
          <w:b w:val="0"/>
        </w:rPr>
        <w:t>,</w:t>
      </w:r>
      <w:r w:rsidR="009003B1" w:rsidRPr="00233FCF">
        <w:rPr>
          <w:rStyle w:val="Fettung"/>
          <w:b w:val="0"/>
        </w:rPr>
        <w:t xml:space="preserve"> швы в багажнике.</w:t>
      </w:r>
    </w:p>
    <w:p w14:paraId="0F8229D4" w14:textId="77777777" w:rsidR="00CD2D7F" w:rsidRPr="00233FCF" w:rsidRDefault="00CD2D7F" w:rsidP="000F0021">
      <w:pPr>
        <w:pStyle w:val="Flietext"/>
        <w:rPr>
          <w:rStyle w:val="Fettung"/>
          <w:b w:val="0"/>
        </w:rPr>
      </w:pPr>
    </w:p>
    <w:p w14:paraId="0F8B5660" w14:textId="793CF746" w:rsidR="00B0185A" w:rsidRPr="00233FCF" w:rsidRDefault="00DB632C" w:rsidP="000F0021">
      <w:pPr>
        <w:pStyle w:val="Flietext"/>
        <w:rPr>
          <w:rStyle w:val="Fettung"/>
        </w:rPr>
      </w:pPr>
      <w:r w:rsidRPr="00233FCF">
        <w:rPr>
          <w:rStyle w:val="Fettung"/>
        </w:rPr>
        <w:t xml:space="preserve">Смоделировать производство заранее </w:t>
      </w:r>
    </w:p>
    <w:p w14:paraId="75CB050E" w14:textId="5DE0EB06" w:rsidR="00A24F99" w:rsidRPr="00233FCF" w:rsidRDefault="00175079" w:rsidP="00994173">
      <w:pPr>
        <w:pStyle w:val="Flietext"/>
        <w:jc w:val="both"/>
        <w:rPr>
          <w:rStyle w:val="Fettung"/>
          <w:b w:val="0"/>
        </w:rPr>
      </w:pPr>
      <w:r w:rsidRPr="00233FCF">
        <w:rPr>
          <w:rStyle w:val="Fettung"/>
          <w:b w:val="0"/>
        </w:rPr>
        <w:t xml:space="preserve">Новый модуль </w:t>
      </w:r>
      <w:r w:rsidRPr="00233FCF">
        <w:rPr>
          <w:rStyle w:val="Fettung"/>
        </w:rPr>
        <w:t>DXQ</w:t>
      </w:r>
      <w:r w:rsidRPr="00233FCF">
        <w:rPr>
          <w:rStyle w:val="Fettung"/>
          <w:b w:val="0"/>
        </w:rPr>
        <w:t xml:space="preserve">3D.onsite основан на трехступенчатой концепции. </w:t>
      </w:r>
      <w:r w:rsidR="00DB632C" w:rsidRPr="00233FCF">
        <w:rPr>
          <w:rStyle w:val="Fettung"/>
          <w:b w:val="0"/>
        </w:rPr>
        <w:t>На п</w:t>
      </w:r>
      <w:r w:rsidRPr="00233FCF">
        <w:rPr>
          <w:rStyle w:val="Fettung"/>
          <w:b w:val="0"/>
        </w:rPr>
        <w:t>ерв</w:t>
      </w:r>
      <w:r w:rsidR="00DB632C" w:rsidRPr="00233FCF">
        <w:rPr>
          <w:rStyle w:val="Fettung"/>
          <w:b w:val="0"/>
        </w:rPr>
        <w:t xml:space="preserve">ом этапе дается </w:t>
      </w:r>
      <w:r w:rsidRPr="00233FCF">
        <w:rPr>
          <w:rStyle w:val="Fettung"/>
          <w:b w:val="0"/>
        </w:rPr>
        <w:t>виртуальн</w:t>
      </w:r>
      <w:r w:rsidR="00DB632C" w:rsidRPr="00233FCF">
        <w:rPr>
          <w:rStyle w:val="Fettung"/>
          <w:b w:val="0"/>
        </w:rPr>
        <w:t xml:space="preserve">ый </w:t>
      </w:r>
      <w:r w:rsidRPr="00233FCF">
        <w:rPr>
          <w:rStyle w:val="Fettung"/>
          <w:b w:val="0"/>
        </w:rPr>
        <w:t>расчет количества краски, необходимой для нанесения в любой точке</w:t>
      </w:r>
      <w:r w:rsidR="00DB632C" w:rsidRPr="00233FCF">
        <w:rPr>
          <w:rStyle w:val="Fettung"/>
          <w:b w:val="0"/>
        </w:rPr>
        <w:t xml:space="preserve"> кузова</w:t>
      </w:r>
      <w:r w:rsidRPr="00233FCF">
        <w:rPr>
          <w:rStyle w:val="Fettung"/>
          <w:b w:val="0"/>
        </w:rPr>
        <w:t>. П</w:t>
      </w:r>
      <w:r w:rsidR="00DB632C" w:rsidRPr="00233FCF">
        <w:rPr>
          <w:rStyle w:val="Fettung"/>
          <w:b w:val="0"/>
        </w:rPr>
        <w:t>О</w:t>
      </w:r>
      <w:r w:rsidRPr="00233FCF">
        <w:rPr>
          <w:rStyle w:val="Fettung"/>
          <w:b w:val="0"/>
        </w:rPr>
        <w:t xml:space="preserve"> </w:t>
      </w:r>
      <w:r w:rsidR="00DB632C" w:rsidRPr="00233FCF">
        <w:rPr>
          <w:rStyle w:val="Fettung"/>
          <w:b w:val="0"/>
        </w:rPr>
        <w:t xml:space="preserve">симулирует производственные процессы на основе </w:t>
      </w:r>
      <w:r w:rsidRPr="00233FCF">
        <w:rPr>
          <w:rStyle w:val="Fettung"/>
          <w:b w:val="0"/>
        </w:rPr>
        <w:t>идеал</w:t>
      </w:r>
      <w:r w:rsidR="00D81105" w:rsidRPr="00233FCF">
        <w:rPr>
          <w:rStyle w:val="Fettung"/>
          <w:b w:val="0"/>
        </w:rPr>
        <w:t xml:space="preserve">ьных для данных заводских условий </w:t>
      </w:r>
      <w:r w:rsidR="00DB632C" w:rsidRPr="00233FCF">
        <w:rPr>
          <w:rStyle w:val="Fettung"/>
          <w:b w:val="0"/>
        </w:rPr>
        <w:t xml:space="preserve">паттернов </w:t>
      </w:r>
      <w:r w:rsidR="00D81105" w:rsidRPr="00233FCF">
        <w:rPr>
          <w:rStyle w:val="Fettung"/>
          <w:b w:val="0"/>
        </w:rPr>
        <w:t>распыления</w:t>
      </w:r>
      <w:r w:rsidRPr="00233FCF">
        <w:rPr>
          <w:rStyle w:val="Fettung"/>
          <w:b w:val="0"/>
        </w:rPr>
        <w:t xml:space="preserve">. </w:t>
      </w:r>
      <w:r w:rsidR="00D81105" w:rsidRPr="00233FCF">
        <w:rPr>
          <w:rStyle w:val="Fettung"/>
          <w:b w:val="0"/>
        </w:rPr>
        <w:t xml:space="preserve">Паттерны динамически </w:t>
      </w:r>
      <w:r w:rsidRPr="00233FCF">
        <w:rPr>
          <w:rStyle w:val="Fettung"/>
          <w:b w:val="0"/>
        </w:rPr>
        <w:t>масштабир</w:t>
      </w:r>
      <w:r w:rsidR="00D81105" w:rsidRPr="00233FCF">
        <w:rPr>
          <w:rStyle w:val="Fettung"/>
          <w:b w:val="0"/>
        </w:rPr>
        <w:t xml:space="preserve">уются </w:t>
      </w:r>
      <w:r w:rsidRPr="00233FCF">
        <w:rPr>
          <w:rStyle w:val="Fettung"/>
          <w:b w:val="0"/>
        </w:rPr>
        <w:t xml:space="preserve">по </w:t>
      </w:r>
      <w:r w:rsidR="00D81105" w:rsidRPr="00233FCF">
        <w:rPr>
          <w:rStyle w:val="Fettung"/>
          <w:b w:val="0"/>
        </w:rPr>
        <w:t xml:space="preserve">толщине и </w:t>
      </w:r>
      <w:r w:rsidRPr="00233FCF">
        <w:rPr>
          <w:rStyle w:val="Fettung"/>
          <w:b w:val="0"/>
        </w:rPr>
        <w:t>ширин</w:t>
      </w:r>
      <w:r w:rsidR="00D81105" w:rsidRPr="00233FCF">
        <w:rPr>
          <w:rStyle w:val="Fettung"/>
          <w:b w:val="0"/>
        </w:rPr>
        <w:t>е</w:t>
      </w:r>
      <w:r w:rsidR="001D6A62" w:rsidRPr="00233FCF">
        <w:rPr>
          <w:rStyle w:val="Fettung"/>
          <w:b w:val="0"/>
        </w:rPr>
        <w:t xml:space="preserve"> нанесения слоев краски</w:t>
      </w:r>
      <w:r w:rsidRPr="00233FCF">
        <w:rPr>
          <w:rStyle w:val="Fettung"/>
          <w:b w:val="0"/>
        </w:rPr>
        <w:t xml:space="preserve">. </w:t>
      </w:r>
      <w:r w:rsidR="001D6A62" w:rsidRPr="00233FCF">
        <w:rPr>
          <w:rStyle w:val="Fettung"/>
          <w:b w:val="0"/>
        </w:rPr>
        <w:t xml:space="preserve">На основе </w:t>
      </w:r>
      <w:r w:rsidRPr="00233FCF">
        <w:rPr>
          <w:rStyle w:val="Fettung"/>
          <w:b w:val="0"/>
        </w:rPr>
        <w:t>эти</w:t>
      </w:r>
      <w:r w:rsidR="00D81105" w:rsidRPr="00233FCF">
        <w:rPr>
          <w:rStyle w:val="Fettung"/>
          <w:b w:val="0"/>
        </w:rPr>
        <w:t xml:space="preserve">х </w:t>
      </w:r>
      <w:r w:rsidRPr="00233FCF">
        <w:rPr>
          <w:rStyle w:val="Fettung"/>
          <w:b w:val="0"/>
        </w:rPr>
        <w:t>параметр</w:t>
      </w:r>
      <w:r w:rsidR="00D81105" w:rsidRPr="00233FCF">
        <w:rPr>
          <w:rStyle w:val="Fettung"/>
          <w:b w:val="0"/>
        </w:rPr>
        <w:t xml:space="preserve">ов </w:t>
      </w:r>
      <w:r w:rsidRPr="00233FCF">
        <w:rPr>
          <w:rStyle w:val="Fettung"/>
          <w:b w:val="0"/>
        </w:rPr>
        <w:t>визуализир</w:t>
      </w:r>
      <w:r w:rsidR="00D81105" w:rsidRPr="00233FCF">
        <w:rPr>
          <w:rStyle w:val="Fettung"/>
          <w:b w:val="0"/>
        </w:rPr>
        <w:t xml:space="preserve">уется производственный процесс и </w:t>
      </w:r>
      <w:r w:rsidRPr="00233FCF">
        <w:rPr>
          <w:rStyle w:val="Fettung"/>
          <w:b w:val="0"/>
        </w:rPr>
        <w:t>оцен</w:t>
      </w:r>
      <w:r w:rsidR="000A430E" w:rsidRPr="00233FCF">
        <w:rPr>
          <w:rStyle w:val="Fettung"/>
          <w:b w:val="0"/>
        </w:rPr>
        <w:t xml:space="preserve">ивается, как </w:t>
      </w:r>
      <w:r w:rsidR="001D6A62" w:rsidRPr="00233FCF">
        <w:rPr>
          <w:rStyle w:val="Fettung"/>
          <w:b w:val="0"/>
        </w:rPr>
        <w:t>вли</w:t>
      </w:r>
      <w:r w:rsidR="000A430E" w:rsidRPr="00233FCF">
        <w:rPr>
          <w:rStyle w:val="Fettung"/>
          <w:b w:val="0"/>
        </w:rPr>
        <w:t>яют</w:t>
      </w:r>
      <w:r w:rsidR="001D6A62" w:rsidRPr="00233FCF">
        <w:rPr>
          <w:rStyle w:val="Fettung"/>
          <w:b w:val="0"/>
        </w:rPr>
        <w:t xml:space="preserve"> </w:t>
      </w:r>
      <w:r w:rsidR="000A430E" w:rsidRPr="00233FCF">
        <w:rPr>
          <w:rStyle w:val="Fettung"/>
          <w:b w:val="0"/>
        </w:rPr>
        <w:t xml:space="preserve">параметры </w:t>
      </w:r>
      <w:r w:rsidRPr="00233FCF">
        <w:rPr>
          <w:rStyle w:val="Fettung"/>
          <w:b w:val="0"/>
        </w:rPr>
        <w:t>ширин</w:t>
      </w:r>
      <w:r w:rsidR="000A430E" w:rsidRPr="00233FCF">
        <w:rPr>
          <w:rStyle w:val="Fettung"/>
          <w:b w:val="0"/>
        </w:rPr>
        <w:t xml:space="preserve">ы </w:t>
      </w:r>
      <w:r w:rsidRPr="00233FCF">
        <w:rPr>
          <w:rStyle w:val="Fettung"/>
          <w:b w:val="0"/>
        </w:rPr>
        <w:t>и расход</w:t>
      </w:r>
      <w:r w:rsidR="000A430E" w:rsidRPr="00233FCF">
        <w:rPr>
          <w:rStyle w:val="Fettung"/>
          <w:b w:val="0"/>
        </w:rPr>
        <w:t xml:space="preserve">а </w:t>
      </w:r>
      <w:r w:rsidRPr="00233FCF">
        <w:rPr>
          <w:rStyle w:val="Fettung"/>
          <w:b w:val="0"/>
        </w:rPr>
        <w:t xml:space="preserve">краски </w:t>
      </w:r>
      <w:r w:rsidR="000A430E" w:rsidRPr="00233FCF">
        <w:rPr>
          <w:rStyle w:val="Fettung"/>
          <w:b w:val="0"/>
        </w:rPr>
        <w:t xml:space="preserve">в процентах </w:t>
      </w:r>
      <w:r w:rsidRPr="00233FCF">
        <w:rPr>
          <w:rStyle w:val="Fettung"/>
          <w:b w:val="0"/>
        </w:rPr>
        <w:t>на распределение толщины сло</w:t>
      </w:r>
      <w:r w:rsidR="000A430E" w:rsidRPr="00233FCF">
        <w:rPr>
          <w:rStyle w:val="Fettung"/>
          <w:b w:val="0"/>
        </w:rPr>
        <w:t>ев краски</w:t>
      </w:r>
      <w:r w:rsidRPr="00233FCF">
        <w:rPr>
          <w:rStyle w:val="Fettung"/>
          <w:b w:val="0"/>
        </w:rPr>
        <w:t xml:space="preserve">. </w:t>
      </w:r>
    </w:p>
    <w:p w14:paraId="434B99B4" w14:textId="77777777" w:rsidR="00A24F99" w:rsidRPr="00233FCF" w:rsidRDefault="00A24F99" w:rsidP="000F0021">
      <w:pPr>
        <w:pStyle w:val="Flietext"/>
        <w:rPr>
          <w:rStyle w:val="Fettung"/>
          <w:b w:val="0"/>
        </w:rPr>
      </w:pPr>
    </w:p>
    <w:p w14:paraId="3927AF31" w14:textId="674A35B0" w:rsidR="005730FF" w:rsidRPr="00233FCF" w:rsidRDefault="000C276E" w:rsidP="00994173">
      <w:pPr>
        <w:pStyle w:val="Flietext"/>
        <w:jc w:val="both"/>
        <w:rPr>
          <w:rStyle w:val="Fettung"/>
          <w:b w:val="0"/>
        </w:rPr>
      </w:pPr>
      <w:r w:rsidRPr="00233FCF">
        <w:rPr>
          <w:rStyle w:val="Fettung"/>
          <w:b w:val="0"/>
        </w:rPr>
        <w:t xml:space="preserve">Чтобы </w:t>
      </w:r>
      <w:r w:rsidR="000A430E" w:rsidRPr="00233FCF">
        <w:rPr>
          <w:rStyle w:val="Fettung"/>
          <w:b w:val="0"/>
        </w:rPr>
        <w:t xml:space="preserve">заранее </w:t>
      </w:r>
      <w:r w:rsidRPr="00233FCF">
        <w:rPr>
          <w:rStyle w:val="Fettung"/>
          <w:b w:val="0"/>
        </w:rPr>
        <w:t xml:space="preserve">смоделировать реальность на компьютере, программный модуль создает цифровой двойник каждого из ключевых </w:t>
      </w:r>
      <w:r w:rsidR="000A430E" w:rsidRPr="00233FCF">
        <w:rPr>
          <w:rStyle w:val="Fettung"/>
          <w:b w:val="0"/>
        </w:rPr>
        <w:t xml:space="preserve">производственных </w:t>
      </w:r>
      <w:r w:rsidRPr="00233FCF">
        <w:rPr>
          <w:rStyle w:val="Fettung"/>
          <w:b w:val="0"/>
        </w:rPr>
        <w:t xml:space="preserve">компонентов в виде </w:t>
      </w:r>
      <w:r w:rsidR="000A430E" w:rsidRPr="00233FCF">
        <w:rPr>
          <w:rStyle w:val="Fettung"/>
          <w:b w:val="0"/>
        </w:rPr>
        <w:t xml:space="preserve">описывающих его цифровых </w:t>
      </w:r>
      <w:r w:rsidRPr="00233FCF">
        <w:rPr>
          <w:rStyle w:val="Fettung"/>
          <w:b w:val="0"/>
        </w:rPr>
        <w:t xml:space="preserve">данных. </w:t>
      </w:r>
      <w:r w:rsidR="00C95A00" w:rsidRPr="00233FCF">
        <w:rPr>
          <w:rStyle w:val="Fettung"/>
          <w:b w:val="0"/>
        </w:rPr>
        <w:t xml:space="preserve">На их основе </w:t>
      </w:r>
      <w:r w:rsidRPr="00233FCF">
        <w:rPr>
          <w:rStyle w:val="Fettung"/>
          <w:b w:val="0"/>
        </w:rPr>
        <w:t xml:space="preserve">программа </w:t>
      </w:r>
      <w:r w:rsidR="00C95A00" w:rsidRPr="00233FCF">
        <w:rPr>
          <w:rStyle w:val="Fettung"/>
          <w:b w:val="0"/>
        </w:rPr>
        <w:t>создает 3D-</w:t>
      </w:r>
      <w:r w:rsidR="000A430E" w:rsidRPr="00233FCF">
        <w:rPr>
          <w:rStyle w:val="Fettung"/>
          <w:b w:val="0"/>
        </w:rPr>
        <w:t>модел</w:t>
      </w:r>
      <w:r w:rsidR="00C95A00" w:rsidRPr="00233FCF">
        <w:rPr>
          <w:rStyle w:val="Fettung"/>
          <w:b w:val="0"/>
        </w:rPr>
        <w:t>ь кузова</w:t>
      </w:r>
      <w:r w:rsidRPr="00233FCF">
        <w:rPr>
          <w:rStyle w:val="Fettung"/>
          <w:b w:val="0"/>
        </w:rPr>
        <w:t xml:space="preserve">. Это позволяет </w:t>
      </w:r>
      <w:r w:rsidR="00C95A00" w:rsidRPr="00233FCF">
        <w:rPr>
          <w:rStyle w:val="Fettung"/>
          <w:b w:val="0"/>
        </w:rPr>
        <w:t xml:space="preserve">отсечь не релевантную для покрасочных работ информацию и вводить при необходимости </w:t>
      </w:r>
      <w:r w:rsidRPr="00233FCF">
        <w:rPr>
          <w:rStyle w:val="Fettung"/>
          <w:b w:val="0"/>
        </w:rPr>
        <w:t xml:space="preserve">дополнительные </w:t>
      </w:r>
      <w:r w:rsidR="003A3BB3" w:rsidRPr="00233FCF">
        <w:rPr>
          <w:rStyle w:val="Fettung"/>
          <w:b w:val="0"/>
        </w:rPr>
        <w:t xml:space="preserve">производственные </w:t>
      </w:r>
      <w:r w:rsidRPr="00233FCF">
        <w:rPr>
          <w:rStyle w:val="Fettung"/>
          <w:b w:val="0"/>
        </w:rPr>
        <w:t xml:space="preserve">данные. </w:t>
      </w:r>
      <w:r w:rsidR="002A127D" w:rsidRPr="00233FCF">
        <w:rPr>
          <w:rStyle w:val="Fettung"/>
          <w:b w:val="0"/>
        </w:rPr>
        <w:t xml:space="preserve">Такой подход снизил объем заложенных в программу </w:t>
      </w:r>
      <w:r w:rsidRPr="00233FCF">
        <w:rPr>
          <w:rStyle w:val="Fettung"/>
          <w:b w:val="0"/>
        </w:rPr>
        <w:t xml:space="preserve">данных, </w:t>
      </w:r>
      <w:r w:rsidR="002A127D" w:rsidRPr="00233FCF">
        <w:rPr>
          <w:rStyle w:val="Fettung"/>
          <w:b w:val="0"/>
        </w:rPr>
        <w:t xml:space="preserve">повысил скорость </w:t>
      </w:r>
      <w:r w:rsidRPr="00233FCF">
        <w:rPr>
          <w:rStyle w:val="Fettung"/>
          <w:b w:val="0"/>
        </w:rPr>
        <w:t xml:space="preserve">расчетов и </w:t>
      </w:r>
      <w:r w:rsidR="002A127D" w:rsidRPr="00233FCF">
        <w:rPr>
          <w:rStyle w:val="Fettung"/>
          <w:b w:val="0"/>
        </w:rPr>
        <w:t xml:space="preserve">позволил </w:t>
      </w:r>
      <w:r w:rsidRPr="00233FCF">
        <w:rPr>
          <w:rStyle w:val="Fettung"/>
          <w:b w:val="0"/>
        </w:rPr>
        <w:t>использовать программу на ноутбуке непосредственно в распылительном боксе в</w:t>
      </w:r>
      <w:r w:rsidR="002A127D" w:rsidRPr="00233FCF">
        <w:rPr>
          <w:rStyle w:val="Fettung"/>
          <w:b w:val="0"/>
        </w:rPr>
        <w:t xml:space="preserve"> х</w:t>
      </w:r>
      <w:r w:rsidRPr="00233FCF">
        <w:rPr>
          <w:rStyle w:val="Fettung"/>
          <w:b w:val="0"/>
        </w:rPr>
        <w:t>о</w:t>
      </w:r>
      <w:r w:rsidR="002A127D" w:rsidRPr="00233FCF">
        <w:rPr>
          <w:rStyle w:val="Fettung"/>
          <w:b w:val="0"/>
        </w:rPr>
        <w:t xml:space="preserve">де </w:t>
      </w:r>
      <w:r w:rsidRPr="00233FCF">
        <w:rPr>
          <w:rStyle w:val="Fettung"/>
          <w:b w:val="0"/>
        </w:rPr>
        <w:t xml:space="preserve">производства. После </w:t>
      </w:r>
      <w:r w:rsidR="003A3BB3" w:rsidRPr="00233FCF">
        <w:rPr>
          <w:rStyle w:val="Fettung"/>
          <w:b w:val="0"/>
        </w:rPr>
        <w:t xml:space="preserve">того, как весь массив </w:t>
      </w:r>
      <w:r w:rsidR="003A3BB3" w:rsidRPr="00233FCF">
        <w:rPr>
          <w:rStyle w:val="Fettung"/>
          <w:b w:val="0"/>
        </w:rPr>
        <w:lastRenderedPageBreak/>
        <w:t xml:space="preserve">цифровых данных заложен в ПО, </w:t>
      </w:r>
      <w:r w:rsidRPr="00233FCF">
        <w:rPr>
          <w:rStyle w:val="Fettung"/>
          <w:b w:val="0"/>
        </w:rPr>
        <w:t xml:space="preserve">создается виртуальный шаблон распыления по траекториям движения </w:t>
      </w:r>
      <w:r w:rsidR="003A3BB3" w:rsidRPr="00233FCF">
        <w:rPr>
          <w:rStyle w:val="Fettung"/>
          <w:b w:val="0"/>
        </w:rPr>
        <w:t xml:space="preserve">покрасочного </w:t>
      </w:r>
      <w:r w:rsidRPr="00233FCF">
        <w:rPr>
          <w:rStyle w:val="Fettung"/>
          <w:b w:val="0"/>
        </w:rPr>
        <w:t>робота</w:t>
      </w:r>
      <w:r w:rsidR="0054639A">
        <w:rPr>
          <w:rStyle w:val="Fettung"/>
          <w:b w:val="0"/>
        </w:rPr>
        <w:t xml:space="preserve">. </w:t>
      </w:r>
      <w:r w:rsidRPr="00233FCF">
        <w:rPr>
          <w:rStyle w:val="Fettung"/>
          <w:b w:val="0"/>
        </w:rPr>
        <w:t>Полученный шаблон накладывает друг на друга слои разной толщины и отображает их на 3D-схеме покраски. В результате можно визуализировать различные решения по оптимизации, анализировать и усовершенствовать их.</w:t>
      </w:r>
    </w:p>
    <w:p w14:paraId="0AF11FF7" w14:textId="00E59E91" w:rsidR="005943E6" w:rsidRPr="00233FCF" w:rsidRDefault="005943E6" w:rsidP="000F0021">
      <w:pPr>
        <w:pStyle w:val="Flietext"/>
        <w:rPr>
          <w:rStyle w:val="Fettung"/>
          <w:b w:val="0"/>
        </w:rPr>
      </w:pPr>
    </w:p>
    <w:p w14:paraId="1BD98577" w14:textId="16D16EE4" w:rsidR="00136D21" w:rsidRPr="00233FCF" w:rsidRDefault="001D12AD" w:rsidP="000F0021">
      <w:pPr>
        <w:pStyle w:val="Flietext"/>
        <w:rPr>
          <w:rStyle w:val="Fettung"/>
        </w:rPr>
      </w:pPr>
      <w:r w:rsidRPr="00233FCF">
        <w:rPr>
          <w:rStyle w:val="Fettung"/>
        </w:rPr>
        <w:t xml:space="preserve">Предварительно оптимизированные параметры для первого покрасочного испытания </w:t>
      </w:r>
    </w:p>
    <w:p w14:paraId="0400E337" w14:textId="41DAB68F" w:rsidR="005943E6" w:rsidRPr="00233FCF" w:rsidRDefault="00E33305" w:rsidP="00994173">
      <w:pPr>
        <w:pStyle w:val="Flietext"/>
        <w:jc w:val="both"/>
        <w:rPr>
          <w:rStyle w:val="Fettung"/>
          <w:b w:val="0"/>
        </w:rPr>
      </w:pPr>
      <w:r w:rsidRPr="00233FCF">
        <w:rPr>
          <w:rStyle w:val="Fettung"/>
          <w:b w:val="0"/>
        </w:rPr>
        <w:t xml:space="preserve">Моделирование </w:t>
      </w:r>
      <w:r w:rsidR="00620642" w:rsidRPr="00233FCF">
        <w:rPr>
          <w:rStyle w:val="Fettung"/>
          <w:b w:val="0"/>
        </w:rPr>
        <w:t xml:space="preserve">с помощью ПО </w:t>
      </w:r>
      <w:r w:rsidRPr="00233FCF">
        <w:rPr>
          <w:rStyle w:val="Fettung"/>
          <w:b w:val="0"/>
        </w:rPr>
        <w:t>не учитывает конкретные виды красок. По</w:t>
      </w:r>
      <w:r w:rsidR="00620642" w:rsidRPr="00233FCF">
        <w:rPr>
          <w:rStyle w:val="Fettung"/>
          <w:b w:val="0"/>
        </w:rPr>
        <w:t xml:space="preserve">этому после виртуальной оптимизации Dürr проводит второй этап работ по моделированию в виде реального покрасочного испытания </w:t>
      </w:r>
      <w:r w:rsidRPr="00233FCF">
        <w:rPr>
          <w:rStyle w:val="Fettung"/>
          <w:b w:val="0"/>
        </w:rPr>
        <w:t xml:space="preserve">в </w:t>
      </w:r>
      <w:r w:rsidR="00620642" w:rsidRPr="00233FCF">
        <w:rPr>
          <w:rStyle w:val="Fettung"/>
          <w:b w:val="0"/>
        </w:rPr>
        <w:t xml:space="preserve">своей тестовой </w:t>
      </w:r>
      <w:r w:rsidRPr="00233FCF">
        <w:rPr>
          <w:rStyle w:val="Fettung"/>
          <w:b w:val="0"/>
        </w:rPr>
        <w:t>лаборатории</w:t>
      </w:r>
      <w:r w:rsidR="00620642" w:rsidRPr="00233FCF">
        <w:rPr>
          <w:rStyle w:val="Fettung"/>
          <w:b w:val="0"/>
        </w:rPr>
        <w:t xml:space="preserve">, в ходе которого используются </w:t>
      </w:r>
      <w:r w:rsidRPr="00233FCF">
        <w:rPr>
          <w:rStyle w:val="Fettung"/>
          <w:b w:val="0"/>
        </w:rPr>
        <w:t>выбранные клиентом материалы для покраски. Полученные результаты используются на третьем (последнем) этапе</w:t>
      </w:r>
      <w:r w:rsidR="00620642" w:rsidRPr="00233FCF">
        <w:rPr>
          <w:rStyle w:val="Fettung"/>
          <w:b w:val="0"/>
        </w:rPr>
        <w:t>, в процессе которого в</w:t>
      </w:r>
      <w:r w:rsidRPr="00233FCF">
        <w:rPr>
          <w:rStyle w:val="Fettung"/>
          <w:b w:val="0"/>
        </w:rPr>
        <w:t>иртуальны</w:t>
      </w:r>
      <w:r w:rsidR="00620642" w:rsidRPr="00233FCF">
        <w:rPr>
          <w:rStyle w:val="Fettung"/>
          <w:b w:val="0"/>
        </w:rPr>
        <w:t xml:space="preserve">е </w:t>
      </w:r>
      <w:r w:rsidRPr="00233FCF">
        <w:rPr>
          <w:rStyle w:val="Fettung"/>
          <w:b w:val="0"/>
        </w:rPr>
        <w:t>параметр</w:t>
      </w:r>
      <w:r w:rsidR="00364409" w:rsidRPr="00233FCF">
        <w:rPr>
          <w:rStyle w:val="Fettung"/>
          <w:b w:val="0"/>
        </w:rPr>
        <w:t>ы</w:t>
      </w:r>
      <w:r w:rsidRPr="00233FCF">
        <w:rPr>
          <w:rStyle w:val="Fettung"/>
          <w:b w:val="0"/>
        </w:rPr>
        <w:t xml:space="preserve">, </w:t>
      </w:r>
      <w:r w:rsidR="00364409" w:rsidRPr="00233FCF">
        <w:rPr>
          <w:rStyle w:val="Fettung"/>
          <w:b w:val="0"/>
        </w:rPr>
        <w:t xml:space="preserve">использованные </w:t>
      </w:r>
      <w:r w:rsidRPr="00233FCF">
        <w:rPr>
          <w:rStyle w:val="Fettung"/>
          <w:b w:val="0"/>
        </w:rPr>
        <w:t>в моделировании, таки</w:t>
      </w:r>
      <w:r w:rsidR="00364409" w:rsidRPr="00233FCF">
        <w:rPr>
          <w:rStyle w:val="Fettung"/>
          <w:b w:val="0"/>
        </w:rPr>
        <w:t xml:space="preserve">е </w:t>
      </w:r>
      <w:r w:rsidRPr="00233FCF">
        <w:rPr>
          <w:rStyle w:val="Fettung"/>
          <w:b w:val="0"/>
        </w:rPr>
        <w:t xml:space="preserve">как ширина шаблона распыления и процентный расход краски, </w:t>
      </w:r>
      <w:r w:rsidR="00364409" w:rsidRPr="00233FCF">
        <w:rPr>
          <w:rStyle w:val="Fettung"/>
          <w:b w:val="0"/>
        </w:rPr>
        <w:t>закладываются в программу</w:t>
      </w:r>
      <w:r w:rsidRPr="00233FCF">
        <w:rPr>
          <w:rStyle w:val="Fettung"/>
          <w:b w:val="0"/>
        </w:rPr>
        <w:t xml:space="preserve"> </w:t>
      </w:r>
      <w:r w:rsidR="00364409" w:rsidRPr="00233FCF">
        <w:rPr>
          <w:rStyle w:val="Fettung"/>
          <w:b w:val="0"/>
        </w:rPr>
        <w:t>краско</w:t>
      </w:r>
      <w:r w:rsidRPr="00233FCF">
        <w:rPr>
          <w:rStyle w:val="Fettung"/>
          <w:b w:val="0"/>
        </w:rPr>
        <w:t xml:space="preserve">распылителя. В рамках такого «перевода» </w:t>
      </w:r>
      <w:r w:rsidR="00364409" w:rsidRPr="00233FCF">
        <w:rPr>
          <w:rStyle w:val="Fettung"/>
          <w:b w:val="0"/>
        </w:rPr>
        <w:t xml:space="preserve">данных </w:t>
      </w:r>
      <w:r w:rsidRPr="00233FCF">
        <w:rPr>
          <w:rStyle w:val="Fettung"/>
          <w:b w:val="0"/>
        </w:rPr>
        <w:t xml:space="preserve">результаты реального испытания </w:t>
      </w:r>
      <w:r w:rsidR="00364409" w:rsidRPr="00233FCF">
        <w:rPr>
          <w:rStyle w:val="Fettung"/>
          <w:b w:val="0"/>
        </w:rPr>
        <w:t xml:space="preserve">интегрируются </w:t>
      </w:r>
      <w:r w:rsidRPr="00233FCF">
        <w:rPr>
          <w:rStyle w:val="Fettung"/>
          <w:b w:val="0"/>
        </w:rPr>
        <w:t xml:space="preserve">в программу моделирования. </w:t>
      </w:r>
      <w:r w:rsidR="00364409" w:rsidRPr="00233FCF">
        <w:rPr>
          <w:rStyle w:val="Fettung"/>
          <w:b w:val="0"/>
        </w:rPr>
        <w:t>После импортирования технологической карты</w:t>
      </w:r>
      <w:r w:rsidRPr="00233FCF">
        <w:rPr>
          <w:rStyle w:val="Fettung"/>
          <w:b w:val="0"/>
        </w:rPr>
        <w:t xml:space="preserve">, программа автоматически предложит параметры </w:t>
      </w:r>
      <w:r w:rsidR="00723173" w:rsidRPr="00233FCF">
        <w:rPr>
          <w:rStyle w:val="Fettung"/>
          <w:b w:val="0"/>
        </w:rPr>
        <w:t xml:space="preserve">для </w:t>
      </w:r>
      <w:r w:rsidRPr="00233FCF">
        <w:rPr>
          <w:rStyle w:val="Fettung"/>
          <w:b w:val="0"/>
        </w:rPr>
        <w:t xml:space="preserve">распылителя. Затем проводится первая тестовая покраска кузова в реальных условиях с использованием набора предварительно оптимизированных параметров. </w:t>
      </w:r>
    </w:p>
    <w:p w14:paraId="227B07E2" w14:textId="77777777" w:rsidR="00EE6C83" w:rsidRDefault="00EE6C83">
      <w:pPr>
        <w:tabs>
          <w:tab w:val="clear" w:pos="3572"/>
        </w:tabs>
        <w:suppressAutoHyphens w:val="0"/>
        <w:spacing w:line="240" w:lineRule="auto"/>
        <w:rPr>
          <w:rStyle w:val="Fettung"/>
        </w:rPr>
      </w:pPr>
    </w:p>
    <w:p w14:paraId="069331B5" w14:textId="77777777" w:rsidR="00EE6C83" w:rsidRDefault="00EE6C83">
      <w:pPr>
        <w:tabs>
          <w:tab w:val="clear" w:pos="3572"/>
        </w:tabs>
        <w:suppressAutoHyphens w:val="0"/>
        <w:spacing w:line="240" w:lineRule="auto"/>
        <w:rPr>
          <w:rStyle w:val="Fettung"/>
        </w:rPr>
      </w:pPr>
    </w:p>
    <w:p w14:paraId="0C8E1AFE" w14:textId="2731E6F7" w:rsidR="00E33305" w:rsidRPr="00233FCF" w:rsidRDefault="00E33305" w:rsidP="000F0021">
      <w:pPr>
        <w:pStyle w:val="Flietext"/>
        <w:rPr>
          <w:rStyle w:val="Fettung"/>
        </w:rPr>
      </w:pPr>
      <w:r w:rsidRPr="00233FCF">
        <w:rPr>
          <w:rStyle w:val="Fettung"/>
        </w:rPr>
        <w:t>Моделирование за считанные минуты</w:t>
      </w:r>
    </w:p>
    <w:p w14:paraId="14F6AC92" w14:textId="4AFD1DB4" w:rsidR="00A11886" w:rsidRPr="00233FCF" w:rsidRDefault="00D57310" w:rsidP="00994173">
      <w:pPr>
        <w:pStyle w:val="Flietext"/>
        <w:jc w:val="both"/>
        <w:rPr>
          <w:rStyle w:val="Fettung"/>
          <w:b w:val="0"/>
        </w:rPr>
      </w:pPr>
      <w:r w:rsidRPr="00233FCF">
        <w:rPr>
          <w:rStyle w:val="Fettung"/>
          <w:b w:val="0"/>
        </w:rPr>
        <w:t xml:space="preserve">Высокая скорость </w:t>
      </w:r>
      <w:r w:rsidR="00A11886" w:rsidRPr="00233FCF">
        <w:rPr>
          <w:rStyle w:val="Fettung"/>
          <w:b w:val="0"/>
        </w:rPr>
        <w:t>расчетов, про</w:t>
      </w:r>
      <w:r w:rsidRPr="00233FCF">
        <w:rPr>
          <w:rStyle w:val="Fettung"/>
          <w:b w:val="0"/>
        </w:rPr>
        <w:t xml:space="preserve">изводимых </w:t>
      </w:r>
      <w:r w:rsidR="00A11886" w:rsidRPr="00233FCF">
        <w:rPr>
          <w:rStyle w:val="Fettung"/>
          <w:b w:val="0"/>
        </w:rPr>
        <w:t>программным модулем, позволяет моделировать толщину покрасочного слоя для целых кузовов и оценивать качество покраски за считанные минуты</w:t>
      </w:r>
      <w:r w:rsidRPr="00233FCF">
        <w:rPr>
          <w:rStyle w:val="Fettung"/>
          <w:b w:val="0"/>
        </w:rPr>
        <w:t xml:space="preserve">, причем </w:t>
      </w:r>
      <w:r w:rsidR="00A11886" w:rsidRPr="00233FCF">
        <w:rPr>
          <w:rStyle w:val="Fettung"/>
          <w:b w:val="0"/>
        </w:rPr>
        <w:t xml:space="preserve">на </w:t>
      </w:r>
      <w:r w:rsidRPr="00233FCF">
        <w:rPr>
          <w:rStyle w:val="Fettung"/>
          <w:b w:val="0"/>
        </w:rPr>
        <w:t xml:space="preserve">обычном </w:t>
      </w:r>
      <w:r w:rsidR="00A11886" w:rsidRPr="00233FCF">
        <w:rPr>
          <w:rStyle w:val="Fettung"/>
          <w:b w:val="0"/>
        </w:rPr>
        <w:t>ПК, а не на мейнфрейме. «Это позволит легко оценить качество толщины слоя, лучше интерпретировать полученные результаты покрытия и оптимизировать жизненно важные зоны с неоднородной толщиной слоев», – говорит Франк Херре, руководитель отдела разработки прикладных процессов компании Dürr Systems AG, подводя итог преимуществам нового решения.</w:t>
      </w:r>
    </w:p>
    <w:p w14:paraId="7CA7C6EA" w14:textId="77777777" w:rsidR="00A11886" w:rsidRPr="00233FCF" w:rsidRDefault="00A11886" w:rsidP="00994173">
      <w:pPr>
        <w:pStyle w:val="Flietext"/>
        <w:jc w:val="both"/>
        <w:rPr>
          <w:rStyle w:val="Fettung"/>
          <w:b w:val="0"/>
        </w:rPr>
      </w:pPr>
    </w:p>
    <w:p w14:paraId="4278BBF3" w14:textId="3E1DED46" w:rsidR="009943CE" w:rsidRDefault="00D57310" w:rsidP="00994173">
      <w:pPr>
        <w:pStyle w:val="Flietext"/>
        <w:jc w:val="both"/>
        <w:rPr>
          <w:rStyle w:val="Fettung"/>
          <w:b w:val="0"/>
        </w:rPr>
      </w:pPr>
      <w:r w:rsidRPr="00233FCF">
        <w:rPr>
          <w:rStyle w:val="Fettung"/>
          <w:b w:val="0"/>
        </w:rPr>
        <w:lastRenderedPageBreak/>
        <w:t xml:space="preserve">Модуль производственной симуляции входит в типовой комплект программного обеспечения </w:t>
      </w:r>
      <w:r w:rsidR="005730FF" w:rsidRPr="00233FCF">
        <w:rPr>
          <w:rStyle w:val="Fettung"/>
        </w:rPr>
        <w:t>DXQ</w:t>
      </w:r>
      <w:r w:rsidR="005730FF" w:rsidRPr="00233FCF">
        <w:rPr>
          <w:rStyle w:val="Fettung"/>
          <w:b w:val="0"/>
        </w:rPr>
        <w:t>3D.onsite</w:t>
      </w:r>
      <w:r w:rsidRPr="00233FCF">
        <w:rPr>
          <w:rStyle w:val="Fettung"/>
          <w:b w:val="0"/>
        </w:rPr>
        <w:t xml:space="preserve"> для каждо</w:t>
      </w:r>
      <w:r w:rsidR="00375FA6" w:rsidRPr="00233FCF">
        <w:rPr>
          <w:rStyle w:val="Fettung"/>
          <w:b w:val="0"/>
        </w:rPr>
        <w:t xml:space="preserve">го </w:t>
      </w:r>
      <w:r w:rsidR="005730FF" w:rsidRPr="00233FCF">
        <w:rPr>
          <w:rStyle w:val="Fettung"/>
          <w:b w:val="0"/>
        </w:rPr>
        <w:t xml:space="preserve">покрасочного робота Dürr. </w:t>
      </w:r>
      <w:r w:rsidR="005730FF" w:rsidRPr="00233FCF">
        <w:rPr>
          <w:rStyle w:val="Fettung"/>
        </w:rPr>
        <w:t>DXQ</w:t>
      </w:r>
      <w:r w:rsidR="005730FF" w:rsidRPr="00233FCF">
        <w:rPr>
          <w:rStyle w:val="Fettung"/>
          <w:b w:val="0"/>
        </w:rPr>
        <w:t>3D.onsite – это универсальный цифровой инструмент</w:t>
      </w:r>
      <w:r w:rsidR="00375FA6" w:rsidRPr="00233FCF">
        <w:rPr>
          <w:rStyle w:val="Fettung"/>
          <w:b w:val="0"/>
        </w:rPr>
        <w:t xml:space="preserve"> производственного моделирования</w:t>
      </w:r>
      <w:r w:rsidR="005730FF" w:rsidRPr="00233FCF">
        <w:rPr>
          <w:rStyle w:val="Fettung"/>
          <w:b w:val="0"/>
        </w:rPr>
        <w:t xml:space="preserve">, </w:t>
      </w:r>
      <w:r w:rsidR="00375FA6" w:rsidRPr="00233FCF">
        <w:rPr>
          <w:rStyle w:val="Fettung"/>
          <w:b w:val="0"/>
        </w:rPr>
        <w:t xml:space="preserve">с помощью </w:t>
      </w:r>
      <w:r w:rsidR="005730FF" w:rsidRPr="00233FCF">
        <w:rPr>
          <w:rStyle w:val="Fettung"/>
          <w:b w:val="0"/>
        </w:rPr>
        <w:t>котор</w:t>
      </w:r>
      <w:r w:rsidR="00375FA6" w:rsidRPr="00233FCF">
        <w:rPr>
          <w:rStyle w:val="Fettung"/>
          <w:b w:val="0"/>
        </w:rPr>
        <w:t xml:space="preserve">ого </w:t>
      </w:r>
      <w:r w:rsidR="005730FF" w:rsidRPr="00233FCF">
        <w:rPr>
          <w:rStyle w:val="Fettung"/>
          <w:b w:val="0"/>
        </w:rPr>
        <w:t>можно программирова</w:t>
      </w:r>
      <w:r w:rsidR="00375FA6" w:rsidRPr="00233FCF">
        <w:rPr>
          <w:rStyle w:val="Fettung"/>
          <w:b w:val="0"/>
        </w:rPr>
        <w:t xml:space="preserve">ть </w:t>
      </w:r>
      <w:r w:rsidR="005730FF" w:rsidRPr="00233FCF">
        <w:rPr>
          <w:rStyle w:val="Fettung"/>
          <w:b w:val="0"/>
        </w:rPr>
        <w:t>траектори</w:t>
      </w:r>
      <w:r w:rsidR="00375FA6" w:rsidRPr="00233FCF">
        <w:rPr>
          <w:rStyle w:val="Fettung"/>
          <w:b w:val="0"/>
        </w:rPr>
        <w:t xml:space="preserve">и движения роботов </w:t>
      </w:r>
      <w:r w:rsidR="005730FF" w:rsidRPr="00233FCF">
        <w:rPr>
          <w:rStyle w:val="Fettung"/>
          <w:b w:val="0"/>
        </w:rPr>
        <w:t xml:space="preserve">на </w:t>
      </w:r>
      <w:r w:rsidR="00375FA6" w:rsidRPr="00233FCF">
        <w:rPr>
          <w:rStyle w:val="Fettung"/>
          <w:b w:val="0"/>
        </w:rPr>
        <w:t xml:space="preserve">рабочей </w:t>
      </w:r>
      <w:r w:rsidR="005730FF" w:rsidRPr="00233FCF">
        <w:rPr>
          <w:rStyle w:val="Fettung"/>
          <w:b w:val="0"/>
        </w:rPr>
        <w:t>станции и</w:t>
      </w:r>
      <w:r w:rsidR="00375FA6" w:rsidRPr="00233FCF">
        <w:rPr>
          <w:rStyle w:val="Fettung"/>
          <w:b w:val="0"/>
        </w:rPr>
        <w:t xml:space="preserve"> </w:t>
      </w:r>
      <w:r w:rsidR="005730FF" w:rsidRPr="00233FCF">
        <w:rPr>
          <w:rStyle w:val="Fettung"/>
          <w:b w:val="0"/>
        </w:rPr>
        <w:t>параметриз</w:t>
      </w:r>
      <w:r w:rsidR="00375FA6" w:rsidRPr="00233FCF">
        <w:rPr>
          <w:rStyle w:val="Fettung"/>
          <w:b w:val="0"/>
        </w:rPr>
        <w:t xml:space="preserve">ировать </w:t>
      </w:r>
      <w:r w:rsidR="005730FF" w:rsidRPr="00233FCF">
        <w:rPr>
          <w:rStyle w:val="Fettung"/>
          <w:b w:val="0"/>
        </w:rPr>
        <w:t>процесс</w:t>
      </w:r>
      <w:r w:rsidR="00375FA6" w:rsidRPr="00233FCF">
        <w:rPr>
          <w:rStyle w:val="Fettung"/>
          <w:b w:val="0"/>
        </w:rPr>
        <w:t>ы</w:t>
      </w:r>
      <w:r w:rsidR="005730FF" w:rsidRPr="00233FCF">
        <w:rPr>
          <w:rStyle w:val="Fettung"/>
          <w:b w:val="0"/>
        </w:rPr>
        <w:t xml:space="preserve"> нанесения</w:t>
      </w:r>
      <w:r w:rsidR="00375FA6" w:rsidRPr="00233FCF">
        <w:rPr>
          <w:rStyle w:val="Fettung"/>
          <w:b w:val="0"/>
        </w:rPr>
        <w:t xml:space="preserve"> краски</w:t>
      </w:r>
      <w:r w:rsidR="005730FF" w:rsidRPr="00233FCF">
        <w:rPr>
          <w:rStyle w:val="Fettung"/>
          <w:b w:val="0"/>
        </w:rPr>
        <w:t>.</w:t>
      </w:r>
      <w:bookmarkStart w:id="1" w:name="_GoBack"/>
      <w:bookmarkEnd w:id="1"/>
    </w:p>
    <w:p w14:paraId="2CCF2841" w14:textId="77777777" w:rsidR="00315792" w:rsidRDefault="00315792" w:rsidP="00994173">
      <w:pPr>
        <w:pStyle w:val="Flietext"/>
        <w:jc w:val="both"/>
        <w:rPr>
          <w:rStyle w:val="Fettung"/>
          <w:b w:val="0"/>
        </w:rPr>
      </w:pPr>
    </w:p>
    <w:p w14:paraId="22480A53" w14:textId="0D3F8C5B" w:rsidR="001259FD" w:rsidRDefault="001259FD">
      <w:pPr>
        <w:tabs>
          <w:tab w:val="clear" w:pos="3572"/>
        </w:tabs>
        <w:suppressAutoHyphens w:val="0"/>
        <w:spacing w:line="240" w:lineRule="auto"/>
        <w:rPr>
          <w:rStyle w:val="Fettung"/>
          <w:b w:val="0"/>
          <w:spacing w:val="0"/>
          <w:w w:val="100"/>
        </w:rPr>
      </w:pPr>
    </w:p>
    <w:p w14:paraId="40C0DB48" w14:textId="77777777" w:rsidR="00FF0AFB" w:rsidRDefault="004B3AA6">
      <w:pPr>
        <w:spacing w:line="280" w:lineRule="atLeast"/>
      </w:pPr>
      <w:r>
        <w:rPr>
          <w:rStyle w:val="Fettung"/>
        </w:rPr>
        <w:t>Изображения</w:t>
      </w:r>
    </w:p>
    <w:p w14:paraId="4E4962CE" w14:textId="706064BB" w:rsidR="00292933" w:rsidRDefault="00292933">
      <w:pPr>
        <w:spacing w:line="280" w:lineRule="atLeast"/>
      </w:pPr>
    </w:p>
    <w:p w14:paraId="3D05495A" w14:textId="33EBED45" w:rsidR="00292933" w:rsidRDefault="00292933">
      <w:pPr>
        <w:spacing w:line="280" w:lineRule="atLeast"/>
      </w:pPr>
      <w:r>
        <w:rPr>
          <w:noProof/>
          <w:lang w:eastAsia="ru-RU"/>
        </w:rPr>
        <w:drawing>
          <wp:inline distT="0" distB="0" distL="0" distR="0" wp14:anchorId="5282F808" wp14:editId="36896CE1">
            <wp:extent cx="2071251" cy="1381007"/>
            <wp:effectExtent l="0" t="0" r="571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S_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1251" cy="1381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B01D1" w14:textId="1797EA58" w:rsidR="001164AD" w:rsidRPr="00375247" w:rsidRDefault="001164AD" w:rsidP="00CA6B67">
      <w:pPr>
        <w:spacing w:line="280" w:lineRule="atLeast"/>
        <w:ind w:right="-177"/>
        <w:rPr>
          <w:rStyle w:val="Fettung"/>
          <w:b w:val="0"/>
        </w:rPr>
      </w:pPr>
      <w:r>
        <w:rPr>
          <w:rStyle w:val="Fettung"/>
          <w:b w:val="0"/>
        </w:rPr>
        <w:t xml:space="preserve">Программа моделирования </w:t>
      </w:r>
      <w:r>
        <w:rPr>
          <w:rStyle w:val="Fettung"/>
        </w:rPr>
        <w:t>DXQ</w:t>
      </w:r>
      <w:r>
        <w:rPr>
          <w:rStyle w:val="Fettung"/>
          <w:b w:val="0"/>
        </w:rPr>
        <w:t>3D.onsite накладывает друг на друга слои разной толщины и отображает их в цветовом градиенте на кузове. Слишком толстые слои показаны красным цветом, слишком тонкие – синим.</w:t>
      </w:r>
    </w:p>
    <w:p w14:paraId="38088991" w14:textId="77777777" w:rsidR="00292933" w:rsidRDefault="00292933">
      <w:pPr>
        <w:spacing w:line="280" w:lineRule="atLeast"/>
      </w:pPr>
    </w:p>
    <w:p w14:paraId="14B41FB0" w14:textId="3A9247FB" w:rsidR="00FF0AFB" w:rsidRDefault="000772D5">
      <w:pPr>
        <w:spacing w:line="280" w:lineRule="atLeast"/>
      </w:pPr>
      <w:r>
        <w:rPr>
          <w:noProof/>
          <w:lang w:eastAsia="ru-RU"/>
        </w:rPr>
        <w:drawing>
          <wp:inline distT="0" distB="0" distL="0" distR="0" wp14:anchorId="6FFE3064" wp14:editId="05935BFA">
            <wp:extent cx="2073966" cy="1382702"/>
            <wp:effectExtent l="0" t="0" r="2540" b="825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S_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966" cy="1382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7132F" w14:textId="42209961" w:rsidR="001164AD" w:rsidRDefault="00375247" w:rsidP="001164AD">
      <w:pPr>
        <w:spacing w:line="280" w:lineRule="atLeast"/>
      </w:pPr>
      <w:r>
        <w:t>Визуализация процесса моделирования позволяет выявить критические участки в</w:t>
      </w:r>
      <w:r w:rsidR="00375FA6">
        <w:t xml:space="preserve"> распределении толщины слоев и</w:t>
      </w:r>
      <w:r>
        <w:t xml:space="preserve"> обеспечить предварительную оптимизацию процесса покраски.</w:t>
      </w:r>
    </w:p>
    <w:p w14:paraId="5D306A58" w14:textId="77777777" w:rsidR="00FF0AFB" w:rsidRDefault="00FF0AFB">
      <w:pPr>
        <w:spacing w:line="280" w:lineRule="atLeast"/>
      </w:pPr>
    </w:p>
    <w:p w14:paraId="2C243AE3" w14:textId="77777777" w:rsidR="00EE6C83" w:rsidRDefault="00EE6C83" w:rsidP="00375247">
      <w:pPr>
        <w:pStyle w:val="InfoKontaktseite"/>
        <w:pageBreakBefore w:val="0"/>
        <w:rPr>
          <w:sz w:val="22"/>
        </w:rPr>
      </w:pPr>
      <w:r>
        <w:rPr>
          <w:noProof/>
          <w:lang w:eastAsia="ru-RU"/>
        </w:rPr>
        <w:lastRenderedPageBreak/>
        <w:drawing>
          <wp:inline distT="0" distB="0" distL="0" distR="0" wp14:anchorId="05FCEECF" wp14:editId="53621ECA">
            <wp:extent cx="2160270" cy="1439545"/>
            <wp:effectExtent l="0" t="0" r="0" b="8255"/>
            <wp:docPr id="9" name="Grafik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CB9A8" w14:textId="76440FEF" w:rsidR="000772D5" w:rsidRDefault="000772D5" w:rsidP="00375247">
      <w:pPr>
        <w:pStyle w:val="InfoKontaktseite"/>
        <w:pageBreakBefore w:val="0"/>
      </w:pPr>
      <w:r>
        <w:rPr>
          <w:sz w:val="22"/>
        </w:rPr>
        <w:t>Результаты, полученные в реальных условиях в испытательной лаборатории Dürr, включают в программу моделирования</w:t>
      </w:r>
    </w:p>
    <w:p w14:paraId="187C99F5" w14:textId="7F2B1C66" w:rsidR="00EE6C83" w:rsidRDefault="00EE6C83" w:rsidP="00375247">
      <w:pPr>
        <w:pStyle w:val="InfoKontaktseite"/>
        <w:pageBreakBefore w:val="0"/>
      </w:pPr>
    </w:p>
    <w:p w14:paraId="3693AFC3" w14:textId="668B0844" w:rsidR="00EE6C83" w:rsidRDefault="00EE6C83" w:rsidP="00547F18">
      <w:pPr>
        <w:spacing w:line="360" w:lineRule="auto"/>
        <w:rPr>
          <w:rFonts w:cs="Arial"/>
          <w:iCs/>
          <w:sz w:val="18"/>
          <w:szCs w:val="18"/>
        </w:rPr>
      </w:pPr>
    </w:p>
    <w:p w14:paraId="7EC90CFD" w14:textId="77777777" w:rsidR="00EE6C83" w:rsidRDefault="00EE6C83" w:rsidP="00547F18">
      <w:pPr>
        <w:spacing w:line="360" w:lineRule="auto"/>
        <w:rPr>
          <w:rFonts w:cs="Arial"/>
          <w:iCs/>
          <w:sz w:val="18"/>
          <w:szCs w:val="18"/>
        </w:rPr>
      </w:pPr>
    </w:p>
    <w:p w14:paraId="30C1A4B7" w14:textId="729E1B8C" w:rsidR="00547F18" w:rsidRDefault="00547F18" w:rsidP="00460F19">
      <w:pPr>
        <w:spacing w:line="360" w:lineRule="auto"/>
        <w:jc w:val="both"/>
        <w:rPr>
          <w:rFonts w:cs="Arial"/>
          <w:iCs/>
          <w:sz w:val="18"/>
          <w:szCs w:val="18"/>
        </w:rPr>
      </w:pPr>
      <w:r w:rsidRPr="00547F18">
        <w:rPr>
          <w:rFonts w:cs="Arial"/>
          <w:iCs/>
          <w:sz w:val="18"/>
          <w:szCs w:val="18"/>
        </w:rPr>
        <w:t>Концерн Дюрр представлен в России компанией ООО «Дюрр Системс РУС», являющейся с 2007 года самостоятельным юридическим лицом. В настоящее время в России работает около 75 сотрудников. Дюрр Системс, с главным офисом в Москве и сервисными «антеннами» в Санкт-Петербурге, Калуге и Набережных Челнах, оказывает полный спектр услуг, включая продажи, консалтинг и техническое обслуживание. Среди клиентов компании ведущие производители и поставщики не только автомобильного сектора, но и других отраслей промышленности. Группа компаний Хомаг производит машины и оборудование для деревообрабатывающей промышленности. Группа компаний представлена в России своим московским подразделением Хомаг Россия, осуществляющим продажи и сервисное обслуживание.</w:t>
      </w:r>
    </w:p>
    <w:p w14:paraId="0D396D98" w14:textId="04F3E212" w:rsidR="00547F18" w:rsidRDefault="00547F18" w:rsidP="00460F19">
      <w:pPr>
        <w:spacing w:line="360" w:lineRule="auto"/>
        <w:jc w:val="both"/>
        <w:rPr>
          <w:rFonts w:cs="Arial"/>
          <w:iCs/>
          <w:sz w:val="18"/>
          <w:szCs w:val="18"/>
        </w:rPr>
      </w:pPr>
    </w:p>
    <w:p w14:paraId="52300E6F" w14:textId="466507C4" w:rsidR="00EE6C83" w:rsidRDefault="00547F18" w:rsidP="00460F19">
      <w:pPr>
        <w:spacing w:line="360" w:lineRule="auto"/>
        <w:jc w:val="both"/>
        <w:rPr>
          <w:rFonts w:cs="Arial"/>
          <w:iCs/>
          <w:sz w:val="18"/>
          <w:szCs w:val="18"/>
        </w:rPr>
      </w:pPr>
      <w:r w:rsidRPr="0093715C">
        <w:rPr>
          <w:rFonts w:cs="Arial"/>
          <w:iCs/>
          <w:sz w:val="18"/>
          <w:szCs w:val="18"/>
        </w:rPr>
        <w:t xml:space="preserve">Группа Дюрр является одним из мировых лидеров в области проектирования и машиностроения, обладает обширными разработками в области автоматизации и цифровых технологий в соответствии с концепцией Индустрия 4.0. Продукция, системы и услуги концерна Дюрр позволяют организовать высокоэффективные производственные процессы в разных отраслях промышленности. Группа Дюрр поставляет свою продукцию в следующие сектора промышленности: автомобилестроение, инжиниринг, химическую и фармацевтическую промышленность, деревообрабатывающую промышленность. В 2019 году совокупный доход от продаж группы Дюрр составил 3.92 млрд. евро. </w:t>
      </w:r>
      <w:r w:rsidRPr="0093715C">
        <w:rPr>
          <w:rFonts w:cs="Arial"/>
          <w:iCs/>
          <w:sz w:val="18"/>
          <w:szCs w:val="18"/>
          <w:lang w:eastAsia="ja-JP"/>
        </w:rPr>
        <w:t>В настоящее время численность сотрудников компании составила более 16300 человек в 112 филиалах в 34 странах</w:t>
      </w:r>
      <w:r w:rsidRPr="0093715C">
        <w:rPr>
          <w:rFonts w:cs="Arial"/>
          <w:iCs/>
          <w:sz w:val="18"/>
          <w:szCs w:val="18"/>
        </w:rPr>
        <w:t>. Концерн представлен на рынке брендами Дюрр, Шенк и ХОМАГ и  пятью производственными подразделениями:</w:t>
      </w:r>
    </w:p>
    <w:p w14:paraId="2CE7B967" w14:textId="77777777" w:rsidR="00EE6C83" w:rsidRDefault="00EE6C83" w:rsidP="00460F19">
      <w:pPr>
        <w:tabs>
          <w:tab w:val="clear" w:pos="3572"/>
        </w:tabs>
        <w:suppressAutoHyphens w:val="0"/>
        <w:spacing w:line="240" w:lineRule="auto"/>
        <w:jc w:val="both"/>
        <w:rPr>
          <w:rFonts w:cs="Arial"/>
          <w:iCs/>
          <w:sz w:val="18"/>
          <w:szCs w:val="18"/>
        </w:rPr>
      </w:pPr>
      <w:r>
        <w:rPr>
          <w:rFonts w:cs="Arial"/>
          <w:iCs/>
          <w:sz w:val="18"/>
          <w:szCs w:val="18"/>
        </w:rPr>
        <w:br w:type="page"/>
      </w:r>
    </w:p>
    <w:p w14:paraId="78789E7D" w14:textId="77777777" w:rsidR="00547F18" w:rsidRPr="0093715C" w:rsidRDefault="00547F18" w:rsidP="00547F18">
      <w:pPr>
        <w:spacing w:line="360" w:lineRule="auto"/>
        <w:rPr>
          <w:rFonts w:cs="Arial"/>
          <w:sz w:val="18"/>
          <w:szCs w:val="18"/>
        </w:rPr>
      </w:pPr>
    </w:p>
    <w:p w14:paraId="18A69AEF" w14:textId="77777777" w:rsidR="00547F18" w:rsidRPr="0093715C" w:rsidRDefault="00547F18" w:rsidP="00547F18">
      <w:pPr>
        <w:numPr>
          <w:ilvl w:val="0"/>
          <w:numId w:val="7"/>
        </w:numPr>
        <w:tabs>
          <w:tab w:val="clear" w:pos="3572"/>
        </w:tabs>
        <w:suppressAutoHyphens w:val="0"/>
        <w:autoSpaceDN/>
        <w:snapToGrid w:val="0"/>
        <w:spacing w:line="360" w:lineRule="auto"/>
        <w:contextualSpacing/>
        <w:textAlignment w:val="auto"/>
        <w:rPr>
          <w:rFonts w:cs="Arial"/>
          <w:sz w:val="18"/>
          <w:szCs w:val="18"/>
          <w:lang w:eastAsia="zh-CN"/>
        </w:rPr>
      </w:pPr>
      <w:r w:rsidRPr="0093715C">
        <w:rPr>
          <w:rFonts w:cs="Arial"/>
          <w:b/>
          <w:bCs/>
          <w:iCs/>
          <w:sz w:val="18"/>
          <w:szCs w:val="18"/>
          <w:lang w:eastAsia="zh-CN"/>
        </w:rPr>
        <w:t>Системы окраски и сборки:</w:t>
      </w:r>
      <w:r w:rsidRPr="0093715C">
        <w:rPr>
          <w:rFonts w:cs="Arial"/>
          <w:iCs/>
          <w:sz w:val="18"/>
          <w:szCs w:val="18"/>
          <w:lang w:eastAsia="zh-CN"/>
        </w:rPr>
        <w:t xml:space="preserve"> цеха окраски, системы финальной сборки, а также испытательное и заправочное оборудование для автомобильной промышленност</w:t>
      </w:r>
      <w:r w:rsidRPr="0093715C">
        <w:rPr>
          <w:rFonts w:cs="Arial"/>
          <w:iCs/>
          <w:sz w:val="18"/>
          <w:szCs w:val="18"/>
        </w:rPr>
        <w:t>и</w:t>
      </w:r>
    </w:p>
    <w:p w14:paraId="4A9277CC" w14:textId="77777777" w:rsidR="00547F18" w:rsidRPr="0093715C" w:rsidRDefault="00547F18" w:rsidP="00547F18">
      <w:pPr>
        <w:numPr>
          <w:ilvl w:val="0"/>
          <w:numId w:val="7"/>
        </w:numPr>
        <w:tabs>
          <w:tab w:val="clear" w:pos="3572"/>
        </w:tabs>
        <w:suppressAutoHyphens w:val="0"/>
        <w:autoSpaceDN/>
        <w:snapToGrid w:val="0"/>
        <w:spacing w:line="360" w:lineRule="auto"/>
        <w:contextualSpacing/>
        <w:textAlignment w:val="auto"/>
        <w:rPr>
          <w:rFonts w:cs="Arial"/>
          <w:sz w:val="18"/>
          <w:szCs w:val="18"/>
          <w:lang w:eastAsia="zh-CN"/>
        </w:rPr>
      </w:pPr>
      <w:r w:rsidRPr="0093715C">
        <w:rPr>
          <w:rFonts w:cs="Arial"/>
          <w:b/>
          <w:bCs/>
          <w:iCs/>
          <w:sz w:val="18"/>
          <w:szCs w:val="18"/>
          <w:lang w:eastAsia="zh-CN"/>
        </w:rPr>
        <w:t xml:space="preserve">Технологии нанесения покрытий: </w:t>
      </w:r>
      <w:r w:rsidRPr="0093715C">
        <w:rPr>
          <w:rFonts w:cs="Arial"/>
          <w:iCs/>
          <w:sz w:val="18"/>
          <w:szCs w:val="18"/>
          <w:lang w:eastAsia="zh-CN"/>
        </w:rPr>
        <w:t xml:space="preserve">роботизированные технологии для автоматического нанесения лакокрасочных покрытий, а также герметизирующих и клеящих материалов </w:t>
      </w:r>
    </w:p>
    <w:p w14:paraId="700AB70E" w14:textId="77777777" w:rsidR="00547F18" w:rsidRPr="0093715C" w:rsidRDefault="00547F18" w:rsidP="00547F18">
      <w:pPr>
        <w:numPr>
          <w:ilvl w:val="0"/>
          <w:numId w:val="7"/>
        </w:numPr>
        <w:tabs>
          <w:tab w:val="clear" w:pos="3572"/>
        </w:tabs>
        <w:suppressAutoHyphens w:val="0"/>
        <w:autoSpaceDN/>
        <w:snapToGrid w:val="0"/>
        <w:spacing w:line="360" w:lineRule="auto"/>
        <w:contextualSpacing/>
        <w:textAlignment w:val="auto"/>
        <w:rPr>
          <w:rFonts w:cs="Arial"/>
          <w:sz w:val="18"/>
          <w:szCs w:val="18"/>
          <w:lang w:eastAsia="zh-CN"/>
        </w:rPr>
      </w:pPr>
      <w:r w:rsidRPr="0093715C">
        <w:rPr>
          <w:rFonts w:cs="Arial"/>
          <w:b/>
          <w:bCs/>
          <w:iCs/>
          <w:sz w:val="18"/>
          <w:szCs w:val="18"/>
          <w:lang w:eastAsia="zh-CN"/>
        </w:rPr>
        <w:t>Природоохранные и энергосберегающие технологии:</w:t>
      </w:r>
      <w:r w:rsidRPr="0093715C">
        <w:rPr>
          <w:rFonts w:cs="Arial"/>
          <w:iCs/>
          <w:sz w:val="18"/>
          <w:szCs w:val="18"/>
          <w:lang w:eastAsia="zh-CN"/>
        </w:rPr>
        <w:t xml:space="preserve"> установки для очистки отработанного воздуха, системы шумоподавления и нанесение покрытия на электроды аккумуляторов</w:t>
      </w:r>
    </w:p>
    <w:p w14:paraId="661D8E24" w14:textId="77777777" w:rsidR="00547F18" w:rsidRPr="0093715C" w:rsidRDefault="00547F18" w:rsidP="00547F18">
      <w:pPr>
        <w:numPr>
          <w:ilvl w:val="0"/>
          <w:numId w:val="7"/>
        </w:numPr>
        <w:tabs>
          <w:tab w:val="clear" w:pos="3572"/>
        </w:tabs>
        <w:suppressAutoHyphens w:val="0"/>
        <w:autoSpaceDN/>
        <w:snapToGrid w:val="0"/>
        <w:spacing w:line="360" w:lineRule="auto"/>
        <w:contextualSpacing/>
        <w:textAlignment w:val="auto"/>
        <w:rPr>
          <w:rFonts w:cs="Arial"/>
          <w:sz w:val="18"/>
          <w:szCs w:val="18"/>
          <w:lang w:eastAsia="zh-CN"/>
        </w:rPr>
      </w:pPr>
      <w:r w:rsidRPr="0093715C">
        <w:rPr>
          <w:rFonts w:cs="Arial"/>
          <w:b/>
          <w:bCs/>
          <w:iCs/>
          <w:sz w:val="18"/>
          <w:szCs w:val="18"/>
          <w:lang w:eastAsia="zh-CN"/>
        </w:rPr>
        <w:t>Оборудование для измерений и обработки:</w:t>
      </w:r>
      <w:r w:rsidRPr="0093715C">
        <w:rPr>
          <w:rFonts w:cs="Arial"/>
          <w:iCs/>
          <w:sz w:val="18"/>
          <w:szCs w:val="18"/>
          <w:lang w:eastAsia="zh-CN"/>
        </w:rPr>
        <w:t xml:space="preserve"> балансировочное и диагностическое оборудование</w:t>
      </w:r>
    </w:p>
    <w:p w14:paraId="16E2F73D" w14:textId="77777777" w:rsidR="00547F18" w:rsidRPr="0093715C" w:rsidRDefault="00547F18" w:rsidP="00547F18">
      <w:pPr>
        <w:pStyle w:val="ac"/>
        <w:numPr>
          <w:ilvl w:val="0"/>
          <w:numId w:val="7"/>
        </w:numPr>
        <w:spacing w:line="360" w:lineRule="auto"/>
        <w:rPr>
          <w:rFonts w:ascii="Arial" w:eastAsia="Calibri" w:hAnsi="Arial" w:cs="Arial"/>
          <w:sz w:val="18"/>
          <w:szCs w:val="18"/>
          <w:lang w:val="ru-RU"/>
        </w:rPr>
      </w:pPr>
      <w:r w:rsidRPr="0093715C">
        <w:rPr>
          <w:rFonts w:ascii="Arial" w:hAnsi="Arial" w:cs="Arial"/>
          <w:b/>
          <w:bCs/>
          <w:iCs/>
          <w:sz w:val="18"/>
          <w:szCs w:val="18"/>
          <w:lang w:val="ru-RU"/>
        </w:rPr>
        <w:t>Системы обработки древесины:</w:t>
      </w:r>
      <w:r w:rsidRPr="0093715C">
        <w:rPr>
          <w:rFonts w:ascii="Arial" w:hAnsi="Arial" w:cs="Arial"/>
          <w:iCs/>
          <w:sz w:val="18"/>
          <w:szCs w:val="18"/>
          <w:lang w:val="ru-RU"/>
        </w:rPr>
        <w:t xml:space="preserve"> станки </w:t>
      </w:r>
      <w:r w:rsidRPr="0093715C">
        <w:rPr>
          <w:rFonts w:ascii="Arial" w:hAnsi="Arial" w:cs="Arial"/>
          <w:iCs/>
          <w:sz w:val="18"/>
          <w:szCs w:val="18"/>
        </w:rPr>
        <w:t>u</w:t>
      </w:r>
      <w:r w:rsidRPr="0093715C">
        <w:rPr>
          <w:rFonts w:ascii="Arial" w:hAnsi="Arial" w:cs="Arial"/>
          <w:iCs/>
          <w:sz w:val="18"/>
          <w:szCs w:val="18"/>
          <w:lang w:val="ru-RU"/>
        </w:rPr>
        <w:t xml:space="preserve"> оборудование для деревообрабатывающей промышленности</w:t>
      </w:r>
    </w:p>
    <w:p w14:paraId="0638D262" w14:textId="77777777" w:rsidR="00FF0AFB" w:rsidRDefault="00FF0AFB">
      <w:pPr>
        <w:pStyle w:val="Aufzhlungen1"/>
        <w:numPr>
          <w:ilvl w:val="0"/>
          <w:numId w:val="0"/>
        </w:numPr>
        <w:ind w:left="284" w:hanging="284"/>
      </w:pPr>
    </w:p>
    <w:p w14:paraId="4CEBBB50" w14:textId="77777777" w:rsidR="00FF0AFB" w:rsidRDefault="00FF0AFB">
      <w:pPr>
        <w:pStyle w:val="Aufzhlungen1"/>
        <w:numPr>
          <w:ilvl w:val="0"/>
          <w:numId w:val="0"/>
        </w:numPr>
        <w:ind w:left="284" w:hanging="284"/>
      </w:pPr>
    </w:p>
    <w:p w14:paraId="0A7DD15F" w14:textId="77777777" w:rsidR="00FF0AFB" w:rsidRDefault="004B3AA6">
      <w:pPr>
        <w:spacing w:line="280" w:lineRule="atLeast"/>
      </w:pPr>
      <w:r>
        <w:rPr>
          <w:rStyle w:val="Fettung"/>
        </w:rPr>
        <w:t>Контактная информация</w:t>
      </w:r>
    </w:p>
    <w:p w14:paraId="35C7B6D3" w14:textId="77777777" w:rsidR="00547F18" w:rsidRPr="00460F19" w:rsidRDefault="00547F18" w:rsidP="00547F18">
      <w:pPr>
        <w:ind w:right="27"/>
        <w:jc w:val="both"/>
        <w:rPr>
          <w:rFonts w:ascii="Calibri" w:hAnsi="Calibri" w:cs="Calibri"/>
          <w:b/>
          <w:sz w:val="24"/>
          <w:lang w:bidi="en-US"/>
        </w:rPr>
      </w:pPr>
      <w:r w:rsidRPr="00460F19">
        <w:rPr>
          <w:rFonts w:ascii="Calibri" w:hAnsi="Calibri" w:cs="Calibri"/>
          <w:b/>
          <w:sz w:val="24"/>
          <w:lang w:val="en-US" w:bidi="en-US"/>
        </w:rPr>
        <w:t>D</w:t>
      </w:r>
      <w:r w:rsidRPr="00460F19">
        <w:rPr>
          <w:rFonts w:ascii="Calibri" w:hAnsi="Calibri" w:cs="Calibri"/>
          <w:b/>
          <w:sz w:val="24"/>
          <w:lang w:bidi="en-US"/>
        </w:rPr>
        <w:t>ü</w:t>
      </w:r>
      <w:r w:rsidRPr="00460F19">
        <w:rPr>
          <w:rFonts w:ascii="Calibri" w:hAnsi="Calibri" w:cs="Calibri"/>
          <w:b/>
          <w:sz w:val="24"/>
          <w:lang w:val="en-US" w:bidi="en-US"/>
        </w:rPr>
        <w:t>rr</w:t>
      </w:r>
      <w:r w:rsidRPr="00460F19">
        <w:rPr>
          <w:rFonts w:ascii="Calibri" w:hAnsi="Calibri" w:cs="Calibri"/>
          <w:b/>
          <w:sz w:val="24"/>
          <w:lang w:bidi="en-US"/>
        </w:rPr>
        <w:t xml:space="preserve"> </w:t>
      </w:r>
      <w:r w:rsidRPr="00460F19">
        <w:rPr>
          <w:rFonts w:ascii="Calibri" w:hAnsi="Calibri" w:cs="Calibri"/>
          <w:b/>
          <w:sz w:val="24"/>
          <w:lang w:val="en-US" w:bidi="en-US"/>
        </w:rPr>
        <w:t>Systems</w:t>
      </w:r>
      <w:r w:rsidRPr="00460F19">
        <w:rPr>
          <w:rFonts w:ascii="Calibri" w:hAnsi="Calibri" w:cs="Calibri"/>
          <w:b/>
          <w:sz w:val="24"/>
          <w:lang w:bidi="en-US"/>
        </w:rPr>
        <w:t xml:space="preserve"> </w:t>
      </w:r>
      <w:r w:rsidRPr="00460F19">
        <w:rPr>
          <w:rFonts w:ascii="Calibri" w:hAnsi="Calibri" w:cs="Calibri"/>
          <w:b/>
          <w:sz w:val="24"/>
          <w:lang w:val="en-US" w:bidi="en-US"/>
        </w:rPr>
        <w:t>RUS</w:t>
      </w:r>
      <w:r w:rsidRPr="00460F19">
        <w:rPr>
          <w:rFonts w:ascii="Calibri" w:hAnsi="Calibri" w:cs="Calibri"/>
          <w:b/>
          <w:sz w:val="24"/>
          <w:lang w:bidi="en-US"/>
        </w:rPr>
        <w:t xml:space="preserve"> </w:t>
      </w:r>
    </w:p>
    <w:p w14:paraId="49BD8DFD" w14:textId="77777777" w:rsidR="00547F18" w:rsidRPr="00547F18" w:rsidRDefault="00547F18" w:rsidP="00547F18">
      <w:pPr>
        <w:ind w:right="27"/>
        <w:jc w:val="both"/>
        <w:rPr>
          <w:rFonts w:ascii="Calibri" w:hAnsi="Calibri" w:cs="Calibri"/>
          <w:sz w:val="24"/>
          <w:lang w:bidi="en-US"/>
        </w:rPr>
      </w:pPr>
      <w:r>
        <w:rPr>
          <w:rFonts w:ascii="Calibri" w:hAnsi="Calibri" w:cs="Calibri"/>
          <w:sz w:val="24"/>
          <w:lang w:val="en-US" w:bidi="en-US"/>
        </w:rPr>
        <w:t>Alyona</w:t>
      </w:r>
      <w:r w:rsidRPr="00547F18">
        <w:rPr>
          <w:rFonts w:ascii="Calibri" w:hAnsi="Calibri" w:cs="Calibri"/>
          <w:sz w:val="24"/>
          <w:lang w:bidi="en-US"/>
        </w:rPr>
        <w:t xml:space="preserve"> </w:t>
      </w:r>
      <w:r>
        <w:rPr>
          <w:rFonts w:ascii="Calibri" w:hAnsi="Calibri" w:cs="Calibri"/>
          <w:sz w:val="24"/>
          <w:lang w:val="en-US" w:bidi="en-US"/>
        </w:rPr>
        <w:t>Morshinina</w:t>
      </w:r>
    </w:p>
    <w:p w14:paraId="07FCF017" w14:textId="77777777" w:rsidR="00547F18" w:rsidRDefault="00547F18" w:rsidP="00547F18">
      <w:pPr>
        <w:ind w:right="27"/>
        <w:jc w:val="both"/>
        <w:rPr>
          <w:rFonts w:ascii="Calibri" w:hAnsi="Calibri" w:cs="Calibri"/>
          <w:sz w:val="24"/>
          <w:lang w:val="en-US" w:bidi="en-US"/>
        </w:rPr>
      </w:pPr>
      <w:r>
        <w:rPr>
          <w:rFonts w:ascii="Calibri" w:hAnsi="Calibri" w:cs="Calibri"/>
          <w:sz w:val="24"/>
          <w:lang w:val="en-US" w:bidi="en-US"/>
        </w:rPr>
        <w:t>Sales &amp; Marketing</w:t>
      </w:r>
    </w:p>
    <w:p w14:paraId="0D935948" w14:textId="77777777" w:rsidR="00547F18" w:rsidRDefault="00547F18" w:rsidP="00547F18">
      <w:pPr>
        <w:ind w:right="27"/>
        <w:jc w:val="both"/>
        <w:rPr>
          <w:rFonts w:ascii="Calibri" w:hAnsi="Calibri" w:cs="Calibri"/>
          <w:sz w:val="24"/>
          <w:lang w:val="en-US" w:bidi="en-US"/>
        </w:rPr>
      </w:pPr>
      <w:r>
        <w:rPr>
          <w:rFonts w:ascii="Calibri" w:hAnsi="Calibri" w:cs="Calibri"/>
          <w:sz w:val="24"/>
        </w:rPr>
        <w:t>Телефон</w:t>
      </w:r>
      <w:r>
        <w:rPr>
          <w:rFonts w:ascii="Calibri" w:hAnsi="Calibri" w:cs="Calibri"/>
          <w:sz w:val="24"/>
          <w:lang w:val="en-US"/>
        </w:rPr>
        <w:t>: +7 495</w:t>
      </w:r>
      <w:r>
        <w:rPr>
          <w:rFonts w:ascii="Calibri" w:hAnsi="Calibri" w:cs="Calibri"/>
          <w:sz w:val="24"/>
          <w:lang w:val="en-US" w:bidi="en-US"/>
        </w:rPr>
        <w:t> </w:t>
      </w:r>
      <w:r>
        <w:rPr>
          <w:rFonts w:ascii="Calibri" w:hAnsi="Calibri" w:cs="Calibri"/>
          <w:sz w:val="24"/>
          <w:lang w:val="en-US"/>
        </w:rPr>
        <w:t>741 00 51</w:t>
      </w:r>
    </w:p>
    <w:p w14:paraId="68D4D819" w14:textId="77777777" w:rsidR="00547F18" w:rsidRDefault="00B3063A" w:rsidP="00547F18">
      <w:pPr>
        <w:ind w:right="27"/>
        <w:jc w:val="both"/>
        <w:rPr>
          <w:rFonts w:ascii="Calibri" w:hAnsi="Calibri" w:cs="Calibri"/>
          <w:sz w:val="24"/>
          <w:lang w:val="en-US" w:bidi="en-US"/>
        </w:rPr>
      </w:pPr>
      <w:hyperlink r:id="rId11" w:history="1">
        <w:r w:rsidR="00547F18">
          <w:rPr>
            <w:rStyle w:val="a8"/>
            <w:rFonts w:ascii="Calibri" w:hAnsi="Calibri" w:cs="Calibri"/>
            <w:sz w:val="24"/>
            <w:lang w:val="en-US" w:bidi="en-US"/>
          </w:rPr>
          <w:t>alyona.morshinina@durr.com</w:t>
        </w:r>
      </w:hyperlink>
    </w:p>
    <w:p w14:paraId="48733915" w14:textId="77777777" w:rsidR="00547F18" w:rsidRDefault="00B3063A" w:rsidP="00547F18">
      <w:pPr>
        <w:ind w:right="27"/>
        <w:jc w:val="both"/>
        <w:rPr>
          <w:rFonts w:ascii="Calibri" w:hAnsi="Calibri" w:cs="Calibri"/>
          <w:sz w:val="24"/>
          <w:lang w:bidi="en-US"/>
        </w:rPr>
      </w:pPr>
      <w:hyperlink r:id="rId12" w:history="1">
        <w:r w:rsidR="00547F18">
          <w:rPr>
            <w:rStyle w:val="a8"/>
            <w:rFonts w:ascii="Calibri" w:hAnsi="Calibri" w:cs="Calibri"/>
            <w:sz w:val="24"/>
            <w:lang w:bidi="en-US"/>
          </w:rPr>
          <w:t>www</w:t>
        </w:r>
        <w:r w:rsidR="00547F18">
          <w:rPr>
            <w:rStyle w:val="a8"/>
            <w:rFonts w:ascii="Calibri" w:hAnsi="Calibri" w:cs="Calibri"/>
            <w:sz w:val="24"/>
          </w:rPr>
          <w:t>.</w:t>
        </w:r>
        <w:r w:rsidR="00547F18">
          <w:rPr>
            <w:rStyle w:val="a8"/>
            <w:rFonts w:ascii="Calibri" w:hAnsi="Calibri" w:cs="Calibri"/>
            <w:sz w:val="24"/>
            <w:lang w:bidi="en-US"/>
          </w:rPr>
          <w:t>durr</w:t>
        </w:r>
        <w:r w:rsidR="00547F18">
          <w:rPr>
            <w:rStyle w:val="a8"/>
            <w:rFonts w:ascii="Calibri" w:hAnsi="Calibri" w:cs="Calibri"/>
            <w:sz w:val="24"/>
          </w:rPr>
          <w:t>.</w:t>
        </w:r>
        <w:r w:rsidR="00547F18">
          <w:rPr>
            <w:rStyle w:val="a8"/>
            <w:rFonts w:ascii="Calibri" w:hAnsi="Calibri" w:cs="Calibri"/>
            <w:sz w:val="24"/>
            <w:lang w:bidi="en-US"/>
          </w:rPr>
          <w:t>com</w:t>
        </w:r>
      </w:hyperlink>
    </w:p>
    <w:p w14:paraId="0761BA17" w14:textId="77777777" w:rsidR="00547F18" w:rsidRDefault="00547F18" w:rsidP="00547F18">
      <w:pPr>
        <w:ind w:right="27"/>
        <w:jc w:val="both"/>
        <w:rPr>
          <w:rFonts w:ascii="Calibri" w:hAnsi="Calibri" w:cs="Calibri"/>
          <w:sz w:val="24"/>
        </w:rPr>
      </w:pPr>
    </w:p>
    <w:p w14:paraId="4B2CC791" w14:textId="77777777" w:rsidR="00547F18" w:rsidRPr="00460F19" w:rsidRDefault="00547F18" w:rsidP="00547F18">
      <w:pPr>
        <w:ind w:right="27"/>
        <w:jc w:val="both"/>
        <w:rPr>
          <w:rFonts w:ascii="Calibri" w:hAnsi="Calibri" w:cs="Calibri"/>
          <w:b/>
          <w:sz w:val="24"/>
        </w:rPr>
      </w:pPr>
      <w:r w:rsidRPr="00460F19">
        <w:rPr>
          <w:rFonts w:ascii="Calibri" w:hAnsi="Calibri" w:cs="Calibri"/>
          <w:b/>
          <w:sz w:val="24"/>
        </w:rPr>
        <w:t>3.14</w:t>
      </w:r>
      <w:r w:rsidRPr="00460F19">
        <w:rPr>
          <w:rFonts w:ascii="Calibri" w:hAnsi="Calibri" w:cs="Calibri"/>
          <w:b/>
          <w:sz w:val="24"/>
          <w:lang w:bidi="en-US"/>
        </w:rPr>
        <w:t>R</w:t>
      </w:r>
      <w:r w:rsidRPr="00460F19">
        <w:rPr>
          <w:rFonts w:ascii="Calibri" w:hAnsi="Calibri" w:cs="Calibri"/>
          <w:b/>
          <w:sz w:val="24"/>
        </w:rPr>
        <w:t xml:space="preserve"> </w:t>
      </w:r>
      <w:r w:rsidRPr="00460F19">
        <w:rPr>
          <w:rFonts w:ascii="Calibri" w:hAnsi="Calibri" w:cs="Calibri"/>
          <w:b/>
          <w:sz w:val="24"/>
          <w:lang w:bidi="en-US"/>
        </w:rPr>
        <w:t>Agency</w:t>
      </w:r>
    </w:p>
    <w:p w14:paraId="0FF0DCE5" w14:textId="77777777" w:rsidR="00547F18" w:rsidRDefault="00547F18" w:rsidP="00547F18">
      <w:pPr>
        <w:ind w:right="27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Андрей Поддерегин</w:t>
      </w:r>
    </w:p>
    <w:p w14:paraId="26570127" w14:textId="77777777" w:rsidR="00547F18" w:rsidRDefault="00547F18" w:rsidP="00547F18">
      <w:pPr>
        <w:ind w:right="27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Телефон: +7 985</w:t>
      </w:r>
      <w:r>
        <w:rPr>
          <w:rFonts w:ascii="Calibri" w:hAnsi="Calibri" w:cs="Calibri"/>
          <w:sz w:val="24"/>
          <w:lang w:bidi="en-US"/>
        </w:rPr>
        <w:t> </w:t>
      </w:r>
      <w:r>
        <w:rPr>
          <w:rFonts w:ascii="Calibri" w:hAnsi="Calibri" w:cs="Calibri"/>
          <w:sz w:val="24"/>
        </w:rPr>
        <w:t>181 65 46</w:t>
      </w:r>
    </w:p>
    <w:p w14:paraId="72D40557" w14:textId="77777777" w:rsidR="00547F18" w:rsidRDefault="00547F18" w:rsidP="00547F18">
      <w:pPr>
        <w:ind w:right="27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Адрес электронной почты:</w:t>
      </w:r>
    </w:p>
    <w:p w14:paraId="4ADDC215" w14:textId="77777777" w:rsidR="00547F18" w:rsidRDefault="00547F18" w:rsidP="00547F18">
      <w:pPr>
        <w:ind w:right="27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  <w:lang w:bidi="en-US"/>
        </w:rPr>
        <w:t>podderegin</w:t>
      </w:r>
      <w:r>
        <w:rPr>
          <w:rFonts w:ascii="Calibri" w:hAnsi="Calibri" w:cs="Calibri"/>
          <w:sz w:val="24"/>
        </w:rPr>
        <w:t>@314</w:t>
      </w:r>
      <w:r>
        <w:rPr>
          <w:rFonts w:ascii="Calibri" w:hAnsi="Calibri" w:cs="Calibri"/>
          <w:sz w:val="24"/>
          <w:lang w:bidi="en-US"/>
        </w:rPr>
        <w:t>R</w:t>
      </w:r>
      <w:r>
        <w:rPr>
          <w:rFonts w:ascii="Calibri" w:hAnsi="Calibri" w:cs="Calibri"/>
          <w:sz w:val="24"/>
        </w:rPr>
        <w:t>.</w:t>
      </w:r>
      <w:r>
        <w:rPr>
          <w:rFonts w:ascii="Calibri" w:hAnsi="Calibri" w:cs="Calibri"/>
          <w:sz w:val="24"/>
          <w:lang w:bidi="en-US"/>
        </w:rPr>
        <w:t>com</w:t>
      </w:r>
    </w:p>
    <w:p w14:paraId="386B73A0" w14:textId="77777777" w:rsidR="00547F18" w:rsidRDefault="00547F18" w:rsidP="00547F18">
      <w:pPr>
        <w:spacing w:line="280" w:lineRule="atLeast"/>
        <w:rPr>
          <w:rStyle w:val="Fettung"/>
          <w:rFonts w:asciiTheme="minorHAnsi" w:hAnsiTheme="minorHAnsi"/>
          <w:b w:val="0"/>
          <w:sz w:val="18"/>
          <w:szCs w:val="18"/>
        </w:rPr>
      </w:pPr>
    </w:p>
    <w:p w14:paraId="0A01769A" w14:textId="77777777" w:rsidR="00FF0AFB" w:rsidRDefault="00FF0AFB" w:rsidP="00547F18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</w:pPr>
    </w:p>
    <w:sectPr w:rsidR="00FF0AFB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36EC1" w14:textId="77777777" w:rsidR="00B3063A" w:rsidRDefault="00B3063A">
      <w:pPr>
        <w:spacing w:line="240" w:lineRule="auto"/>
      </w:pPr>
      <w:r>
        <w:separator/>
      </w:r>
    </w:p>
  </w:endnote>
  <w:endnote w:type="continuationSeparator" w:id="0">
    <w:p w14:paraId="5B541A4F" w14:textId="77777777" w:rsidR="00B3063A" w:rsidRDefault="00B306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(Textkörper)"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40E3A" w14:textId="77777777" w:rsidR="00615BD1" w:rsidRDefault="004B3AA6">
    <w:pPr>
      <w:pStyle w:val="a4"/>
    </w:pPr>
    <w:r>
      <w:t xml:space="preserve">5/5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0138C" w14:textId="77777777" w:rsidR="00615BD1" w:rsidRDefault="004B3AA6">
    <w:pPr>
      <w:pStyle w:val="a3"/>
    </w:pPr>
    <w:r>
      <w:t>1/5</w:t>
    </w:r>
    <w:r>
      <w:tab/>
      <w:t xml:space="preserve">Пресс-релиз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6C4CF" w14:textId="77777777" w:rsidR="00B3063A" w:rsidRDefault="00B3063A">
      <w:pPr>
        <w:spacing w:line="240" w:lineRule="auto"/>
      </w:pPr>
      <w:r>
        <w:separator/>
      </w:r>
    </w:p>
  </w:footnote>
  <w:footnote w:type="continuationSeparator" w:id="0">
    <w:p w14:paraId="089EAA87" w14:textId="77777777" w:rsidR="00B3063A" w:rsidRDefault="00B306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67075" w14:textId="77777777" w:rsidR="00615BD1" w:rsidRDefault="004B3AA6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05E615" wp14:editId="525887C6">
              <wp:simplePos x="0" y="0"/>
              <wp:positionH relativeFrom="page">
                <wp:posOffset>6101718</wp:posOffset>
              </wp:positionH>
              <wp:positionV relativeFrom="page">
                <wp:posOffset>4069710</wp:posOffset>
              </wp:positionV>
              <wp:extent cx="1259842" cy="6097904"/>
              <wp:effectExtent l="0" t="0" r="16508" b="17146"/>
              <wp:wrapNone/>
              <wp:docPr id="1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841F424" w14:textId="77777777" w:rsidR="00615BD1" w:rsidRPr="00CA6B67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A6B6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553FCC96" w14:textId="77777777" w:rsidR="00615BD1" w:rsidRPr="00233FC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A6B6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233FCF">
                            <w:rPr>
                              <w:lang w:val="de-DE"/>
                            </w:rPr>
                            <w:t>34</w:t>
                          </w:r>
                        </w:p>
                        <w:p w14:paraId="0B988996" w14:textId="77777777" w:rsidR="00615BD1" w:rsidRPr="00CA6B67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A6B67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75E2F2F7" w14:textId="77777777" w:rsidR="00615BD1" w:rsidRPr="00CA6B67" w:rsidRDefault="00B3063A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E8FE5C5" w14:textId="77777777" w:rsidR="00615BD1" w:rsidRPr="00CA6B67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CA6B67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116E69BF" w14:textId="77777777" w:rsidR="00615BD1" w:rsidRPr="00CA6B67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CA6B67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53DB7A2F" w14:textId="77777777" w:rsidR="00615BD1" w:rsidRPr="00CA6B67" w:rsidRDefault="00B3063A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5EB46F3" w14:textId="77777777" w:rsidR="00615BD1" w:rsidRPr="00CA6B67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A6B67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E0DA501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5E61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" filled="f" stroked="f">
              <v:textbox inset="0,0,0,0">
                <w:txbxContent>
                  <w:p w14:paraId="3841F424" w14:textId="77777777" w:rsidR="00615BD1" w:rsidRPr="00CA6B67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CA6B6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553FCC96" w14:textId="77777777" w:rsidR="00615BD1" w:rsidRPr="00233FC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CA6B67">
                      <w:rPr>
                        <w:lang w:val="de-DE"/>
                      </w:rPr>
                      <w:t xml:space="preserve">Carl-Benz-Str. </w:t>
                    </w:r>
                    <w:r w:rsidRPr="00233FCF">
                      <w:rPr>
                        <w:lang w:val="de-DE"/>
                      </w:rPr>
                      <w:t>34</w:t>
                    </w:r>
                  </w:p>
                  <w:p w14:paraId="0B988996" w14:textId="77777777" w:rsidR="00615BD1" w:rsidRPr="00CA6B67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CA6B67">
                      <w:rPr>
                        <w:lang w:val="de-DE"/>
                      </w:rPr>
                      <w:t>74321 Bietigheim-Bissingen</w:t>
                    </w:r>
                  </w:p>
                  <w:p w14:paraId="75E2F2F7" w14:textId="77777777" w:rsidR="00615BD1" w:rsidRPr="00CA6B67" w:rsidRDefault="00B3063A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E8FE5C5" w14:textId="77777777" w:rsidR="00615BD1" w:rsidRPr="00CA6B67" w:rsidRDefault="004B3AA6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CA6B67">
                      <w:rPr>
                        <w:lang w:val="de-DE"/>
                      </w:rPr>
                      <w:t xml:space="preserve">.: +49 7142 78-0 </w:t>
                    </w:r>
                  </w:p>
                  <w:p w14:paraId="116E69BF" w14:textId="77777777" w:rsidR="00615BD1" w:rsidRPr="00CA6B67" w:rsidRDefault="004B3AA6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CA6B67">
                      <w:rPr>
                        <w:lang w:val="de-DE"/>
                      </w:rPr>
                      <w:t xml:space="preserve">: +49 7142 78-2107 </w:t>
                    </w:r>
                  </w:p>
                  <w:p w14:paraId="53DB7A2F" w14:textId="77777777" w:rsidR="00615BD1" w:rsidRPr="00CA6B67" w:rsidRDefault="00B3063A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5EB46F3" w14:textId="77777777" w:rsidR="00615BD1" w:rsidRPr="00CA6B67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CA6B67">
                      <w:rPr>
                        <w:lang w:val="de-DE"/>
                      </w:rPr>
                      <w:t xml:space="preserve">info@durr.com </w:t>
                    </w:r>
                  </w:p>
                  <w:p w14:paraId="4E0DA501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95D9019" wp14:editId="056DC868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2" name="Grafik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D1344" w14:textId="77777777" w:rsidR="00615BD1" w:rsidRDefault="004B3AA6">
    <w:pPr>
      <w:pStyle w:val="a3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5FADEF88" wp14:editId="2ECB25A0">
          <wp:simplePos x="0" y="0"/>
          <wp:positionH relativeFrom="page">
            <wp:posOffset>408937</wp:posOffset>
          </wp:positionH>
          <wp:positionV relativeFrom="page">
            <wp:posOffset>492761</wp:posOffset>
          </wp:positionV>
          <wp:extent cx="781199" cy="403195"/>
          <wp:effectExtent l="0" t="0" r="0" b="0"/>
          <wp:wrapNone/>
          <wp:docPr id="3" name="Grafik 27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4031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426F3036" wp14:editId="3E994D3A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4" name="Grafik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898DD29" w14:textId="77777777" w:rsidR="00615BD1" w:rsidRDefault="00B3063A">
    <w:pPr>
      <w:pStyle w:val="a3"/>
    </w:pPr>
  </w:p>
  <w:p w14:paraId="1B695659" w14:textId="77777777" w:rsidR="00615BD1" w:rsidRDefault="00B3063A">
    <w:pPr>
      <w:pStyle w:val="a3"/>
    </w:pPr>
  </w:p>
  <w:p w14:paraId="33224FE7" w14:textId="77777777" w:rsidR="00615BD1" w:rsidRDefault="00B3063A">
    <w:pPr>
      <w:pStyle w:val="a3"/>
    </w:pPr>
  </w:p>
  <w:p w14:paraId="466013E7" w14:textId="77777777" w:rsidR="00615BD1" w:rsidRDefault="00B3063A"/>
  <w:p w14:paraId="6EE86D97" w14:textId="77777777" w:rsidR="00615BD1" w:rsidRDefault="004B3AA6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A347A19" wp14:editId="6A3CC441">
              <wp:simplePos x="0" y="0"/>
              <wp:positionH relativeFrom="page">
                <wp:posOffset>6091138</wp:posOffset>
              </wp:positionH>
              <wp:positionV relativeFrom="page">
                <wp:posOffset>4069080</wp:posOffset>
              </wp:positionV>
              <wp:extent cx="1259842" cy="6097904"/>
              <wp:effectExtent l="0" t="0" r="16508" b="17146"/>
              <wp:wrapNone/>
              <wp:docPr id="5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3552990" w14:textId="77777777" w:rsidR="00615BD1" w:rsidRPr="00CA6B67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A6B6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52852DB" w14:textId="77777777" w:rsidR="00615BD1" w:rsidRPr="00233FCF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A6B6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233FCF">
                            <w:rPr>
                              <w:lang w:val="de-DE"/>
                            </w:rPr>
                            <w:t>34</w:t>
                          </w:r>
                        </w:p>
                        <w:p w14:paraId="76FF515B" w14:textId="77777777" w:rsidR="00615BD1" w:rsidRPr="00CA6B67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A6B67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3BE0F9EF" w14:textId="77777777" w:rsidR="00615BD1" w:rsidRPr="00CA6B67" w:rsidRDefault="00B3063A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0E112A0" w14:textId="77777777" w:rsidR="00615BD1" w:rsidRPr="00CA6B67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CA6B67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159464EF" w14:textId="77777777" w:rsidR="00615BD1" w:rsidRPr="00CA6B67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CA6B67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78F0F25F" w14:textId="77777777" w:rsidR="00615BD1" w:rsidRPr="00CA6B67" w:rsidRDefault="00B3063A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E8F26A3" w14:textId="77777777" w:rsidR="00615BD1" w:rsidRPr="00CA6B67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A6B67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64CA2C6E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47A19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1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" filled="f" stroked="f">
              <v:textbox inset="0,0,0,0">
                <w:txbxContent>
                  <w:p w14:paraId="53552990" w14:textId="77777777" w:rsidR="00615BD1" w:rsidRPr="00CA6B67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CA6B6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52852DB" w14:textId="77777777" w:rsidR="00615BD1" w:rsidRPr="00233FCF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CA6B67">
                      <w:rPr>
                        <w:lang w:val="de-DE"/>
                      </w:rPr>
                      <w:t xml:space="preserve">Carl-Benz-Str. </w:t>
                    </w:r>
                    <w:r w:rsidRPr="00233FCF">
                      <w:rPr>
                        <w:lang w:val="de-DE"/>
                      </w:rPr>
                      <w:t>34</w:t>
                    </w:r>
                  </w:p>
                  <w:p w14:paraId="76FF515B" w14:textId="77777777" w:rsidR="00615BD1" w:rsidRPr="00CA6B67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CA6B67">
                      <w:rPr>
                        <w:lang w:val="de-DE"/>
                      </w:rPr>
                      <w:t>74321 Bietigheim-Bissingen</w:t>
                    </w:r>
                  </w:p>
                  <w:p w14:paraId="3BE0F9EF" w14:textId="77777777" w:rsidR="00615BD1" w:rsidRPr="00CA6B67" w:rsidRDefault="00B3063A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0E112A0" w14:textId="77777777" w:rsidR="00615BD1" w:rsidRPr="00CA6B67" w:rsidRDefault="004B3AA6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CA6B67">
                      <w:rPr>
                        <w:lang w:val="de-DE"/>
                      </w:rPr>
                      <w:t xml:space="preserve">.: +49 7142 78-0 </w:t>
                    </w:r>
                  </w:p>
                  <w:p w14:paraId="159464EF" w14:textId="77777777" w:rsidR="00615BD1" w:rsidRPr="00CA6B67" w:rsidRDefault="004B3AA6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CA6B67">
                      <w:rPr>
                        <w:lang w:val="de-DE"/>
                      </w:rPr>
                      <w:t xml:space="preserve">: +49 7142 78-2107 </w:t>
                    </w:r>
                  </w:p>
                  <w:p w14:paraId="78F0F25F" w14:textId="77777777" w:rsidR="00615BD1" w:rsidRPr="00CA6B67" w:rsidRDefault="00B3063A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E8F26A3" w14:textId="77777777" w:rsidR="00615BD1" w:rsidRPr="00CA6B67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CA6B67">
                      <w:rPr>
                        <w:lang w:val="de-DE"/>
                      </w:rPr>
                      <w:t xml:space="preserve">info@durr.com </w:t>
                    </w:r>
                  </w:p>
                  <w:p w14:paraId="64CA2C6E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E4A07"/>
    <w:multiLevelType w:val="multilevel"/>
    <w:tmpl w:val="673E11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1EC64F1B"/>
    <w:multiLevelType w:val="multilevel"/>
    <w:tmpl w:val="15D4D48E"/>
    <w:styleLink w:val="WWOutlineListStyle"/>
    <w:lvl w:ilvl="0">
      <w:start w:val="1"/>
      <w:numFmt w:val="decimal"/>
      <w:pStyle w:val="1"/>
      <w:lvlText w:val="%1"/>
      <w:lvlJc w:val="left"/>
      <w:pPr>
        <w:ind w:left="1021" w:hanging="1021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3E1B5D"/>
    <w:multiLevelType w:val="multilevel"/>
    <w:tmpl w:val="D5FCBA7C"/>
    <w:styleLink w:val="LFO14"/>
    <w:lvl w:ilvl="0">
      <w:start w:val="1"/>
      <w:numFmt w:val="decimal"/>
      <w:pStyle w:val="AufzhlungZahl"/>
      <w:lvlText w:val="%1"/>
      <w:lvlJc w:val="left"/>
      <w:pPr>
        <w:ind w:left="227" w:hanging="227"/>
      </w:pPr>
      <w:rPr>
        <w:rFonts w:ascii="Arial" w:hAnsi="Arial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15B90"/>
    <w:multiLevelType w:val="multilevel"/>
    <w:tmpl w:val="EE6418AC"/>
    <w:styleLink w:val="LFO17"/>
    <w:lvl w:ilvl="0">
      <w:numFmt w:val="bullet"/>
      <w:pStyle w:val="Aufzhlungen1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D92797E"/>
    <w:multiLevelType w:val="multilevel"/>
    <w:tmpl w:val="69D805AA"/>
    <w:styleLink w:val="LFO12"/>
    <w:lvl w:ilvl="0">
      <w:numFmt w:val="bullet"/>
      <w:pStyle w:val="Aufzhlung2"/>
      <w:lvlText w:val="–"/>
      <w:lvlJc w:val="left"/>
      <w:pPr>
        <w:ind w:left="1814" w:hanging="226"/>
      </w:pPr>
      <w:rPr>
        <w:rFonts w:ascii="Arial (Textkörper)" w:hAnsi="Arial (Textkörper)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8E324BC"/>
    <w:multiLevelType w:val="multilevel"/>
    <w:tmpl w:val="11428C46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doNotDisplayPageBoundarie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AFB"/>
    <w:rsid w:val="00006EF9"/>
    <w:rsid w:val="00022C55"/>
    <w:rsid w:val="00026399"/>
    <w:rsid w:val="0004341B"/>
    <w:rsid w:val="00054B81"/>
    <w:rsid w:val="0005763E"/>
    <w:rsid w:val="00061A19"/>
    <w:rsid w:val="0006457C"/>
    <w:rsid w:val="000746A9"/>
    <w:rsid w:val="000772D5"/>
    <w:rsid w:val="00082D8D"/>
    <w:rsid w:val="00083EF3"/>
    <w:rsid w:val="00094E05"/>
    <w:rsid w:val="000A430E"/>
    <w:rsid w:val="000C276E"/>
    <w:rsid w:val="000F0021"/>
    <w:rsid w:val="000F10CB"/>
    <w:rsid w:val="00103820"/>
    <w:rsid w:val="0010418A"/>
    <w:rsid w:val="001164AD"/>
    <w:rsid w:val="001259FD"/>
    <w:rsid w:val="001272EF"/>
    <w:rsid w:val="00127AFF"/>
    <w:rsid w:val="00136D21"/>
    <w:rsid w:val="00137EE7"/>
    <w:rsid w:val="00145E94"/>
    <w:rsid w:val="00146734"/>
    <w:rsid w:val="00151E16"/>
    <w:rsid w:val="00155308"/>
    <w:rsid w:val="00167447"/>
    <w:rsid w:val="00175079"/>
    <w:rsid w:val="00193D62"/>
    <w:rsid w:val="001A7517"/>
    <w:rsid w:val="001C0CAE"/>
    <w:rsid w:val="001C7637"/>
    <w:rsid w:val="001D12AD"/>
    <w:rsid w:val="001D6A62"/>
    <w:rsid w:val="001D7498"/>
    <w:rsid w:val="001F73C7"/>
    <w:rsid w:val="002105B8"/>
    <w:rsid w:val="00213335"/>
    <w:rsid w:val="00215035"/>
    <w:rsid w:val="00231930"/>
    <w:rsid w:val="00233FCF"/>
    <w:rsid w:val="00237170"/>
    <w:rsid w:val="0024170B"/>
    <w:rsid w:val="00275737"/>
    <w:rsid w:val="00292933"/>
    <w:rsid w:val="00293158"/>
    <w:rsid w:val="00293685"/>
    <w:rsid w:val="002A127D"/>
    <w:rsid w:val="002B113D"/>
    <w:rsid w:val="002C5494"/>
    <w:rsid w:val="002E7E0A"/>
    <w:rsid w:val="003007C5"/>
    <w:rsid w:val="003051DC"/>
    <w:rsid w:val="00306CF7"/>
    <w:rsid w:val="00312ABC"/>
    <w:rsid w:val="00315792"/>
    <w:rsid w:val="00316D57"/>
    <w:rsid w:val="00322CAC"/>
    <w:rsid w:val="00334B55"/>
    <w:rsid w:val="00340C5C"/>
    <w:rsid w:val="00341283"/>
    <w:rsid w:val="00343210"/>
    <w:rsid w:val="00364409"/>
    <w:rsid w:val="00364435"/>
    <w:rsid w:val="00366DB6"/>
    <w:rsid w:val="003677BC"/>
    <w:rsid w:val="00372349"/>
    <w:rsid w:val="00374FAB"/>
    <w:rsid w:val="00375247"/>
    <w:rsid w:val="00375FA6"/>
    <w:rsid w:val="003A3BB3"/>
    <w:rsid w:val="003C5D77"/>
    <w:rsid w:val="003E6825"/>
    <w:rsid w:val="003F2DF0"/>
    <w:rsid w:val="004033D5"/>
    <w:rsid w:val="00423814"/>
    <w:rsid w:val="004512BC"/>
    <w:rsid w:val="00455DCA"/>
    <w:rsid w:val="00460F19"/>
    <w:rsid w:val="00475B4A"/>
    <w:rsid w:val="00487CEE"/>
    <w:rsid w:val="00497EA2"/>
    <w:rsid w:val="004B2FA1"/>
    <w:rsid w:val="004B34F3"/>
    <w:rsid w:val="004B3AA6"/>
    <w:rsid w:val="004B50B2"/>
    <w:rsid w:val="004F3027"/>
    <w:rsid w:val="00506ADC"/>
    <w:rsid w:val="00516D1B"/>
    <w:rsid w:val="005320E2"/>
    <w:rsid w:val="00542D3B"/>
    <w:rsid w:val="00544CA8"/>
    <w:rsid w:val="0054639A"/>
    <w:rsid w:val="00547F18"/>
    <w:rsid w:val="00561824"/>
    <w:rsid w:val="00562657"/>
    <w:rsid w:val="005730FF"/>
    <w:rsid w:val="00581901"/>
    <w:rsid w:val="005943E6"/>
    <w:rsid w:val="005B1532"/>
    <w:rsid w:val="005B2E42"/>
    <w:rsid w:val="005C4F5F"/>
    <w:rsid w:val="005E7A37"/>
    <w:rsid w:val="005F0EDF"/>
    <w:rsid w:val="00604E4C"/>
    <w:rsid w:val="0060551A"/>
    <w:rsid w:val="00610FA9"/>
    <w:rsid w:val="00620642"/>
    <w:rsid w:val="00626A44"/>
    <w:rsid w:val="00632940"/>
    <w:rsid w:val="00636E7D"/>
    <w:rsid w:val="00654DCE"/>
    <w:rsid w:val="00663983"/>
    <w:rsid w:val="00664E34"/>
    <w:rsid w:val="006814DA"/>
    <w:rsid w:val="00683D69"/>
    <w:rsid w:val="006A367A"/>
    <w:rsid w:val="006B4B48"/>
    <w:rsid w:val="006E0E5E"/>
    <w:rsid w:val="006E4E15"/>
    <w:rsid w:val="006E7639"/>
    <w:rsid w:val="006F7516"/>
    <w:rsid w:val="007060B7"/>
    <w:rsid w:val="00707598"/>
    <w:rsid w:val="007178CD"/>
    <w:rsid w:val="00723173"/>
    <w:rsid w:val="007234A5"/>
    <w:rsid w:val="00750F5C"/>
    <w:rsid w:val="00764680"/>
    <w:rsid w:val="007702CC"/>
    <w:rsid w:val="00777A8E"/>
    <w:rsid w:val="00784A07"/>
    <w:rsid w:val="00787C67"/>
    <w:rsid w:val="0079784A"/>
    <w:rsid w:val="007A321D"/>
    <w:rsid w:val="007A7864"/>
    <w:rsid w:val="007B09D7"/>
    <w:rsid w:val="007B2A5E"/>
    <w:rsid w:val="007D0A9E"/>
    <w:rsid w:val="007D33CC"/>
    <w:rsid w:val="007E5C9F"/>
    <w:rsid w:val="007F0990"/>
    <w:rsid w:val="0080059A"/>
    <w:rsid w:val="00806E6E"/>
    <w:rsid w:val="00811258"/>
    <w:rsid w:val="00832AC6"/>
    <w:rsid w:val="00836461"/>
    <w:rsid w:val="00842A82"/>
    <w:rsid w:val="008438B2"/>
    <w:rsid w:val="00852C6D"/>
    <w:rsid w:val="008649FA"/>
    <w:rsid w:val="00877FE3"/>
    <w:rsid w:val="00891F52"/>
    <w:rsid w:val="008B1361"/>
    <w:rsid w:val="008B1597"/>
    <w:rsid w:val="008D7BE0"/>
    <w:rsid w:val="009003B1"/>
    <w:rsid w:val="009476C2"/>
    <w:rsid w:val="00957E9B"/>
    <w:rsid w:val="009611BD"/>
    <w:rsid w:val="00972481"/>
    <w:rsid w:val="00994173"/>
    <w:rsid w:val="009943CE"/>
    <w:rsid w:val="009B79C2"/>
    <w:rsid w:val="009C679F"/>
    <w:rsid w:val="009D39D8"/>
    <w:rsid w:val="009D6431"/>
    <w:rsid w:val="009F1998"/>
    <w:rsid w:val="009F373E"/>
    <w:rsid w:val="009F7608"/>
    <w:rsid w:val="00A028AA"/>
    <w:rsid w:val="00A11886"/>
    <w:rsid w:val="00A206B0"/>
    <w:rsid w:val="00A22DD4"/>
    <w:rsid w:val="00A24F99"/>
    <w:rsid w:val="00A3441A"/>
    <w:rsid w:val="00A46B58"/>
    <w:rsid w:val="00A571CF"/>
    <w:rsid w:val="00A65542"/>
    <w:rsid w:val="00A80108"/>
    <w:rsid w:val="00AA427A"/>
    <w:rsid w:val="00AB45BA"/>
    <w:rsid w:val="00AC033E"/>
    <w:rsid w:val="00AC0725"/>
    <w:rsid w:val="00AD5916"/>
    <w:rsid w:val="00AE3677"/>
    <w:rsid w:val="00B0185A"/>
    <w:rsid w:val="00B2109D"/>
    <w:rsid w:val="00B22650"/>
    <w:rsid w:val="00B3063A"/>
    <w:rsid w:val="00B41CD4"/>
    <w:rsid w:val="00B52B3F"/>
    <w:rsid w:val="00B71F8D"/>
    <w:rsid w:val="00B966C0"/>
    <w:rsid w:val="00BA10C6"/>
    <w:rsid w:val="00BA38EC"/>
    <w:rsid w:val="00BB4859"/>
    <w:rsid w:val="00BB6102"/>
    <w:rsid w:val="00BD3CA8"/>
    <w:rsid w:val="00BD67BD"/>
    <w:rsid w:val="00BD7001"/>
    <w:rsid w:val="00BE3219"/>
    <w:rsid w:val="00BE3A5A"/>
    <w:rsid w:val="00BF0964"/>
    <w:rsid w:val="00BF61FA"/>
    <w:rsid w:val="00C50534"/>
    <w:rsid w:val="00C50E76"/>
    <w:rsid w:val="00C52BA2"/>
    <w:rsid w:val="00C655FF"/>
    <w:rsid w:val="00C7740B"/>
    <w:rsid w:val="00C875DE"/>
    <w:rsid w:val="00C95A00"/>
    <w:rsid w:val="00CA6B67"/>
    <w:rsid w:val="00CB3EB9"/>
    <w:rsid w:val="00CD2D7F"/>
    <w:rsid w:val="00CE12CE"/>
    <w:rsid w:val="00CE4610"/>
    <w:rsid w:val="00CE576C"/>
    <w:rsid w:val="00CF7A75"/>
    <w:rsid w:val="00D127AA"/>
    <w:rsid w:val="00D234E6"/>
    <w:rsid w:val="00D35A99"/>
    <w:rsid w:val="00D45AD9"/>
    <w:rsid w:val="00D57310"/>
    <w:rsid w:val="00D81105"/>
    <w:rsid w:val="00DA3199"/>
    <w:rsid w:val="00DB1011"/>
    <w:rsid w:val="00DB228E"/>
    <w:rsid w:val="00DB632C"/>
    <w:rsid w:val="00DC7F9F"/>
    <w:rsid w:val="00DD2F44"/>
    <w:rsid w:val="00DD5C9D"/>
    <w:rsid w:val="00DF7AE3"/>
    <w:rsid w:val="00E33305"/>
    <w:rsid w:val="00E437E6"/>
    <w:rsid w:val="00E4618A"/>
    <w:rsid w:val="00E53303"/>
    <w:rsid w:val="00E73B17"/>
    <w:rsid w:val="00E93CC9"/>
    <w:rsid w:val="00EB551E"/>
    <w:rsid w:val="00EC2313"/>
    <w:rsid w:val="00EE6C83"/>
    <w:rsid w:val="00F11319"/>
    <w:rsid w:val="00F17ECA"/>
    <w:rsid w:val="00F424FD"/>
    <w:rsid w:val="00F51B67"/>
    <w:rsid w:val="00F62C83"/>
    <w:rsid w:val="00F636B4"/>
    <w:rsid w:val="00FB38DD"/>
    <w:rsid w:val="00FE15E9"/>
    <w:rsid w:val="00FE4189"/>
    <w:rsid w:val="00FE4806"/>
    <w:rsid w:val="00F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A6CE"/>
  <w15:docId w15:val="{6F8F014D-1257-4388-AE6D-5F33BC86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sz w:val="24"/>
        <w:szCs w:val="24"/>
        <w:lang w:val="ru-RU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2">
    <w:name w:val="heading 2"/>
    <w:basedOn w:val="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7">
    <w:name w:val="heading 7"/>
    <w:basedOn w:val="a"/>
    <w:next w:val="a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8">
    <w:name w:val="heading 8"/>
    <w:basedOn w:val="a"/>
    <w:next w:val="a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9">
    <w:name w:val="heading 9"/>
    <w:basedOn w:val="a"/>
    <w:next w:val="a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OutlineListStyle">
    <w:name w:val="WW_OutlineListStyle"/>
    <w:basedOn w:val="a2"/>
    <w:pPr>
      <w:numPr>
        <w:numId w:val="1"/>
      </w:numPr>
    </w:pPr>
  </w:style>
  <w:style w:type="paragraph" w:styleId="a3">
    <w:name w:val="header"/>
    <w:basedOn w:val="a4"/>
    <w:pPr>
      <w:tabs>
        <w:tab w:val="clear" w:pos="4536"/>
      </w:tabs>
    </w:pPr>
  </w:style>
  <w:style w:type="character" w:customStyle="1" w:styleId="KopfzeileZchn">
    <w:name w:val="Kopfzeile Zchn"/>
    <w:basedOn w:val="a0"/>
    <w:rPr>
      <w:rFonts w:cs="Times New Roman (Textkörper CS)"/>
      <w:b/>
      <w:bCs/>
      <w:color w:val="000000"/>
      <w:sz w:val="14"/>
      <w:lang w:eastAsia="de-DE"/>
    </w:rPr>
  </w:style>
  <w:style w:type="paragraph" w:styleId="a4">
    <w:name w:val="footer"/>
    <w:basedOn w:val="a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a0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a"/>
    <w:rPr>
      <w:spacing w:val="4"/>
      <w:sz w:val="14"/>
      <w:szCs w:val="14"/>
    </w:rPr>
  </w:style>
  <w:style w:type="paragraph" w:customStyle="1" w:styleId="EinfAbs">
    <w:name w:val="[Einf. Abs.]"/>
    <w:basedOn w:val="a"/>
    <w:pPr>
      <w:autoSpaceDE w:val="0"/>
      <w:spacing w:line="288" w:lineRule="auto"/>
      <w:textAlignment w:val="center"/>
    </w:pPr>
    <w:rPr>
      <w:rFonts w:cs="Minion Pro"/>
    </w:rPr>
  </w:style>
  <w:style w:type="paragraph" w:styleId="a5">
    <w:name w:val="Balloon Text"/>
    <w:basedOn w:val="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0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pPr>
      <w:spacing w:line="240" w:lineRule="auto"/>
    </w:pPr>
  </w:style>
  <w:style w:type="paragraph" w:customStyle="1" w:styleId="Titel-Headline">
    <w:name w:val="Titel-Headline"/>
    <w:basedOn w:val="a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a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a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0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a0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a"/>
  </w:style>
  <w:style w:type="paragraph" w:styleId="a6">
    <w:name w:val="List Paragraph"/>
    <w:basedOn w:val="a"/>
    <w:uiPriority w:val="34"/>
    <w:qFormat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a0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a0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a0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a0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a0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a0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a0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a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a7">
    <w:name w:val="TOC Heading"/>
    <w:basedOn w:val="1"/>
    <w:next w:val="a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10">
    <w:name w:val="toc 1"/>
    <w:basedOn w:val="a"/>
    <w:next w:val="a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20">
    <w:name w:val="toc 2"/>
    <w:basedOn w:val="a"/>
    <w:next w:val="a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30">
    <w:name w:val="toc 3"/>
    <w:basedOn w:val="a"/>
    <w:next w:val="a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a8">
    <w:name w:val="Hyperlink"/>
    <w:basedOn w:val="a0"/>
    <w:rPr>
      <w:color w:val="000000"/>
      <w:u w:val="single"/>
    </w:rPr>
  </w:style>
  <w:style w:type="paragraph" w:styleId="40">
    <w:name w:val="toc 4"/>
    <w:basedOn w:val="a"/>
    <w:next w:val="a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50">
    <w:name w:val="toc 5"/>
    <w:basedOn w:val="a"/>
    <w:next w:val="a"/>
    <w:autoRedefine/>
    <w:pPr>
      <w:tabs>
        <w:tab w:val="clear" w:pos="3572"/>
      </w:tabs>
    </w:pPr>
    <w:rPr>
      <w:rFonts w:cs="Arial"/>
      <w:szCs w:val="22"/>
    </w:rPr>
  </w:style>
  <w:style w:type="paragraph" w:styleId="60">
    <w:name w:val="toc 6"/>
    <w:basedOn w:val="a"/>
    <w:next w:val="a"/>
    <w:autoRedefine/>
    <w:pPr>
      <w:tabs>
        <w:tab w:val="clear" w:pos="3572"/>
      </w:tabs>
    </w:pPr>
    <w:rPr>
      <w:rFonts w:cs="Arial"/>
      <w:szCs w:val="22"/>
    </w:rPr>
  </w:style>
  <w:style w:type="paragraph" w:styleId="70">
    <w:name w:val="toc 7"/>
    <w:basedOn w:val="a"/>
    <w:next w:val="a"/>
    <w:autoRedefine/>
    <w:pPr>
      <w:tabs>
        <w:tab w:val="clear" w:pos="3572"/>
      </w:tabs>
    </w:pPr>
    <w:rPr>
      <w:rFonts w:cs="Arial"/>
      <w:szCs w:val="22"/>
    </w:rPr>
  </w:style>
  <w:style w:type="paragraph" w:styleId="80">
    <w:name w:val="toc 8"/>
    <w:basedOn w:val="a"/>
    <w:next w:val="a"/>
    <w:autoRedefine/>
    <w:pPr>
      <w:tabs>
        <w:tab w:val="clear" w:pos="3572"/>
      </w:tabs>
    </w:pPr>
    <w:rPr>
      <w:rFonts w:cs="Arial"/>
      <w:szCs w:val="22"/>
    </w:rPr>
  </w:style>
  <w:style w:type="paragraph" w:styleId="90">
    <w:name w:val="toc 9"/>
    <w:basedOn w:val="a"/>
    <w:next w:val="a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a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a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pPr>
      <w:pageBreakBefore/>
      <w:spacing w:line="240" w:lineRule="atLeast"/>
    </w:pPr>
    <w:rPr>
      <w:sz w:val="18"/>
    </w:rPr>
  </w:style>
  <w:style w:type="character" w:styleId="a9">
    <w:name w:val="annotation reference"/>
    <w:basedOn w:val="a0"/>
    <w:rPr>
      <w:sz w:val="16"/>
      <w:szCs w:val="16"/>
    </w:rPr>
  </w:style>
  <w:style w:type="paragraph" w:styleId="aa">
    <w:name w:val="annotation text"/>
    <w:basedOn w:val="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0"/>
    <w:rPr>
      <w:rFonts w:cs="Times New Roman (Textkörper CS)"/>
      <w:color w:val="000000"/>
      <w:sz w:val="20"/>
      <w:szCs w:val="20"/>
    </w:rPr>
  </w:style>
  <w:style w:type="paragraph" w:styleId="ab">
    <w:name w:val="annotation subject"/>
    <w:basedOn w:val="aa"/>
    <w:next w:val="aa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a2"/>
    <w:pPr>
      <w:numPr>
        <w:numId w:val="2"/>
      </w:numPr>
    </w:pPr>
  </w:style>
  <w:style w:type="numbering" w:customStyle="1" w:styleId="LFO12">
    <w:name w:val="LFO12"/>
    <w:basedOn w:val="a2"/>
    <w:pPr>
      <w:numPr>
        <w:numId w:val="3"/>
      </w:numPr>
    </w:pPr>
  </w:style>
  <w:style w:type="numbering" w:customStyle="1" w:styleId="LFO14">
    <w:name w:val="LFO14"/>
    <w:basedOn w:val="a2"/>
    <w:pPr>
      <w:numPr>
        <w:numId w:val="4"/>
      </w:numPr>
    </w:pPr>
  </w:style>
  <w:style w:type="numbering" w:customStyle="1" w:styleId="LFO17">
    <w:name w:val="LFO17"/>
    <w:basedOn w:val="a2"/>
    <w:pPr>
      <w:numPr>
        <w:numId w:val="5"/>
      </w:numPr>
    </w:pPr>
  </w:style>
  <w:style w:type="paragraph" w:customStyle="1" w:styleId="ac">
    <w:name w:val="????? ??????"/>
    <w:basedOn w:val="a"/>
    <w:rsid w:val="00547F18"/>
    <w:pPr>
      <w:tabs>
        <w:tab w:val="clear" w:pos="3572"/>
      </w:tabs>
      <w:suppressAutoHyphens w:val="0"/>
      <w:autoSpaceDN/>
      <w:snapToGrid w:val="0"/>
      <w:spacing w:line="240" w:lineRule="auto"/>
      <w:ind w:left="720"/>
      <w:contextualSpacing/>
      <w:textAlignment w:val="auto"/>
    </w:pPr>
    <w:rPr>
      <w:rFonts w:ascii="Calibri" w:eastAsia="Times New Roman" w:hAnsi="Calibri" w:cs="Times New Roman"/>
      <w:color w:val="auto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urr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yona.morshinina@durr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E3CE1-EE42-42C2-BB0A-7575CC06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1294</Words>
  <Characters>7376</Characters>
  <Application>Microsoft Office Word</Application>
  <DocSecurity>0</DocSecurity>
  <Lines>61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dc:description/>
  <cp:lastModifiedBy>User</cp:lastModifiedBy>
  <cp:revision>5</cp:revision>
  <cp:lastPrinted>2020-04-06T08:52:00Z</cp:lastPrinted>
  <dcterms:created xsi:type="dcterms:W3CDTF">2020-09-21T07:36:00Z</dcterms:created>
  <dcterms:modified xsi:type="dcterms:W3CDTF">2020-09-21T14:25:00Z</dcterms:modified>
</cp:coreProperties>
</file>