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4B1ED5" w14:textId="77777777" w:rsidR="00282680" w:rsidRPr="00521CF5" w:rsidRDefault="00901D5D" w:rsidP="00064547">
      <w:pPr>
        <w:pStyle w:val="Titel-Headline"/>
      </w:pPr>
      <w:r>
        <w:t>Nota de prensa</w:t>
      </w:r>
    </w:p>
    <w:bookmarkStart w:id="0" w:name="Untertitel"/>
    <w:p w14:paraId="1DEA91BF" w14:textId="77777777" w:rsidR="00CE71C0" w:rsidRDefault="00CE71C0" w:rsidP="00064547">
      <w:pPr>
        <w:pStyle w:val="Linie"/>
      </w:pPr>
      <w:r>
        <w:rPr>
          <w:noProof/>
          <w:lang w:val="es-MX" w:eastAsia="es-MX"/>
        </w:rPr>
        <mc:AlternateContent>
          <mc:Choice Requires="wps">
            <w:drawing>
              <wp:inline distT="0" distB="0" distL="0" distR="0" wp14:anchorId="5F99503A" wp14:editId="17A79F5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w:pict>
              <v:line w14:anchorId="3E93456E"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0992DCB0" w14:textId="77777777" w:rsidR="008F21A5" w:rsidRDefault="008F21A5" w:rsidP="008F21A5">
      <w:pPr>
        <w:pStyle w:val="Dachzeile"/>
      </w:pPr>
      <w:bookmarkStart w:id="1" w:name="_Hlk53641892"/>
      <w:bookmarkEnd w:id="0"/>
      <w:r>
        <w:t>Dürr lanza al mercado una solución para el cálculo digital de las capas de pintura</w:t>
      </w:r>
    </w:p>
    <w:p w14:paraId="4AE8B3A4" w14:textId="77777777" w:rsidR="008F21A5" w:rsidRDefault="008F21A5" w:rsidP="008F21A5">
      <w:pPr>
        <w:pStyle w:val="Titel-Subline"/>
      </w:pPr>
      <w:r>
        <w:t>Por primera vez, un “gemelo digital” simula el grosor de las capas de pintura directamente en la cabina</w:t>
      </w:r>
      <w:bookmarkEnd w:id="1"/>
    </w:p>
    <w:p w14:paraId="6C35045D" w14:textId="10B478D2" w:rsidR="008F21A5" w:rsidRDefault="008F21A5" w:rsidP="008F21A5">
      <w:pPr>
        <w:pStyle w:val="Flietext"/>
        <w:rPr>
          <w:rStyle w:val="Fettung"/>
        </w:rPr>
      </w:pPr>
      <w:r>
        <w:rPr>
          <w:rFonts w:cs="Arial"/>
          <w:b/>
        </w:rPr>
        <w:t>Querétaro</w:t>
      </w:r>
      <w:r>
        <w:rPr>
          <w:rStyle w:val="Fettung"/>
        </w:rPr>
        <w:t>,</w:t>
      </w:r>
      <w:r w:rsidR="00BA1FD9">
        <w:rPr>
          <w:rStyle w:val="Fettung"/>
        </w:rPr>
        <w:t xml:space="preserve"> 15 de octubre de</w:t>
      </w:r>
      <w:r>
        <w:rPr>
          <w:rStyle w:val="Fettung"/>
        </w:rPr>
        <w:t xml:space="preserve"> 2020 – Conseguir capas de grosor uniforme es un importante factor de calidad en el proceso de pintado industrial de vehículos. Hasta hoy, lanzar un nuevo modelo obligaba a realizar muchas pruebas hasta alcanzar el resultado deseado. Pero eso ya es cosa del pasado: Dürr ha logrado calcular los grosores de las capas de pintura de forma virtual y ha incorporado este módulo al software de programación para los robots de aplicación. El software de simulación recién desarrollado, permitirá a los fabricantes de automóviles reducir al mínimo las pruebas reales. El software DXQ3D.onsite está ya disponible con el nuevo módulo de simulación de procesos. Las primeras versiones beta </w:t>
      </w:r>
      <w:proofErr w:type="spellStart"/>
      <w:r>
        <w:rPr>
          <w:rStyle w:val="Fettung"/>
        </w:rPr>
        <w:t>site</w:t>
      </w:r>
      <w:proofErr w:type="spellEnd"/>
      <w:r>
        <w:rPr>
          <w:rStyle w:val="Fettung"/>
        </w:rPr>
        <w:t xml:space="preserve"> ya están en uso.</w:t>
      </w:r>
    </w:p>
    <w:p w14:paraId="48F54903" w14:textId="77777777" w:rsidR="008F21A5" w:rsidRDefault="008F21A5" w:rsidP="008F21A5">
      <w:pPr>
        <w:pStyle w:val="Flietext"/>
        <w:rPr>
          <w:rStyle w:val="Fettung"/>
        </w:rPr>
      </w:pPr>
    </w:p>
    <w:p w14:paraId="04FEE138" w14:textId="77777777" w:rsidR="008F21A5" w:rsidRDefault="008F21A5" w:rsidP="008F21A5">
      <w:pPr>
        <w:pStyle w:val="Flietext"/>
        <w:rPr>
          <w:rStyle w:val="Fettung"/>
          <w:b w:val="0"/>
        </w:rPr>
      </w:pPr>
      <w:r>
        <w:rPr>
          <w:rStyle w:val="Fettung"/>
          <w:b w:val="0"/>
        </w:rPr>
        <w:t xml:space="preserve">Cada vez que comienza un nuevo proyecto en una planta de pintura, por ejemplo, cuando se lanza un nuevo modelo, hay numerosos procesos y parámetros que deben ajustarse con gran precisión, para que las capas de pintura tengan el espesor necesario en todas las partes de la carrocería. Para alcanzar los ajustes correctos, las carrocerías deben someterse a pruebas de pintura en un complejo proceso de parametrización. Ahora, con la nueva herramienta de simulación de Dürr, los fabricantes pueden modelar y optimizar el proceso de forma virtual. “En la práctica, esto permite reducir enormemente el </w:t>
      </w:r>
      <w:r>
        <w:rPr>
          <w:rStyle w:val="Fettung"/>
          <w:b w:val="0"/>
        </w:rPr>
        <w:lastRenderedPageBreak/>
        <w:t xml:space="preserve">número de las pruebas de pintura, así </w:t>
      </w:r>
      <w:proofErr w:type="spellStart"/>
      <w:r>
        <w:rPr>
          <w:rStyle w:val="Fettung"/>
          <w:b w:val="0"/>
        </w:rPr>
        <w:t>comoutilizar</w:t>
      </w:r>
      <w:proofErr w:type="spellEnd"/>
      <w:r>
        <w:rPr>
          <w:rStyle w:val="Fettung"/>
          <w:b w:val="0"/>
        </w:rPr>
        <w:t xml:space="preserve"> menos de la mitad de las carrocerías de prueba, con lo que aumenta la eficiencia de la puesta en servicio y disminuir tanto los costos del material, como el número de carrocerías con defectos de pintado”, explica el Dr. Lars Friedrich, </w:t>
      </w:r>
      <w:proofErr w:type="gramStart"/>
      <w:r>
        <w:rPr>
          <w:rStyle w:val="Fettung"/>
          <w:b w:val="0"/>
        </w:rPr>
        <w:t>Presidente</w:t>
      </w:r>
      <w:proofErr w:type="gramEnd"/>
      <w:r>
        <w:rPr>
          <w:rStyle w:val="Fettung"/>
          <w:b w:val="0"/>
        </w:rPr>
        <w:t xml:space="preserve"> &amp; CEO </w:t>
      </w:r>
      <w:proofErr w:type="spellStart"/>
      <w:r>
        <w:rPr>
          <w:rStyle w:val="Fettung"/>
          <w:b w:val="0"/>
        </w:rPr>
        <w:t>Application</w:t>
      </w:r>
      <w:proofErr w:type="spellEnd"/>
      <w:r>
        <w:rPr>
          <w:rStyle w:val="Fettung"/>
          <w:b w:val="0"/>
        </w:rPr>
        <w:t xml:space="preserve"> </w:t>
      </w:r>
      <w:proofErr w:type="spellStart"/>
      <w:r>
        <w:rPr>
          <w:rStyle w:val="Fettung"/>
          <w:b w:val="0"/>
        </w:rPr>
        <w:t>Technology</w:t>
      </w:r>
      <w:proofErr w:type="spellEnd"/>
      <w:r>
        <w:rPr>
          <w:rStyle w:val="Fettung"/>
          <w:b w:val="0"/>
        </w:rPr>
        <w:t xml:space="preserve"> de Dürr </w:t>
      </w:r>
      <w:proofErr w:type="spellStart"/>
      <w:r>
        <w:rPr>
          <w:rStyle w:val="Fettung"/>
          <w:b w:val="0"/>
        </w:rPr>
        <w:t>Systems</w:t>
      </w:r>
      <w:proofErr w:type="spellEnd"/>
      <w:r>
        <w:rPr>
          <w:rStyle w:val="Fettung"/>
          <w:b w:val="0"/>
        </w:rPr>
        <w:t xml:space="preserve"> AG.</w:t>
      </w:r>
    </w:p>
    <w:p w14:paraId="4112CEC0" w14:textId="77777777" w:rsidR="008F21A5" w:rsidRPr="00A24F99" w:rsidRDefault="008F21A5" w:rsidP="008F21A5">
      <w:pPr>
        <w:pStyle w:val="Flietext"/>
        <w:rPr>
          <w:rStyle w:val="Fettung"/>
          <w:b w:val="0"/>
        </w:rPr>
      </w:pPr>
    </w:p>
    <w:p w14:paraId="09927871" w14:textId="77777777" w:rsidR="008F21A5" w:rsidRPr="00852C6D" w:rsidRDefault="008F21A5" w:rsidP="008F21A5">
      <w:pPr>
        <w:pStyle w:val="Flietext"/>
        <w:rPr>
          <w:rStyle w:val="Fettung"/>
        </w:rPr>
      </w:pPr>
      <w:r>
        <w:rPr>
          <w:rStyle w:val="Fettung"/>
        </w:rPr>
        <w:t>El camino hacia una planta de pintura digital</w:t>
      </w:r>
    </w:p>
    <w:p w14:paraId="53232E9D" w14:textId="77777777" w:rsidR="008F21A5" w:rsidRDefault="008F21A5" w:rsidP="008F21A5">
      <w:pPr>
        <w:pStyle w:val="Flietext"/>
        <w:rPr>
          <w:rStyle w:val="Fettung"/>
          <w:b w:val="0"/>
        </w:rPr>
      </w:pPr>
      <w:r>
        <w:rPr>
          <w:rStyle w:val="Fettung"/>
          <w:b w:val="0"/>
        </w:rPr>
        <w:t>Simular el proceso de pintura es uno de los muchos pasos importantes que conducen hacia una planta de pintura totalmente digitalizada. El objetivo es desarrollar productos y procesos por computadora, de principio a fin más económicos, manteniendo un excelente nivel de calidad. Las simulaciones sirven antes de que los primeros prototipos de los vehículos lleguen a la fase de producción ya que, basándose en los cálculos correctos, se puede anticipar dónde puede surgir algún problema y solucionarlo antes de la fabricación. En cuanto al grosor de las capas de pintura, también incluye las partes de la carrocería especialmente complicadas, como las uniones de la cajuela.</w:t>
      </w:r>
    </w:p>
    <w:p w14:paraId="07C01348" w14:textId="77777777" w:rsidR="008F21A5" w:rsidRDefault="008F21A5" w:rsidP="008F21A5">
      <w:pPr>
        <w:pStyle w:val="Flietext"/>
        <w:rPr>
          <w:rStyle w:val="Fettung"/>
          <w:b w:val="0"/>
        </w:rPr>
      </w:pPr>
    </w:p>
    <w:p w14:paraId="6EB06741" w14:textId="77777777" w:rsidR="008F21A5" w:rsidRPr="00B0185A" w:rsidRDefault="008F21A5" w:rsidP="008F21A5">
      <w:pPr>
        <w:pStyle w:val="Flietext"/>
        <w:rPr>
          <w:rStyle w:val="Fettung"/>
        </w:rPr>
      </w:pPr>
      <w:proofErr w:type="spellStart"/>
      <w:r>
        <w:rPr>
          <w:rStyle w:val="Fettung"/>
        </w:rPr>
        <w:t>Pre-visualización</w:t>
      </w:r>
      <w:proofErr w:type="spellEnd"/>
      <w:r>
        <w:rPr>
          <w:rStyle w:val="Fettung"/>
        </w:rPr>
        <w:t xml:space="preserve"> real en la computadora</w:t>
      </w:r>
    </w:p>
    <w:p w14:paraId="00760800" w14:textId="77777777" w:rsidR="008F21A5" w:rsidRDefault="008F21A5" w:rsidP="008F21A5">
      <w:pPr>
        <w:pStyle w:val="Flietext"/>
        <w:rPr>
          <w:rStyle w:val="Fettung"/>
          <w:b w:val="0"/>
        </w:rPr>
      </w:pPr>
      <w:r>
        <w:rPr>
          <w:rStyle w:val="Fettung"/>
          <w:b w:val="0"/>
        </w:rPr>
        <w:t xml:space="preserve">El nuevo módulo </w:t>
      </w:r>
      <w:r>
        <w:rPr>
          <w:rStyle w:val="Fettung"/>
        </w:rPr>
        <w:t>DXQ</w:t>
      </w:r>
      <w:r>
        <w:rPr>
          <w:rStyle w:val="Fettung"/>
          <w:b w:val="0"/>
        </w:rPr>
        <w:t xml:space="preserve">3D.onsite se basa en un modelo de tres pasos. El primero consiste en calcular de forma virtual cuánta pintura debe aplicarse en cada punto. Para realizar sus simulaciones, el software solo utiliza patrones de aplicación virtuales basados en las condiciones reales. Los patrones de aplicación se pueden ajustar con progresión continua en altura y también puede ajustarse a distintos anchos. El usuario puede “jugar” con estos dos parámetros para calcular y visualizar el efecto general que tendrán los distintos porcentajes de salida y los distintos anchos del patrón de rociado respecto a la distribución del espesor de la capa de pintura. </w:t>
      </w:r>
    </w:p>
    <w:p w14:paraId="4B1DA451" w14:textId="77777777" w:rsidR="008F21A5" w:rsidRDefault="008F21A5" w:rsidP="008F21A5">
      <w:pPr>
        <w:pStyle w:val="Flietext"/>
        <w:rPr>
          <w:rStyle w:val="Fettung"/>
          <w:b w:val="0"/>
        </w:rPr>
      </w:pPr>
    </w:p>
    <w:p w14:paraId="4B3599BC" w14:textId="77777777" w:rsidR="008F21A5" w:rsidRDefault="008F21A5" w:rsidP="008F21A5">
      <w:pPr>
        <w:pStyle w:val="Flietext"/>
        <w:rPr>
          <w:rStyle w:val="Fettung"/>
          <w:b w:val="0"/>
        </w:rPr>
      </w:pPr>
      <w:r>
        <w:rPr>
          <w:rStyle w:val="Fettung"/>
          <w:b w:val="0"/>
        </w:rPr>
        <w:t xml:space="preserve">Para emular la realidad en la computadora de manera anticipada, el módulo de software crea un “gemelo digital” de todos los componentes importantes en forma de datos electrónicos. Durante la primera simulación, la herramienta convierte automáticamente los formatos de los archivos cargados a su propio formato de archivo 3D de la carrocería. Esto permite conservar todos los datos adicionales necesarios y, al mismo tiempo, eliminar aquellos que no sean relevantes para el proceso de pintura. Con ello disminuyen tanto el espacio de </w:t>
      </w:r>
      <w:r>
        <w:rPr>
          <w:rStyle w:val="Fettung"/>
          <w:b w:val="0"/>
        </w:rPr>
        <w:lastRenderedPageBreak/>
        <w:t>almacenamiento como el tiempo de cálculo, y el programa puede utilizarse incluso desde una computadora portátil situada directamente en la cabina de pintura durante la producción. Una vez que todos los datos relevantes se han fusionado por última vez, se genera un patrón de aplicación virtual a lo largo de las trayectorias de los robots programadas externamente. La herramienta añade los espesores de la capa y los muestra en un mapa de pintura 3D. Esto permite visualizar de forma transparente varias soluciones de optimización, de manera que el equipo responsable pueda evaluarlas y mejorarlas antes de la producción.</w:t>
      </w:r>
    </w:p>
    <w:p w14:paraId="62578C39" w14:textId="77777777" w:rsidR="008F21A5" w:rsidRDefault="008F21A5" w:rsidP="008F21A5">
      <w:pPr>
        <w:pStyle w:val="Flietext"/>
        <w:rPr>
          <w:rStyle w:val="Fettung"/>
          <w:b w:val="0"/>
        </w:rPr>
      </w:pPr>
    </w:p>
    <w:p w14:paraId="53AB591F" w14:textId="77777777" w:rsidR="008F21A5" w:rsidRPr="00136D21" w:rsidRDefault="008F21A5" w:rsidP="008F21A5">
      <w:pPr>
        <w:pStyle w:val="Flietext"/>
        <w:rPr>
          <w:rStyle w:val="Fettung"/>
        </w:rPr>
      </w:pPr>
      <w:r>
        <w:rPr>
          <w:rStyle w:val="Fettung"/>
        </w:rPr>
        <w:t xml:space="preserve">Parámetros previos optimizados para la primera prueba de pintura </w:t>
      </w:r>
    </w:p>
    <w:p w14:paraId="6F86E21C" w14:textId="77777777" w:rsidR="008F21A5" w:rsidRDefault="008F21A5" w:rsidP="008F21A5">
      <w:pPr>
        <w:pStyle w:val="Flietext"/>
        <w:rPr>
          <w:rStyle w:val="Fettung"/>
          <w:b w:val="0"/>
        </w:rPr>
      </w:pPr>
      <w:r>
        <w:rPr>
          <w:rStyle w:val="Fettung"/>
          <w:b w:val="0"/>
        </w:rPr>
        <w:t xml:space="preserve">Las simulaciones de software no tienen en cuenta las características de pinturas específicas. Por este motivo, el modelo de simulación de procesos incluye una prueba real en el laboratorio de Dürr. Este es el segundo paso después de la optimización virtual. Durante esta prueba se utilizan los materiales de pintura elegidos por el cliente. Los valores medidos se emplean en el tercer y último paso para convertir los parámetros virtuales aplicados en la simulación (como el porcentaje de salida y el espesor del patrón de aplicación) en parámetros para la el atomizador de la pintura. Durante esta conversión, los resultados reales se incorporan al programa de simulación. Tan pronto como finaliza la importación del mapa, el software sugiere automáticamente los parámetros para el atomizador. Solo después de obtener estos parámetros previamente optimizados se realiza la primer prueba de pintura real en una carrocería. </w:t>
      </w:r>
    </w:p>
    <w:p w14:paraId="249D42EF" w14:textId="77777777" w:rsidR="008F21A5" w:rsidRDefault="008F21A5" w:rsidP="008F21A5">
      <w:pPr>
        <w:pStyle w:val="Flietext"/>
        <w:rPr>
          <w:rStyle w:val="Fettung"/>
          <w:b w:val="0"/>
        </w:rPr>
      </w:pPr>
    </w:p>
    <w:p w14:paraId="401DA0EB" w14:textId="77777777" w:rsidR="008F21A5" w:rsidRDefault="008F21A5" w:rsidP="008F21A5">
      <w:pPr>
        <w:pStyle w:val="Flietext"/>
        <w:rPr>
          <w:rStyle w:val="Fettung"/>
        </w:rPr>
      </w:pPr>
      <w:r>
        <w:rPr>
          <w:rStyle w:val="Fettung"/>
        </w:rPr>
        <w:t>Simulaciones en apenas unos minutos</w:t>
      </w:r>
    </w:p>
    <w:p w14:paraId="4BB325E5" w14:textId="77777777" w:rsidR="008F21A5" w:rsidRDefault="008F21A5" w:rsidP="008F21A5">
      <w:pPr>
        <w:pStyle w:val="Flietext"/>
        <w:rPr>
          <w:rStyle w:val="Fettung"/>
          <w:b w:val="0"/>
        </w:rPr>
      </w:pPr>
      <w:r>
        <w:rPr>
          <w:rStyle w:val="Fettung"/>
          <w:b w:val="0"/>
        </w:rPr>
        <w:t xml:space="preserve">Como el módulo de software realiza los cálculos con rapidez, bastan unos minutos para simular el espesor de las capas de pintura de toda la carrocería y valorar su calidad (sin necesidad de una computadora central, sino desde un PC convencional). “Esto hace que resulte muy fácil evaluar la calidad del espesor de las capas de pintura, interpretar mejor los resultados y optimizar las zonas críticas con espesores diferentes”, señala Frank </w:t>
      </w:r>
      <w:proofErr w:type="spellStart"/>
      <w:r>
        <w:rPr>
          <w:rStyle w:val="Fettung"/>
          <w:b w:val="0"/>
        </w:rPr>
        <w:t>Herre</w:t>
      </w:r>
      <w:proofErr w:type="spellEnd"/>
      <w:r>
        <w:rPr>
          <w:rStyle w:val="Fettung"/>
          <w:b w:val="0"/>
        </w:rPr>
        <w:t xml:space="preserve">, jefe del Departamento de Desarrollo de Procesos de Aplicación de Dürr </w:t>
      </w:r>
      <w:proofErr w:type="spellStart"/>
      <w:r>
        <w:rPr>
          <w:rStyle w:val="Fettung"/>
          <w:b w:val="0"/>
        </w:rPr>
        <w:t>Systems</w:t>
      </w:r>
      <w:proofErr w:type="spellEnd"/>
      <w:r>
        <w:rPr>
          <w:rStyle w:val="Fettung"/>
          <w:b w:val="0"/>
        </w:rPr>
        <w:t xml:space="preserve"> AG, sintetizando las ventajas del sistema.</w:t>
      </w:r>
    </w:p>
    <w:p w14:paraId="32C1A9D2" w14:textId="77777777" w:rsidR="008F21A5" w:rsidRDefault="008F21A5" w:rsidP="008F21A5">
      <w:pPr>
        <w:pStyle w:val="Flietext"/>
        <w:rPr>
          <w:rStyle w:val="Fettung"/>
          <w:b w:val="0"/>
        </w:rPr>
      </w:pPr>
    </w:p>
    <w:p w14:paraId="4A9C98C8" w14:textId="77777777" w:rsidR="008F21A5" w:rsidRDefault="008F21A5" w:rsidP="008F21A5">
      <w:pPr>
        <w:pStyle w:val="Flietext"/>
        <w:rPr>
          <w:rStyle w:val="Fettung"/>
          <w:b w:val="0"/>
        </w:rPr>
      </w:pPr>
      <w:r>
        <w:rPr>
          <w:rStyle w:val="Fettung"/>
          <w:b w:val="0"/>
        </w:rPr>
        <w:lastRenderedPageBreak/>
        <w:t xml:space="preserve">El programa de simulación está disponible como módulo adicional para el software estándar </w:t>
      </w:r>
      <w:r>
        <w:rPr>
          <w:rStyle w:val="Fettung"/>
        </w:rPr>
        <w:t>DXQ</w:t>
      </w:r>
      <w:r>
        <w:rPr>
          <w:rStyle w:val="Fettung"/>
          <w:b w:val="0"/>
        </w:rPr>
        <w:t xml:space="preserve">3D.onsite incluido en todos los robots de pintura de Dürr. </w:t>
      </w:r>
      <w:r>
        <w:rPr>
          <w:rStyle w:val="Fettung"/>
        </w:rPr>
        <w:t>DXQ</w:t>
      </w:r>
      <w:r>
        <w:rPr>
          <w:rStyle w:val="Fettung"/>
          <w:b w:val="0"/>
        </w:rPr>
        <w:t>3D.onsite es una herramienta digital universal que puede utilizarse para programar trayectorias de movimiento a través de simulaciones realistas de todos los robots de una planta o para parametrizar procesos de aplicación.</w:t>
      </w:r>
    </w:p>
    <w:p w14:paraId="18356B1A" w14:textId="03AF03E4" w:rsidR="008C5264" w:rsidRDefault="008C5264" w:rsidP="008C5264">
      <w:pPr>
        <w:pStyle w:val="Flietext"/>
      </w:pPr>
    </w:p>
    <w:p w14:paraId="545A827C" w14:textId="77777777" w:rsidR="008C5264" w:rsidRDefault="008C5264" w:rsidP="008C5264">
      <w:pPr>
        <w:pStyle w:val="Flietext"/>
      </w:pPr>
    </w:p>
    <w:p w14:paraId="178344C4" w14:textId="64081E6D" w:rsidR="002331EF" w:rsidRDefault="002331EF">
      <w:pPr>
        <w:tabs>
          <w:tab w:val="clear" w:pos="3572"/>
        </w:tabs>
        <w:spacing w:line="240" w:lineRule="auto"/>
      </w:pPr>
    </w:p>
    <w:p w14:paraId="21F1C615" w14:textId="6DFC88CF" w:rsidR="00BF1740" w:rsidRDefault="00BF1740" w:rsidP="00D9165E">
      <w:pPr>
        <w:pStyle w:val="Flietext"/>
        <w:rPr>
          <w:b/>
        </w:rPr>
      </w:pPr>
      <w:r>
        <w:rPr>
          <w:b/>
        </w:rPr>
        <w:t>Imágenes</w:t>
      </w:r>
    </w:p>
    <w:p w14:paraId="0C196011" w14:textId="1A69EBAF" w:rsidR="00D4628C" w:rsidRDefault="00D4628C" w:rsidP="00D9165E">
      <w:pPr>
        <w:pStyle w:val="Flietext"/>
        <w:rPr>
          <w:b/>
        </w:rPr>
      </w:pPr>
    </w:p>
    <w:p w14:paraId="6C83483A" w14:textId="7AABE6DE" w:rsidR="00E51090" w:rsidRDefault="008F21A5" w:rsidP="00D9165E">
      <w:pPr>
        <w:pStyle w:val="Flietext"/>
        <w:rPr>
          <w:b/>
        </w:rPr>
      </w:pPr>
      <w:r>
        <w:rPr>
          <w:noProof/>
          <w:lang w:val="es-MX" w:eastAsia="es-MX"/>
        </w:rPr>
        <w:drawing>
          <wp:inline distT="0" distB="0" distL="0" distR="0" wp14:anchorId="13407E6E" wp14:editId="2C3F0B51">
            <wp:extent cx="2071251" cy="1381007"/>
            <wp:effectExtent l="0" t="0" r="571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S_1.png"/>
                    <pic:cNvPicPr/>
                  </pic:nvPicPr>
                  <pic:blipFill>
                    <a:blip r:embed="rId8" cstate="print">
                      <a:extLst>
                        <a:ext uri="{28A0092B-C50C-407E-A947-70E740481C1C}">
                          <a14:useLocalDpi xmlns:a14="http://schemas.microsoft.com/office/drawing/2010/main"/>
                        </a:ext>
                      </a:extLst>
                    </a:blip>
                    <a:stretch>
                      <a:fillRect/>
                    </a:stretch>
                  </pic:blipFill>
                  <pic:spPr>
                    <a:xfrm>
                      <a:off x="0" y="0"/>
                      <a:ext cx="2071251" cy="1381007"/>
                    </a:xfrm>
                    <a:prstGeom prst="rect">
                      <a:avLst/>
                    </a:prstGeom>
                  </pic:spPr>
                </pic:pic>
              </a:graphicData>
            </a:graphic>
          </wp:inline>
        </w:drawing>
      </w:r>
    </w:p>
    <w:p w14:paraId="2BF6B25E" w14:textId="473FE3DF" w:rsidR="00EB2996" w:rsidRPr="00D14B82" w:rsidRDefault="00D14B82" w:rsidP="00D14B82">
      <w:pPr>
        <w:pStyle w:val="Flietext"/>
        <w:spacing w:line="276" w:lineRule="auto"/>
        <w:rPr>
          <w:sz w:val="20"/>
        </w:rPr>
      </w:pPr>
      <w:r>
        <w:rPr>
          <w:b/>
          <w:sz w:val="20"/>
        </w:rPr>
        <w:t>Imagen 1:</w:t>
      </w:r>
      <w:r>
        <w:rPr>
          <w:sz w:val="20"/>
        </w:rPr>
        <w:t xml:space="preserve"> </w:t>
      </w:r>
      <w:r w:rsidR="008F21A5">
        <w:rPr>
          <w:rStyle w:val="Fettung"/>
          <w:b w:val="0"/>
        </w:rPr>
        <w:t xml:space="preserve">El programa de simulación </w:t>
      </w:r>
      <w:r w:rsidR="008F21A5">
        <w:rPr>
          <w:rStyle w:val="Fettung"/>
        </w:rPr>
        <w:t>DXQ</w:t>
      </w:r>
      <w:r w:rsidR="008F21A5">
        <w:rPr>
          <w:rStyle w:val="Fettung"/>
          <w:b w:val="0"/>
        </w:rPr>
        <w:t>3D.onsite agrega los espesores de la capa y los muestra sobre la carrocería con un degradado de color. Las capas demasiado gruesas se muestran en color rojo y las capas demasiado delgadas en color azul.</w:t>
      </w:r>
    </w:p>
    <w:p w14:paraId="2E7E198F" w14:textId="0C1F5F3D" w:rsidR="002331EF" w:rsidRPr="00D14B82" w:rsidRDefault="002331EF" w:rsidP="00D14B82">
      <w:pPr>
        <w:pStyle w:val="Flietext"/>
        <w:spacing w:line="276" w:lineRule="auto"/>
        <w:rPr>
          <w:sz w:val="20"/>
        </w:rPr>
      </w:pPr>
    </w:p>
    <w:p w14:paraId="2A95571E" w14:textId="3B30CB81" w:rsidR="002331EF" w:rsidRPr="00D14B82" w:rsidRDefault="008F21A5" w:rsidP="00D14B82">
      <w:pPr>
        <w:pStyle w:val="Flietext"/>
        <w:spacing w:line="276" w:lineRule="auto"/>
        <w:rPr>
          <w:sz w:val="20"/>
        </w:rPr>
      </w:pPr>
      <w:r>
        <w:rPr>
          <w:noProof/>
          <w:lang w:val="es-MX" w:eastAsia="es-MX"/>
        </w:rPr>
        <w:drawing>
          <wp:inline distT="0" distB="0" distL="0" distR="0" wp14:anchorId="0B2CF3C3" wp14:editId="56902FCC">
            <wp:extent cx="2073966" cy="1382702"/>
            <wp:effectExtent l="0" t="0" r="254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S_3.png"/>
                    <pic:cNvPicPr/>
                  </pic:nvPicPr>
                  <pic:blipFill>
                    <a:blip r:embed="rId9" cstate="print">
                      <a:extLst>
                        <a:ext uri="{28A0092B-C50C-407E-A947-70E740481C1C}">
                          <a14:useLocalDpi xmlns:a14="http://schemas.microsoft.com/office/drawing/2010/main"/>
                        </a:ext>
                      </a:extLst>
                    </a:blip>
                    <a:stretch>
                      <a:fillRect/>
                    </a:stretch>
                  </pic:blipFill>
                  <pic:spPr>
                    <a:xfrm>
                      <a:off x="0" y="0"/>
                      <a:ext cx="2073966" cy="1382702"/>
                    </a:xfrm>
                    <a:prstGeom prst="rect">
                      <a:avLst/>
                    </a:prstGeom>
                  </pic:spPr>
                </pic:pic>
              </a:graphicData>
            </a:graphic>
          </wp:inline>
        </w:drawing>
      </w:r>
    </w:p>
    <w:p w14:paraId="26820F60" w14:textId="77777777" w:rsidR="008F21A5" w:rsidRDefault="00D14B82" w:rsidP="008F21A5">
      <w:pPr>
        <w:spacing w:line="280" w:lineRule="atLeast"/>
      </w:pPr>
      <w:r>
        <w:rPr>
          <w:b/>
          <w:sz w:val="20"/>
        </w:rPr>
        <w:t>Imagen 2:</w:t>
      </w:r>
      <w:r>
        <w:rPr>
          <w:sz w:val="20"/>
        </w:rPr>
        <w:t xml:space="preserve"> </w:t>
      </w:r>
      <w:r w:rsidR="008F21A5">
        <w:t>En la visualización de la simulación se ven claramente las regiones críticas respecto a la distribución del espesor de la capa de pintura, lo que permite una optimización previa de forma específica del proceso de pintura.</w:t>
      </w:r>
    </w:p>
    <w:p w14:paraId="0A426815" w14:textId="39A5BE4B" w:rsidR="002331EF" w:rsidRPr="00D14B82" w:rsidRDefault="002331EF" w:rsidP="00D14B82">
      <w:pPr>
        <w:pStyle w:val="Flietext"/>
        <w:spacing w:line="276" w:lineRule="auto"/>
        <w:rPr>
          <w:sz w:val="20"/>
        </w:rPr>
      </w:pPr>
    </w:p>
    <w:p w14:paraId="6A1932AF" w14:textId="6AD2AA35" w:rsidR="002331EF" w:rsidRPr="00D14B82" w:rsidRDefault="002331EF" w:rsidP="00D14B82">
      <w:pPr>
        <w:pStyle w:val="Flietext"/>
        <w:spacing w:line="276" w:lineRule="auto"/>
        <w:rPr>
          <w:sz w:val="20"/>
        </w:rPr>
      </w:pPr>
    </w:p>
    <w:p w14:paraId="66DA381C" w14:textId="77777777" w:rsidR="00F02DE7" w:rsidRDefault="00F02DE7" w:rsidP="00D14B82">
      <w:pPr>
        <w:pStyle w:val="Flietext"/>
        <w:spacing w:line="276" w:lineRule="auto"/>
        <w:rPr>
          <w:noProof/>
          <w:lang w:val="es-MX" w:eastAsia="es-MX"/>
        </w:rPr>
      </w:pPr>
      <w:r>
        <w:rPr>
          <w:noProof/>
          <w:lang w:eastAsia="ru-RU"/>
        </w:rPr>
        <w:lastRenderedPageBreak/>
        <w:drawing>
          <wp:anchor distT="0" distB="0" distL="114300" distR="114300" simplePos="0" relativeHeight="251661312" behindDoc="0" locked="0" layoutInCell="1" allowOverlap="1" wp14:anchorId="770F6359" wp14:editId="24634705">
            <wp:simplePos x="0" y="0"/>
            <wp:positionH relativeFrom="column">
              <wp:posOffset>-3175</wp:posOffset>
            </wp:positionH>
            <wp:positionV relativeFrom="paragraph">
              <wp:posOffset>635</wp:posOffset>
            </wp:positionV>
            <wp:extent cx="2160270" cy="1439545"/>
            <wp:effectExtent l="0" t="0" r="0" b="8255"/>
            <wp:wrapSquare wrapText="bothSides"/>
            <wp:docPr id="9" name="Grafik 9"/>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val="0"/>
                        </a:ext>
                      </a:extLst>
                    </a:blip>
                    <a:stretch>
                      <a:fillRect/>
                    </a:stretch>
                  </pic:blipFill>
                  <pic:spPr>
                    <a:xfrm>
                      <a:off x="0" y="0"/>
                      <a:ext cx="2160270" cy="1439545"/>
                    </a:xfrm>
                    <a:prstGeom prst="rect">
                      <a:avLst/>
                    </a:prstGeom>
                  </pic:spPr>
                </pic:pic>
              </a:graphicData>
            </a:graphic>
          </wp:anchor>
        </w:drawing>
      </w:r>
    </w:p>
    <w:p w14:paraId="43B2087E" w14:textId="77777777" w:rsidR="00F02DE7" w:rsidRDefault="00F02DE7" w:rsidP="00D14B82">
      <w:pPr>
        <w:pStyle w:val="Flietext"/>
        <w:spacing w:line="276" w:lineRule="auto"/>
        <w:rPr>
          <w:b/>
          <w:sz w:val="20"/>
          <w:lang w:val="es-MX"/>
        </w:rPr>
      </w:pPr>
    </w:p>
    <w:p w14:paraId="7B6E64F6" w14:textId="77777777" w:rsidR="00F02DE7" w:rsidRDefault="00F02DE7" w:rsidP="00D14B82">
      <w:pPr>
        <w:pStyle w:val="Flietext"/>
        <w:spacing w:line="276" w:lineRule="auto"/>
        <w:rPr>
          <w:b/>
          <w:sz w:val="20"/>
          <w:lang w:val="es-MX"/>
        </w:rPr>
      </w:pPr>
    </w:p>
    <w:p w14:paraId="3ED4E6E7" w14:textId="77777777" w:rsidR="00F02DE7" w:rsidRDefault="00F02DE7" w:rsidP="00D14B82">
      <w:pPr>
        <w:pStyle w:val="Flietext"/>
        <w:spacing w:line="276" w:lineRule="auto"/>
        <w:rPr>
          <w:b/>
          <w:sz w:val="20"/>
          <w:lang w:val="es-MX"/>
        </w:rPr>
      </w:pPr>
    </w:p>
    <w:p w14:paraId="5E9EA2A0" w14:textId="77777777" w:rsidR="00F02DE7" w:rsidRDefault="00F02DE7" w:rsidP="00D14B82">
      <w:pPr>
        <w:pStyle w:val="Flietext"/>
        <w:spacing w:line="276" w:lineRule="auto"/>
        <w:rPr>
          <w:b/>
          <w:sz w:val="20"/>
          <w:lang w:val="es-MX"/>
        </w:rPr>
      </w:pPr>
    </w:p>
    <w:p w14:paraId="2FBC60D5" w14:textId="77777777" w:rsidR="00F02DE7" w:rsidRDefault="00F02DE7" w:rsidP="00D14B82">
      <w:pPr>
        <w:pStyle w:val="Flietext"/>
        <w:spacing w:line="276" w:lineRule="auto"/>
        <w:rPr>
          <w:b/>
          <w:sz w:val="20"/>
          <w:lang w:val="es-MX"/>
        </w:rPr>
      </w:pPr>
    </w:p>
    <w:p w14:paraId="24E8651B" w14:textId="77777777" w:rsidR="00F02DE7" w:rsidRDefault="00F02DE7" w:rsidP="00D14B82">
      <w:pPr>
        <w:pStyle w:val="Flietext"/>
        <w:spacing w:line="276" w:lineRule="auto"/>
        <w:rPr>
          <w:b/>
          <w:sz w:val="20"/>
          <w:lang w:val="es-MX"/>
        </w:rPr>
      </w:pPr>
    </w:p>
    <w:p w14:paraId="51E4B323" w14:textId="77777777" w:rsidR="00F02DE7" w:rsidRDefault="00F02DE7" w:rsidP="00D14B82">
      <w:pPr>
        <w:pStyle w:val="Flietext"/>
        <w:spacing w:line="276" w:lineRule="auto"/>
        <w:rPr>
          <w:b/>
          <w:sz w:val="20"/>
          <w:lang w:val="es-MX"/>
        </w:rPr>
      </w:pPr>
    </w:p>
    <w:p w14:paraId="4425EF27" w14:textId="77777777" w:rsidR="00F02DE7" w:rsidRDefault="00F02DE7" w:rsidP="00D14B82">
      <w:pPr>
        <w:pStyle w:val="Flietext"/>
        <w:spacing w:line="276" w:lineRule="auto"/>
        <w:rPr>
          <w:b/>
          <w:sz w:val="20"/>
          <w:lang w:val="es-MX"/>
        </w:rPr>
      </w:pPr>
    </w:p>
    <w:p w14:paraId="71673405" w14:textId="7E5C2768" w:rsidR="00B67AA0" w:rsidRPr="00D14B82" w:rsidRDefault="00D14B82" w:rsidP="00D14B82">
      <w:pPr>
        <w:pStyle w:val="Flietext"/>
        <w:spacing w:line="276" w:lineRule="auto"/>
        <w:rPr>
          <w:sz w:val="20"/>
        </w:rPr>
      </w:pPr>
      <w:r>
        <w:rPr>
          <w:b/>
          <w:sz w:val="20"/>
        </w:rPr>
        <w:t>Imagen 3:</w:t>
      </w:r>
      <w:r>
        <w:rPr>
          <w:sz w:val="20"/>
        </w:rPr>
        <w:t xml:space="preserve"> </w:t>
      </w:r>
      <w:r w:rsidR="008F21A5">
        <w:t>Los resultados reales obtenidos en el laboratorio de pruebas de Dürr se incorporan al programa de simulación</w:t>
      </w:r>
    </w:p>
    <w:p w14:paraId="3711ED60" w14:textId="02473FEF" w:rsidR="00B67AA0" w:rsidRDefault="00B67AA0" w:rsidP="00D9165E">
      <w:pPr>
        <w:pStyle w:val="Flietext"/>
      </w:pPr>
    </w:p>
    <w:p w14:paraId="068BBC38" w14:textId="6D75212C" w:rsidR="00E51090" w:rsidRDefault="00B51E3B" w:rsidP="00E51090">
      <w:pPr>
        <w:spacing w:line="240" w:lineRule="auto"/>
        <w:jc w:val="both"/>
        <w:rPr>
          <w:b/>
          <w:bCs/>
          <w:iCs/>
          <w:color w:val="auto"/>
          <w:szCs w:val="18"/>
          <w:lang w:val="es-MX"/>
        </w:rPr>
      </w:pPr>
      <w:r>
        <w:rPr>
          <w:b/>
          <w:bCs/>
          <w:iCs/>
          <w:color w:val="auto"/>
          <w:szCs w:val="18"/>
          <w:lang w:val="es-MX"/>
        </w:rPr>
        <w:t xml:space="preserve">Acerca de </w:t>
      </w:r>
      <w:r w:rsidR="00E51090">
        <w:rPr>
          <w:b/>
          <w:bCs/>
          <w:iCs/>
          <w:color w:val="auto"/>
          <w:szCs w:val="18"/>
          <w:lang w:val="es-MX"/>
        </w:rPr>
        <w:t>Grupo Dürr</w:t>
      </w:r>
    </w:p>
    <w:p w14:paraId="39C0719B" w14:textId="77777777" w:rsidR="00E51090" w:rsidRDefault="00E51090" w:rsidP="00E51090">
      <w:pPr>
        <w:spacing w:line="240" w:lineRule="auto"/>
        <w:jc w:val="both"/>
        <w:rPr>
          <w:iCs/>
          <w:color w:val="auto"/>
          <w:sz w:val="18"/>
          <w:szCs w:val="18"/>
          <w:lang w:val="es-MX"/>
        </w:rPr>
      </w:pPr>
    </w:p>
    <w:p w14:paraId="26D3292B" w14:textId="2E89C0F3" w:rsidR="00E51090" w:rsidRDefault="00E51090" w:rsidP="00E51090">
      <w:pPr>
        <w:spacing w:line="240" w:lineRule="auto"/>
        <w:rPr>
          <w:iCs/>
          <w:color w:val="auto"/>
          <w:sz w:val="18"/>
          <w:szCs w:val="18"/>
          <w:lang w:val="es-MX"/>
        </w:rPr>
      </w:pPr>
      <w:r>
        <w:rPr>
          <w:iCs/>
          <w:color w:val="auto"/>
          <w:sz w:val="18"/>
          <w:szCs w:val="18"/>
          <w:lang w:val="es-MX"/>
        </w:rPr>
        <w:t xml:space="preserve">El Grupo Dürr se estableció en México desde 1966 y actualmente cuenta con </w:t>
      </w:r>
      <w:r w:rsidR="00A31D09">
        <w:rPr>
          <w:iCs/>
          <w:color w:val="auto"/>
          <w:sz w:val="18"/>
          <w:szCs w:val="18"/>
          <w:lang w:val="es-MX"/>
        </w:rPr>
        <w:t xml:space="preserve">alrededor de 300 </w:t>
      </w:r>
      <w:r>
        <w:rPr>
          <w:iCs/>
          <w:color w:val="auto"/>
          <w:sz w:val="18"/>
          <w:szCs w:val="18"/>
          <w:lang w:val="es-MX"/>
        </w:rPr>
        <w:t xml:space="preserve">empleados. Dürr de México S.A. de C.V., con </w:t>
      </w:r>
      <w:r w:rsidR="00A31D09">
        <w:rPr>
          <w:iCs/>
          <w:color w:val="auto"/>
          <w:sz w:val="18"/>
          <w:szCs w:val="18"/>
          <w:lang w:val="es-MX"/>
        </w:rPr>
        <w:t xml:space="preserve">sede </w:t>
      </w:r>
      <w:r>
        <w:rPr>
          <w:iCs/>
          <w:color w:val="auto"/>
          <w:sz w:val="18"/>
          <w:szCs w:val="18"/>
          <w:lang w:val="es-MX"/>
        </w:rPr>
        <w:t>en el estado de Querétaro, ofrece servicios, mejoras y modernizaciones de automatización y sistemas de pintura, así como productos llave en mano en México y en el mercado de América del Norte. Los principales clientes de Dürr de México son los fabricantes de automóviles, proveedores de automóviles nivel-1 y empresas de la industria en general. En su fábrica de Querétaro</w:t>
      </w:r>
      <w:r w:rsidR="00A31D09">
        <w:rPr>
          <w:iCs/>
          <w:color w:val="auto"/>
          <w:sz w:val="18"/>
          <w:szCs w:val="18"/>
          <w:lang w:val="es-MX"/>
        </w:rPr>
        <w:t>,</w:t>
      </w:r>
      <w:r>
        <w:rPr>
          <w:iCs/>
          <w:color w:val="auto"/>
          <w:sz w:val="18"/>
          <w:szCs w:val="18"/>
          <w:lang w:val="es-MX"/>
        </w:rPr>
        <w:t xml:space="preserve"> Dürr produce módulos de secado, transportadores, sistemas de suministro de pintura, y mucho más. También es el hogar de un centro de formación</w:t>
      </w:r>
      <w:r w:rsidR="00BE55E4">
        <w:rPr>
          <w:iCs/>
          <w:color w:val="auto"/>
          <w:sz w:val="18"/>
          <w:szCs w:val="18"/>
          <w:lang w:val="es-MX"/>
        </w:rPr>
        <w:t>,</w:t>
      </w:r>
      <w:r>
        <w:rPr>
          <w:iCs/>
          <w:color w:val="auto"/>
          <w:sz w:val="18"/>
          <w:szCs w:val="18"/>
          <w:lang w:val="es-MX"/>
        </w:rPr>
        <w:t xml:space="preserve"> donde los clientes reciben capacitación en tecnología robótica</w:t>
      </w:r>
      <w:r w:rsidR="00BE55E4">
        <w:rPr>
          <w:iCs/>
          <w:color w:val="auto"/>
          <w:sz w:val="18"/>
          <w:szCs w:val="18"/>
          <w:lang w:val="es-MX"/>
        </w:rPr>
        <w:t>,</w:t>
      </w:r>
      <w:r>
        <w:rPr>
          <w:iCs/>
          <w:color w:val="auto"/>
          <w:sz w:val="18"/>
          <w:szCs w:val="18"/>
          <w:lang w:val="es-MX"/>
        </w:rPr>
        <w:t xml:space="preserve"> entre otras cosas. </w:t>
      </w:r>
    </w:p>
    <w:p w14:paraId="0DDF12A4" w14:textId="77777777" w:rsidR="00E51090" w:rsidRPr="00B85E6D" w:rsidRDefault="00E51090" w:rsidP="00E51090">
      <w:pPr>
        <w:pStyle w:val="Aufzhlungen1"/>
        <w:numPr>
          <w:ilvl w:val="0"/>
          <w:numId w:val="0"/>
        </w:numPr>
        <w:ind w:left="284" w:hanging="284"/>
        <w:rPr>
          <w:lang w:val="es-MX"/>
        </w:rPr>
      </w:pPr>
    </w:p>
    <w:p w14:paraId="41DAE403" w14:textId="77777777" w:rsidR="00E51090" w:rsidRDefault="00E51090" w:rsidP="00E51090">
      <w:pPr>
        <w:pStyle w:val="Aufzhlungen1"/>
        <w:numPr>
          <w:ilvl w:val="0"/>
          <w:numId w:val="0"/>
        </w:numPr>
        <w:ind w:left="284" w:hanging="284"/>
      </w:pPr>
    </w:p>
    <w:p w14:paraId="056A170B" w14:textId="70C58809" w:rsidR="00E51090" w:rsidRPr="00B85E6D" w:rsidRDefault="00E51090" w:rsidP="00E51090">
      <w:pPr>
        <w:pStyle w:val="Aufzhlungen1"/>
        <w:numPr>
          <w:ilvl w:val="0"/>
          <w:numId w:val="0"/>
        </w:numPr>
      </w:pPr>
      <w:r w:rsidRPr="00B85E6D">
        <w:rPr>
          <w:iCs/>
          <w:lang w:val="es-ES_tradnl"/>
        </w:rPr>
        <w:t xml:space="preserve">El Grupo Dürr es una de las firmas de ingeniería líderes en máquinas e instalaciones a nivel mundial con destacada experiencia en </w:t>
      </w:r>
      <w:r w:rsidR="00DB5C5E">
        <w:rPr>
          <w:iCs/>
          <w:lang w:val="es-ES_tradnl"/>
        </w:rPr>
        <w:t>automatización</w:t>
      </w:r>
      <w:r w:rsidR="00DB5C5E" w:rsidRPr="00B85E6D">
        <w:rPr>
          <w:iCs/>
          <w:lang w:val="es-ES_tradnl"/>
        </w:rPr>
        <w:t xml:space="preserve"> </w:t>
      </w:r>
      <w:r w:rsidRPr="00B85E6D">
        <w:rPr>
          <w:iCs/>
          <w:lang w:val="es-ES_tradnl"/>
        </w:rPr>
        <w:t>y digitalización</w:t>
      </w:r>
      <w:r w:rsidR="00622256">
        <w:rPr>
          <w:iCs/>
          <w:lang w:val="es-ES_tradnl"/>
        </w:rPr>
        <w:t xml:space="preserve"> </w:t>
      </w:r>
      <w:r w:rsidRPr="00B85E6D">
        <w:rPr>
          <w:iCs/>
          <w:lang w:val="es-ES_tradnl"/>
        </w:rPr>
        <w:t>/</w:t>
      </w:r>
      <w:r w:rsidR="00622256">
        <w:rPr>
          <w:iCs/>
          <w:lang w:val="es-ES_tradnl"/>
        </w:rPr>
        <w:t xml:space="preserve"> </w:t>
      </w:r>
      <w:r w:rsidRPr="00B85E6D">
        <w:rPr>
          <w:iCs/>
          <w:lang w:val="es-ES_tradnl"/>
        </w:rPr>
        <w:t xml:space="preserve">Industria 4.0. Sus productos, sistemas y servicios </w:t>
      </w:r>
      <w:r w:rsidR="00DB5C5E">
        <w:rPr>
          <w:iCs/>
          <w:lang w:val="es-ES_tradnl"/>
        </w:rPr>
        <w:t>permiten</w:t>
      </w:r>
      <w:r w:rsidR="00DB5C5E" w:rsidRPr="00B85E6D">
        <w:rPr>
          <w:iCs/>
          <w:lang w:val="es-ES_tradnl"/>
        </w:rPr>
        <w:t xml:space="preserve"> </w:t>
      </w:r>
      <w:r w:rsidRPr="00B85E6D">
        <w:rPr>
          <w:iCs/>
          <w:lang w:val="es-ES_tradnl"/>
        </w:rPr>
        <w:t xml:space="preserve">procesos de fabricación altamente eficientes en diferentes industrias. El Grupo Dürr </w:t>
      </w:r>
      <w:r w:rsidR="00986836">
        <w:rPr>
          <w:iCs/>
          <w:lang w:val="es-ES_tradnl"/>
        </w:rPr>
        <w:t>abastece a sectores como</w:t>
      </w:r>
      <w:r w:rsidRPr="00B85E6D">
        <w:rPr>
          <w:iCs/>
          <w:lang w:val="es-ES_tradnl"/>
        </w:rPr>
        <w:t xml:space="preserve"> la industria </w:t>
      </w:r>
      <w:r w:rsidR="00622256">
        <w:rPr>
          <w:iCs/>
          <w:lang w:val="es-ES_tradnl"/>
        </w:rPr>
        <w:t>automotriz</w:t>
      </w:r>
      <w:r w:rsidRPr="00B85E6D">
        <w:rPr>
          <w:iCs/>
          <w:lang w:val="es-ES_tradnl"/>
        </w:rPr>
        <w:t>, construcción de maquinaria, industria química y farmacéutica</w:t>
      </w:r>
      <w:r w:rsidR="00B51E3B">
        <w:rPr>
          <w:iCs/>
          <w:lang w:val="es-ES_tradnl"/>
        </w:rPr>
        <w:t>,</w:t>
      </w:r>
      <w:r w:rsidRPr="00B85E6D">
        <w:rPr>
          <w:iCs/>
          <w:lang w:val="es-ES_tradnl"/>
        </w:rPr>
        <w:t xml:space="preserve"> </w:t>
      </w:r>
      <w:r w:rsidR="00622256">
        <w:rPr>
          <w:iCs/>
          <w:lang w:val="es-ES_tradnl"/>
        </w:rPr>
        <w:t xml:space="preserve">e </w:t>
      </w:r>
      <w:r w:rsidRPr="00B85E6D">
        <w:rPr>
          <w:iCs/>
          <w:lang w:val="es-ES_tradnl"/>
        </w:rPr>
        <w:t>industria</w:t>
      </w:r>
      <w:r w:rsidR="00986836">
        <w:rPr>
          <w:iCs/>
          <w:lang w:val="es-ES_tradnl"/>
        </w:rPr>
        <w:t>s</w:t>
      </w:r>
      <w:r w:rsidRPr="00B85E6D">
        <w:rPr>
          <w:iCs/>
          <w:lang w:val="es-ES_tradnl"/>
        </w:rPr>
        <w:t xml:space="preserve"> de </w:t>
      </w:r>
      <w:r w:rsidR="00B62BF5">
        <w:rPr>
          <w:iCs/>
          <w:lang w:val="es-ES_tradnl"/>
        </w:rPr>
        <w:t>transformación</w:t>
      </w:r>
      <w:r w:rsidR="00622256" w:rsidRPr="00B85E6D">
        <w:rPr>
          <w:iCs/>
          <w:lang w:val="es-ES_tradnl"/>
        </w:rPr>
        <w:t xml:space="preserve"> </w:t>
      </w:r>
      <w:r w:rsidRPr="00B85E6D">
        <w:rPr>
          <w:iCs/>
          <w:lang w:val="es-ES_tradnl"/>
        </w:rPr>
        <w:t xml:space="preserve">de madera. </w:t>
      </w:r>
      <w:r w:rsidRPr="00B85E6D">
        <w:rPr>
          <w:iCs/>
        </w:rPr>
        <w:t>Ha generado ingresos por ventas de 3</w:t>
      </w:r>
      <w:r w:rsidR="00622256">
        <w:rPr>
          <w:iCs/>
        </w:rPr>
        <w:t>.</w:t>
      </w:r>
      <w:r w:rsidRPr="00B85E6D">
        <w:rPr>
          <w:iCs/>
        </w:rPr>
        <w:t xml:space="preserve">92 billones de </w:t>
      </w:r>
      <w:r w:rsidR="00622256">
        <w:rPr>
          <w:iCs/>
        </w:rPr>
        <w:t>euros</w:t>
      </w:r>
      <w:r w:rsidR="00622256" w:rsidRPr="00B85E6D">
        <w:rPr>
          <w:iCs/>
        </w:rPr>
        <w:t xml:space="preserve"> </w:t>
      </w:r>
      <w:r w:rsidRPr="00B85E6D">
        <w:rPr>
          <w:iCs/>
        </w:rPr>
        <w:t>en 2019. El Grupo</w:t>
      </w:r>
      <w:r w:rsidR="00BF3F1A">
        <w:rPr>
          <w:iCs/>
        </w:rPr>
        <w:t xml:space="preserve"> Dürr</w:t>
      </w:r>
      <w:r w:rsidRPr="00B85E6D">
        <w:rPr>
          <w:iCs/>
        </w:rPr>
        <w:t xml:space="preserve"> tiene más de 16</w:t>
      </w:r>
      <w:r w:rsidR="00622256">
        <w:rPr>
          <w:iCs/>
        </w:rPr>
        <w:t>,</w:t>
      </w:r>
      <w:r w:rsidRPr="00B85E6D">
        <w:rPr>
          <w:iCs/>
        </w:rPr>
        <w:t>30</w:t>
      </w:r>
      <w:r w:rsidR="00622256">
        <w:rPr>
          <w:iCs/>
        </w:rPr>
        <w:t>0</w:t>
      </w:r>
      <w:r w:rsidRPr="00B85E6D">
        <w:rPr>
          <w:iCs/>
        </w:rPr>
        <w:t xml:space="preserve">0 empleados y 112 delegaciones en 34 </w:t>
      </w:r>
      <w:r w:rsidR="007313D3" w:rsidRPr="00B85E6D">
        <w:rPr>
          <w:iCs/>
        </w:rPr>
        <w:t>países</w:t>
      </w:r>
      <w:r w:rsidRPr="00B85E6D">
        <w:rPr>
          <w:iCs/>
        </w:rPr>
        <w:t xml:space="preserve">, operando en el mercado bajo las marcas Dürr, </w:t>
      </w:r>
      <w:proofErr w:type="spellStart"/>
      <w:r w:rsidRPr="00B85E6D">
        <w:rPr>
          <w:iCs/>
        </w:rPr>
        <w:t>Schenck</w:t>
      </w:r>
      <w:proofErr w:type="spellEnd"/>
      <w:r w:rsidRPr="00B85E6D">
        <w:rPr>
          <w:iCs/>
        </w:rPr>
        <w:t xml:space="preserve"> y </w:t>
      </w:r>
      <w:proofErr w:type="spellStart"/>
      <w:r w:rsidRPr="00B85E6D">
        <w:rPr>
          <w:iCs/>
        </w:rPr>
        <w:t>HOMAG</w:t>
      </w:r>
      <w:proofErr w:type="spellEnd"/>
      <w:r w:rsidRPr="00B85E6D">
        <w:rPr>
          <w:iCs/>
        </w:rPr>
        <w:t xml:space="preserve"> con cinco divisiones:</w:t>
      </w:r>
    </w:p>
    <w:p w14:paraId="5202AD34" w14:textId="77777777" w:rsidR="00E51090" w:rsidRPr="00B85E6D" w:rsidRDefault="00E51090" w:rsidP="00E51090">
      <w:pPr>
        <w:pStyle w:val="Aufzhlungen1"/>
        <w:numPr>
          <w:ilvl w:val="0"/>
          <w:numId w:val="0"/>
        </w:numPr>
        <w:ind w:left="284"/>
      </w:pPr>
    </w:p>
    <w:p w14:paraId="4BBB842C" w14:textId="5CF20883" w:rsidR="00E51090" w:rsidRPr="00B85E6D" w:rsidRDefault="00E51090" w:rsidP="00E51090">
      <w:pPr>
        <w:pStyle w:val="Aufzhlungen1"/>
        <w:numPr>
          <w:ilvl w:val="0"/>
          <w:numId w:val="18"/>
        </w:numPr>
        <w:suppressAutoHyphens/>
        <w:autoSpaceDN w:val="0"/>
        <w:textAlignment w:val="baseline"/>
      </w:pPr>
      <w:r w:rsidRPr="00B85E6D">
        <w:rPr>
          <w:b/>
        </w:rPr>
        <w:t xml:space="preserve">Paint and Final </w:t>
      </w:r>
      <w:proofErr w:type="spellStart"/>
      <w:r w:rsidRPr="00B85E6D">
        <w:rPr>
          <w:b/>
        </w:rPr>
        <w:t>Assembly</w:t>
      </w:r>
      <w:proofErr w:type="spellEnd"/>
      <w:r w:rsidRPr="00B85E6D">
        <w:rPr>
          <w:b/>
        </w:rPr>
        <w:t xml:space="preserve"> </w:t>
      </w:r>
      <w:proofErr w:type="spellStart"/>
      <w:r w:rsidRPr="00B85E6D">
        <w:rPr>
          <w:b/>
        </w:rPr>
        <w:t>Systems</w:t>
      </w:r>
      <w:proofErr w:type="spellEnd"/>
      <w:r w:rsidRPr="00B85E6D">
        <w:rPr>
          <w:b/>
        </w:rPr>
        <w:t>:</w:t>
      </w:r>
      <w:r w:rsidRPr="00B85E6D">
        <w:t xml:space="preserve"> </w:t>
      </w:r>
      <w:r w:rsidR="00C14925">
        <w:rPr>
          <w:lang w:val="es-ES_tradnl"/>
        </w:rPr>
        <w:t>Plantas</w:t>
      </w:r>
      <w:r w:rsidR="00C14925" w:rsidRPr="00B85E6D">
        <w:rPr>
          <w:lang w:val="es-ES_tradnl"/>
        </w:rPr>
        <w:t xml:space="preserve"> </w:t>
      </w:r>
      <w:r w:rsidRPr="00B85E6D">
        <w:rPr>
          <w:lang w:val="es-ES_tradnl"/>
        </w:rPr>
        <w:t xml:space="preserve">de pintura, así como </w:t>
      </w:r>
      <w:r w:rsidR="00C14925">
        <w:rPr>
          <w:lang w:val="es-ES_tradnl"/>
        </w:rPr>
        <w:t>ensamble</w:t>
      </w:r>
      <w:r w:rsidR="00C14925" w:rsidRPr="00B85E6D">
        <w:rPr>
          <w:lang w:val="es-ES_tradnl"/>
        </w:rPr>
        <w:t xml:space="preserve"> </w:t>
      </w:r>
      <w:r w:rsidRPr="00B85E6D">
        <w:rPr>
          <w:lang w:val="es-ES_tradnl"/>
        </w:rPr>
        <w:t xml:space="preserve">final, y tecnología de </w:t>
      </w:r>
      <w:r w:rsidR="00C14925">
        <w:rPr>
          <w:lang w:val="es-ES_tradnl"/>
        </w:rPr>
        <w:t>pruebas</w:t>
      </w:r>
      <w:r w:rsidR="00C14925" w:rsidRPr="00B85E6D">
        <w:rPr>
          <w:lang w:val="es-ES_tradnl"/>
        </w:rPr>
        <w:t xml:space="preserve"> </w:t>
      </w:r>
      <w:r w:rsidRPr="00B85E6D">
        <w:rPr>
          <w:lang w:val="es-ES_tradnl"/>
        </w:rPr>
        <w:t xml:space="preserve">y llenado para la industria </w:t>
      </w:r>
      <w:r w:rsidR="00DB5C5E">
        <w:rPr>
          <w:lang w:val="es-ES_tradnl"/>
        </w:rPr>
        <w:t>automotriz</w:t>
      </w:r>
    </w:p>
    <w:p w14:paraId="73CA757B" w14:textId="4DA1EB54" w:rsidR="00E51090" w:rsidRPr="00B85E6D" w:rsidRDefault="00E51090" w:rsidP="00E51090">
      <w:pPr>
        <w:pStyle w:val="Aufzhlungen1"/>
        <w:numPr>
          <w:ilvl w:val="0"/>
          <w:numId w:val="18"/>
        </w:numPr>
        <w:suppressAutoHyphens/>
        <w:autoSpaceDN w:val="0"/>
        <w:textAlignment w:val="baseline"/>
      </w:pPr>
      <w:proofErr w:type="spellStart"/>
      <w:r w:rsidRPr="00B85E6D">
        <w:rPr>
          <w:b/>
          <w:lang w:val="es-ES_tradnl"/>
        </w:rPr>
        <w:t>Application</w:t>
      </w:r>
      <w:proofErr w:type="spellEnd"/>
      <w:r w:rsidRPr="00B85E6D">
        <w:rPr>
          <w:b/>
          <w:lang w:val="es-ES_tradnl"/>
        </w:rPr>
        <w:t xml:space="preserve"> </w:t>
      </w:r>
      <w:proofErr w:type="spellStart"/>
      <w:r w:rsidRPr="00B85E6D">
        <w:rPr>
          <w:b/>
        </w:rPr>
        <w:t>Technology</w:t>
      </w:r>
      <w:proofErr w:type="spellEnd"/>
      <w:r w:rsidRPr="00B85E6D">
        <w:rPr>
          <w:b/>
          <w:lang w:val="es-ES_tradnl"/>
        </w:rPr>
        <w:t>:</w:t>
      </w:r>
      <w:r w:rsidRPr="00B85E6D">
        <w:rPr>
          <w:b/>
        </w:rPr>
        <w:t xml:space="preserve"> </w:t>
      </w:r>
      <w:r w:rsidR="00C14925">
        <w:rPr>
          <w:lang w:val="es-ES_tradnl"/>
        </w:rPr>
        <w:t>Tecnología de robots para aplicación automatizada de pintura, sellos y pegamentos</w:t>
      </w:r>
    </w:p>
    <w:p w14:paraId="3909E64C" w14:textId="0F2DF580" w:rsidR="00E51090" w:rsidRPr="00B85E6D" w:rsidRDefault="00E51090" w:rsidP="00E51090">
      <w:pPr>
        <w:pStyle w:val="Aufzhlungen1"/>
        <w:numPr>
          <w:ilvl w:val="0"/>
          <w:numId w:val="18"/>
        </w:numPr>
        <w:suppressAutoHyphens/>
        <w:autoSpaceDN w:val="0"/>
        <w:textAlignment w:val="baseline"/>
      </w:pPr>
      <w:proofErr w:type="spellStart"/>
      <w:r w:rsidRPr="00B85E6D">
        <w:rPr>
          <w:b/>
          <w:bCs/>
          <w:iCs/>
        </w:rPr>
        <w:t>Clean</w:t>
      </w:r>
      <w:proofErr w:type="spellEnd"/>
      <w:r w:rsidRPr="00B85E6D">
        <w:rPr>
          <w:b/>
          <w:bCs/>
          <w:iCs/>
        </w:rPr>
        <w:t xml:space="preserve"> </w:t>
      </w:r>
      <w:proofErr w:type="spellStart"/>
      <w:r w:rsidRPr="00B85E6D">
        <w:rPr>
          <w:b/>
          <w:bCs/>
          <w:iCs/>
        </w:rPr>
        <w:t>Technology</w:t>
      </w:r>
      <w:proofErr w:type="spellEnd"/>
      <w:r w:rsidRPr="00B85E6D">
        <w:rPr>
          <w:b/>
          <w:bCs/>
          <w:iCs/>
        </w:rPr>
        <w:t xml:space="preserve"> </w:t>
      </w:r>
      <w:proofErr w:type="spellStart"/>
      <w:r w:rsidRPr="00B85E6D">
        <w:rPr>
          <w:b/>
          <w:bCs/>
          <w:iCs/>
        </w:rPr>
        <w:t>Systems</w:t>
      </w:r>
      <w:proofErr w:type="spellEnd"/>
      <w:r w:rsidRPr="00B85E6D">
        <w:rPr>
          <w:b/>
          <w:bCs/>
          <w:iCs/>
        </w:rPr>
        <w:t xml:space="preserve">: </w:t>
      </w:r>
      <w:r w:rsidR="00C14925">
        <w:rPr>
          <w:iCs/>
        </w:rPr>
        <w:t>S</w:t>
      </w:r>
      <w:r w:rsidR="00C14925" w:rsidRPr="00B85E6D">
        <w:rPr>
          <w:iCs/>
        </w:rPr>
        <w:t xml:space="preserve">istemas </w:t>
      </w:r>
      <w:r w:rsidRPr="00B85E6D">
        <w:rPr>
          <w:iCs/>
        </w:rPr>
        <w:t>de purificación de extracción del aire y sistemas de filtración de ruido y líneas de recubrimiento de baterías</w:t>
      </w:r>
    </w:p>
    <w:p w14:paraId="4BD4B9C4" w14:textId="653ED418" w:rsidR="00E51090" w:rsidRPr="00984EAF" w:rsidRDefault="00E51090" w:rsidP="00E51090">
      <w:pPr>
        <w:pStyle w:val="Aufzhlungen1"/>
        <w:numPr>
          <w:ilvl w:val="0"/>
          <w:numId w:val="18"/>
        </w:numPr>
        <w:suppressAutoHyphens/>
        <w:autoSpaceDN w:val="0"/>
        <w:textAlignment w:val="baseline"/>
        <w:rPr>
          <w:iCs/>
          <w:lang w:val="en-US"/>
        </w:rPr>
      </w:pPr>
      <w:r w:rsidRPr="00984EAF">
        <w:rPr>
          <w:b/>
          <w:bCs/>
          <w:iCs/>
          <w:lang w:val="en-US"/>
        </w:rPr>
        <w:t>Measuring and Process Systems:</w:t>
      </w:r>
      <w:r w:rsidRPr="00984EAF">
        <w:rPr>
          <w:iCs/>
          <w:lang w:val="en-US"/>
        </w:rPr>
        <w:t xml:space="preserve"> </w:t>
      </w:r>
      <w:proofErr w:type="spellStart"/>
      <w:r w:rsidR="00C14925">
        <w:rPr>
          <w:iCs/>
          <w:lang w:val="en-US"/>
        </w:rPr>
        <w:t>T</w:t>
      </w:r>
      <w:r w:rsidR="00986836">
        <w:rPr>
          <w:iCs/>
          <w:lang w:val="en-US"/>
        </w:rPr>
        <w:t>ecnología</w:t>
      </w:r>
      <w:proofErr w:type="spellEnd"/>
      <w:r w:rsidR="00986836">
        <w:rPr>
          <w:iCs/>
          <w:lang w:val="en-US"/>
        </w:rPr>
        <w:t xml:space="preserve"> de </w:t>
      </w:r>
      <w:proofErr w:type="spellStart"/>
      <w:r w:rsidR="00986836">
        <w:rPr>
          <w:iCs/>
          <w:lang w:val="en-US"/>
        </w:rPr>
        <w:t>balanceo</w:t>
      </w:r>
      <w:proofErr w:type="spellEnd"/>
      <w:r w:rsidR="00C14925">
        <w:rPr>
          <w:iCs/>
          <w:lang w:val="en-US"/>
        </w:rPr>
        <w:t xml:space="preserve"> y </w:t>
      </w:r>
      <w:proofErr w:type="spellStart"/>
      <w:r w:rsidR="00C14925">
        <w:rPr>
          <w:iCs/>
          <w:lang w:val="en-US"/>
        </w:rPr>
        <w:t>diagnóstico</w:t>
      </w:r>
      <w:proofErr w:type="spellEnd"/>
    </w:p>
    <w:p w14:paraId="3AE76AF9" w14:textId="795F3DC9" w:rsidR="00E51090" w:rsidRPr="00B85E6D" w:rsidRDefault="00E51090" w:rsidP="00E51090">
      <w:pPr>
        <w:pStyle w:val="Aufzhlungen1"/>
        <w:numPr>
          <w:ilvl w:val="0"/>
          <w:numId w:val="18"/>
        </w:numPr>
        <w:suppressAutoHyphens/>
        <w:autoSpaceDN w:val="0"/>
        <w:textAlignment w:val="baseline"/>
      </w:pPr>
      <w:proofErr w:type="spellStart"/>
      <w:r w:rsidRPr="00B85E6D">
        <w:rPr>
          <w:b/>
        </w:rPr>
        <w:t>Woodworking</w:t>
      </w:r>
      <w:proofErr w:type="spellEnd"/>
      <w:r w:rsidRPr="00B85E6D">
        <w:rPr>
          <w:b/>
        </w:rPr>
        <w:t xml:space="preserve"> </w:t>
      </w:r>
      <w:proofErr w:type="spellStart"/>
      <w:r w:rsidRPr="00B85E6D">
        <w:rPr>
          <w:b/>
        </w:rPr>
        <w:t>Machinery</w:t>
      </w:r>
      <w:proofErr w:type="spellEnd"/>
      <w:r w:rsidRPr="00B85E6D">
        <w:rPr>
          <w:b/>
        </w:rPr>
        <w:t xml:space="preserve"> and </w:t>
      </w:r>
      <w:proofErr w:type="spellStart"/>
      <w:r w:rsidRPr="00B85E6D">
        <w:rPr>
          <w:b/>
        </w:rPr>
        <w:t>Systems</w:t>
      </w:r>
      <w:proofErr w:type="spellEnd"/>
      <w:r w:rsidR="00C14925">
        <w:rPr>
          <w:b/>
        </w:rPr>
        <w:t>:</w:t>
      </w:r>
      <w:r w:rsidR="00C14925">
        <w:rPr>
          <w:lang w:val="es-ES_tradnl"/>
        </w:rPr>
        <w:t xml:space="preserve"> </w:t>
      </w:r>
      <w:r w:rsidR="00C14925" w:rsidRPr="00576215">
        <w:t>Maquinas y sistemas</w:t>
      </w:r>
      <w:r w:rsidRPr="00B85E6D">
        <w:rPr>
          <w:lang w:val="es-ES_tradnl"/>
        </w:rPr>
        <w:t xml:space="preserve"> </w:t>
      </w:r>
      <w:r w:rsidRPr="00B85E6D">
        <w:t xml:space="preserve">para la industria de </w:t>
      </w:r>
      <w:r w:rsidR="00986836">
        <w:t>transformación</w:t>
      </w:r>
      <w:r w:rsidR="00986836" w:rsidRPr="00B85E6D">
        <w:t xml:space="preserve"> </w:t>
      </w:r>
      <w:r w:rsidRPr="00B85E6D">
        <w:t>de madera</w:t>
      </w:r>
    </w:p>
    <w:p w14:paraId="5AFF92F8" w14:textId="77777777" w:rsidR="00E51090" w:rsidRDefault="00E51090" w:rsidP="00E51090">
      <w:pPr>
        <w:pStyle w:val="Aufzhlungen1"/>
        <w:numPr>
          <w:ilvl w:val="0"/>
          <w:numId w:val="0"/>
        </w:numPr>
        <w:ind w:left="284" w:hanging="284"/>
      </w:pPr>
    </w:p>
    <w:p w14:paraId="19B61CFF" w14:textId="77777777" w:rsidR="00E51090" w:rsidRDefault="00E51090" w:rsidP="00E51090">
      <w:pPr>
        <w:pStyle w:val="Aufzhlungen1"/>
        <w:numPr>
          <w:ilvl w:val="0"/>
          <w:numId w:val="0"/>
        </w:numPr>
        <w:ind w:left="284" w:hanging="284"/>
      </w:pPr>
    </w:p>
    <w:p w14:paraId="7A832180" w14:textId="77777777" w:rsidR="00E51090" w:rsidRPr="00984EAF" w:rsidRDefault="00E51090" w:rsidP="00E51090">
      <w:pPr>
        <w:shd w:val="clear" w:color="auto" w:fill="FFFFFF"/>
        <w:spacing w:line="240" w:lineRule="auto"/>
        <w:ind w:right="27"/>
        <w:jc w:val="both"/>
        <w:rPr>
          <w:rFonts w:eastAsia="Times New Roman" w:cs="Arial"/>
          <w:b/>
          <w:color w:val="auto"/>
          <w:szCs w:val="20"/>
          <w:lang w:val="es-MX"/>
        </w:rPr>
      </w:pPr>
      <w:r w:rsidRPr="00984EAF">
        <w:rPr>
          <w:rFonts w:eastAsia="Times New Roman" w:cs="Arial"/>
          <w:b/>
          <w:color w:val="auto"/>
          <w:szCs w:val="20"/>
          <w:lang w:val="es-MX"/>
        </w:rPr>
        <w:t xml:space="preserve">Contacto: </w:t>
      </w:r>
    </w:p>
    <w:p w14:paraId="358DF61D" w14:textId="55D251F6" w:rsidR="00E51090" w:rsidRDefault="00E51090" w:rsidP="00E51090">
      <w:pPr>
        <w:pStyle w:val="InfoKontaktseite"/>
        <w:pageBreakBefore w:val="0"/>
        <w:rPr>
          <w:sz w:val="22"/>
          <w:lang w:val="es-MX"/>
        </w:rPr>
      </w:pPr>
      <w:r w:rsidRPr="00E51090">
        <w:rPr>
          <w:sz w:val="22"/>
          <w:lang w:val="es-MX"/>
        </w:rPr>
        <w:lastRenderedPageBreak/>
        <w:t>Edna Lav</w:t>
      </w:r>
      <w:r w:rsidR="00A35E43">
        <w:rPr>
          <w:sz w:val="22"/>
          <w:lang w:val="es-MX"/>
        </w:rPr>
        <w:t>í</w:t>
      </w:r>
      <w:r w:rsidRPr="00E51090">
        <w:rPr>
          <w:sz w:val="22"/>
          <w:lang w:val="es-MX"/>
        </w:rPr>
        <w:t>n</w:t>
      </w:r>
      <w:r w:rsidRPr="00E51090">
        <w:rPr>
          <w:sz w:val="22"/>
          <w:lang w:val="es-MX"/>
        </w:rPr>
        <w:br/>
        <w:t>Dürr de México S.A. de C.V.</w:t>
      </w:r>
      <w:r w:rsidRPr="00E51090">
        <w:rPr>
          <w:sz w:val="22"/>
          <w:lang w:val="es-MX"/>
        </w:rPr>
        <w:br/>
        <w:t>Marketing</w:t>
      </w:r>
    </w:p>
    <w:p w14:paraId="6C501132" w14:textId="768CFC48" w:rsidR="00955FF6" w:rsidRPr="00984EAF" w:rsidRDefault="00955FF6" w:rsidP="00E51090">
      <w:pPr>
        <w:pStyle w:val="InfoKontaktseite"/>
        <w:pageBreakBefore w:val="0"/>
        <w:rPr>
          <w:lang w:val="en-US"/>
        </w:rPr>
      </w:pPr>
      <w:r w:rsidRPr="00984EAF">
        <w:rPr>
          <w:rFonts w:ascii="Arial" w:hAnsi="Arial" w:cs="Arial"/>
          <w:sz w:val="20"/>
          <w:szCs w:val="20"/>
          <w:lang w:val="en-US" w:eastAsia="en-CA"/>
        </w:rPr>
        <w:t>Phone +52 442 192 5700 ext.109</w:t>
      </w:r>
      <w:r w:rsidRPr="00984EAF">
        <w:rPr>
          <w:rFonts w:ascii="Arial" w:hAnsi="Arial" w:cs="Arial"/>
          <w:sz w:val="20"/>
          <w:szCs w:val="20"/>
          <w:lang w:val="en-US" w:eastAsia="en-CA"/>
        </w:rPr>
        <w:br/>
        <w:t xml:space="preserve">E-mail </w:t>
      </w:r>
      <w:hyperlink r:id="rId11" w:history="1">
        <w:r w:rsidRPr="00984EAF">
          <w:rPr>
            <w:rStyle w:val="Hipervnculo"/>
            <w:rFonts w:ascii="Arial" w:hAnsi="Arial" w:cs="Arial"/>
            <w:color w:val="0000FF"/>
            <w:sz w:val="20"/>
            <w:szCs w:val="20"/>
            <w:lang w:val="en-US" w:eastAsia="en-CA"/>
          </w:rPr>
          <w:t>Edna.Lavin@durrmex.com.mx</w:t>
        </w:r>
      </w:hyperlink>
      <w:r w:rsidRPr="00984EAF">
        <w:rPr>
          <w:rFonts w:ascii="Arial" w:hAnsi="Arial" w:cs="Arial"/>
          <w:sz w:val="20"/>
          <w:szCs w:val="20"/>
          <w:lang w:val="en-US" w:eastAsia="en-CA"/>
        </w:rPr>
        <w:br/>
      </w:r>
      <w:hyperlink r:id="rId12" w:history="1">
        <w:r w:rsidRPr="00984EAF">
          <w:rPr>
            <w:rStyle w:val="Hipervnculo"/>
            <w:rFonts w:ascii="Arial" w:hAnsi="Arial" w:cs="Arial"/>
            <w:color w:val="0000FF"/>
            <w:sz w:val="20"/>
            <w:szCs w:val="20"/>
            <w:lang w:val="en-US" w:eastAsia="en-CA"/>
          </w:rPr>
          <w:t>www.durr.com</w:t>
        </w:r>
      </w:hyperlink>
      <w:r>
        <w:rPr>
          <w:rFonts w:ascii="Arial" w:hAnsi="Arial" w:cs="Arial"/>
          <w:sz w:val="20"/>
          <w:szCs w:val="20"/>
          <w:lang w:val="en-CA" w:eastAsia="en-CA"/>
        </w:rPr>
        <w:t xml:space="preserve"> </w:t>
      </w:r>
      <w:r w:rsidRPr="00984EAF">
        <w:rPr>
          <w:rFonts w:ascii="Arial" w:hAnsi="Arial" w:cs="Arial"/>
          <w:sz w:val="20"/>
          <w:szCs w:val="20"/>
          <w:lang w:val="en-US" w:eastAsia="en-CA"/>
        </w:rPr>
        <w:br/>
      </w:r>
    </w:p>
    <w:p w14:paraId="026C7817" w14:textId="74C77982" w:rsidR="00B808A8" w:rsidRPr="00984EAF" w:rsidRDefault="00B808A8" w:rsidP="00D9165E">
      <w:pPr>
        <w:pStyle w:val="Flietext"/>
        <w:rPr>
          <w:lang w:val="en-US"/>
        </w:rPr>
      </w:pPr>
    </w:p>
    <w:sectPr w:rsidR="00B808A8" w:rsidRPr="00984EAF" w:rsidSect="00B143FE">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54BAF93" w14:textId="77777777" w:rsidR="00DA3DD3" w:rsidRDefault="00DA3DD3" w:rsidP="00D9165E">
      <w:r>
        <w:separator/>
      </w:r>
    </w:p>
  </w:endnote>
  <w:endnote w:type="continuationSeparator" w:id="0">
    <w:p w14:paraId="35BA3CEC" w14:textId="77777777" w:rsidR="00DA3DD3" w:rsidRDefault="00DA3DD3"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AB49C4" w14:textId="01ED633D" w:rsidR="00660355" w:rsidRPr="00FA5FBE" w:rsidRDefault="00660355" w:rsidP="00FA5FBE">
    <w:pPr>
      <w:pStyle w:val="Encabezado"/>
    </w:pPr>
    <w:r w:rsidRPr="005218C8">
      <w:fldChar w:fldCharType="begin"/>
    </w:r>
    <w:r w:rsidRPr="005218C8">
      <w:instrText xml:space="preserve"> IF  \* MERGEFORMAT </w:instrText>
    </w:r>
    <w:fldSimple w:instr=" NUMPAGES  \* MERGEFORMAT ">
      <w:r w:rsidR="00BA1FD9">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A1FD9">
      <w:instrText>6</w:instrText>
    </w:r>
    <w:r w:rsidRPr="005218C8">
      <w:fldChar w:fldCharType="end"/>
    </w:r>
    <w:r w:rsidRPr="005218C8">
      <w:instrText>/</w:instrText>
    </w:r>
    <w:fldSimple w:instr=" NUMPAGES  \* MERGEFORMAT ">
      <w:r w:rsidR="00BA1FD9">
        <w:instrText>6</w:instrText>
      </w:r>
    </w:fldSimple>
    <w:r w:rsidRPr="005218C8">
      <w:instrText>" "</w:instrText>
    </w:r>
    <w:r w:rsidRPr="005218C8">
      <w:fldChar w:fldCharType="separate"/>
    </w:r>
    <w:r w:rsidR="00BA1FD9">
      <w:t>6</w:t>
    </w:r>
    <w:r w:rsidR="00BA1FD9" w:rsidRPr="005218C8">
      <w:t>/</w:t>
    </w:r>
    <w:r w:rsidR="00BA1FD9">
      <w:t>6</w:t>
    </w:r>
    <w:r w:rsidRPr="005218C8">
      <w:fldChar w:fldCharType="end"/>
    </w:r>
    <w:r>
      <w:tab/>
      <w:t xml:space="preserve">Nota de prensa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3702EE2" w14:textId="79116350" w:rsidR="00660355" w:rsidRPr="005218C8" w:rsidRDefault="00660355" w:rsidP="005218C8">
    <w:pPr>
      <w:pStyle w:val="Encabezado"/>
    </w:pPr>
    <w:r w:rsidRPr="005218C8">
      <w:fldChar w:fldCharType="begin"/>
    </w:r>
    <w:r w:rsidRPr="005218C8">
      <w:instrText xml:space="preserve"> IF  \* MERGEFORMAT </w:instrText>
    </w:r>
    <w:fldSimple w:instr=" NUMPAGES  \* MERGEFORMAT ">
      <w:r w:rsidR="00BA1FD9">
        <w:instrText>6</w:instrText>
      </w:r>
    </w:fldSimple>
    <w:r w:rsidRPr="005218C8">
      <w:instrText>&gt;"1" "</w:instrText>
    </w:r>
    <w:r w:rsidRPr="005218C8">
      <w:fldChar w:fldCharType="begin"/>
    </w:r>
    <w:r w:rsidRPr="005218C8">
      <w:instrText xml:space="preserve"> PAGE  \* MERGEFORMAT </w:instrText>
    </w:r>
    <w:r w:rsidRPr="005218C8">
      <w:fldChar w:fldCharType="separate"/>
    </w:r>
    <w:r w:rsidR="00BA1FD9">
      <w:instrText>1</w:instrText>
    </w:r>
    <w:r w:rsidRPr="005218C8">
      <w:fldChar w:fldCharType="end"/>
    </w:r>
    <w:r w:rsidRPr="005218C8">
      <w:instrText>/</w:instrText>
    </w:r>
    <w:fldSimple w:instr=" NUMPAGES  \* MERGEFORMAT ">
      <w:r w:rsidR="00BA1FD9">
        <w:instrText>6</w:instrText>
      </w:r>
    </w:fldSimple>
    <w:r w:rsidRPr="005218C8">
      <w:instrText>" "</w:instrText>
    </w:r>
    <w:r w:rsidRPr="005218C8">
      <w:fldChar w:fldCharType="separate"/>
    </w:r>
    <w:r w:rsidR="00BA1FD9">
      <w:t>1</w:t>
    </w:r>
    <w:r w:rsidR="00BA1FD9" w:rsidRPr="005218C8">
      <w:t>/</w:t>
    </w:r>
    <w:r w:rsidR="00BA1FD9">
      <w:t>6</w:t>
    </w:r>
    <w:r w:rsidRPr="005218C8">
      <w:fldChar w:fldCharType="end"/>
    </w:r>
    <w:r>
      <w:tab/>
      <w:t xml:space="preserve">Nota de prensa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D690793" w14:textId="77777777" w:rsidR="00DA3DD3" w:rsidRDefault="00DA3DD3" w:rsidP="00D9165E">
      <w:r>
        <w:separator/>
      </w:r>
    </w:p>
  </w:footnote>
  <w:footnote w:type="continuationSeparator" w:id="0">
    <w:p w14:paraId="63EDDD09" w14:textId="77777777" w:rsidR="00DA3DD3" w:rsidRDefault="00DA3DD3"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F40A4D" w14:textId="77777777" w:rsidR="00660355" w:rsidRPr="00F73F1D" w:rsidRDefault="00660355" w:rsidP="005218C8">
    <w:pPr>
      <w:pStyle w:val="Encabezado"/>
    </w:pPr>
    <w:r>
      <w:rPr>
        <w:lang w:val="es-MX" w:eastAsia="es-MX"/>
      </w:rPr>
      <mc:AlternateContent>
        <mc:Choice Requires="wps">
          <w:drawing>
            <wp:anchor distT="0" distB="0" distL="114300" distR="114300" simplePos="0" relativeHeight="251674624" behindDoc="1" locked="0" layoutInCell="1" allowOverlap="1" wp14:anchorId="256D1B56" wp14:editId="65BE68B7">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60CE82F6" w14:textId="77777777" w:rsidR="00C14925" w:rsidRDefault="00C14925" w:rsidP="00C14925">
                          <w:pPr>
                            <w:pStyle w:val="Kontaktdaten"/>
                            <w:rPr>
                              <w:rFonts w:cstheme="minorHAnsi"/>
                              <w:szCs w:val="14"/>
                              <w:lang w:val="es-MX" w:eastAsia="en-CA"/>
                            </w:rPr>
                          </w:pPr>
                          <w:r>
                            <w:rPr>
                              <w:rFonts w:cstheme="minorHAnsi"/>
                              <w:b/>
                              <w:szCs w:val="14"/>
                              <w:lang w:val="es-MX" w:eastAsia="en-CA"/>
                            </w:rPr>
                            <w:t>Dürr de México S.A. de C.V.</w:t>
                          </w:r>
                          <w:r w:rsidRPr="00576215">
                            <w:rPr>
                              <w:rStyle w:val="Fettung"/>
                              <w:rFonts w:cstheme="minorHAnsi"/>
                              <w:lang w:val="it-IT"/>
                            </w:rPr>
                            <w:t xml:space="preserve"> </w:t>
                          </w:r>
                          <w:r>
                            <w:rPr>
                              <w:rFonts w:cstheme="minorHAnsi"/>
                              <w:szCs w:val="14"/>
                              <w:lang w:val="es-MX" w:eastAsia="en-CA"/>
                            </w:rPr>
                            <w:t>Avenida La Noria No. 168</w:t>
                          </w:r>
                        </w:p>
                        <w:p w14:paraId="6D82FCF8" w14:textId="77777777" w:rsidR="00C14925" w:rsidRPr="00AD1634" w:rsidRDefault="00C14925" w:rsidP="00C14925">
                          <w:pPr>
                            <w:pStyle w:val="Kontaktdaten"/>
                            <w:rPr>
                              <w:rFonts w:cstheme="minorHAnsi"/>
                              <w:szCs w:val="14"/>
                              <w:lang w:val="es-MX" w:eastAsia="en-CA"/>
                            </w:rPr>
                          </w:pPr>
                          <w:r>
                            <w:rPr>
                              <w:rFonts w:cstheme="minorHAnsi"/>
                              <w:szCs w:val="14"/>
                              <w:lang w:val="es-MX" w:eastAsia="en-CA"/>
                            </w:rPr>
                            <w:t>Parque Industrial Querétaro</w:t>
                          </w:r>
                          <w:r>
                            <w:rPr>
                              <w:rFonts w:cstheme="minorHAnsi"/>
                              <w:szCs w:val="14"/>
                              <w:lang w:val="es-MX" w:eastAsia="en-CA"/>
                            </w:rPr>
                            <w:br/>
                            <w:t>76220 Querétaro, Qro.</w:t>
                          </w:r>
                          <w:r>
                            <w:rPr>
                              <w:rFonts w:cstheme="minorHAnsi"/>
                              <w:szCs w:val="14"/>
                              <w:lang w:val="es-MX" w:eastAsia="en-CA"/>
                            </w:rPr>
                            <w:br/>
                            <w:t>México</w:t>
                          </w:r>
                          <w:r>
                            <w:rPr>
                              <w:rFonts w:cstheme="minorHAnsi"/>
                              <w:sz w:val="20"/>
                              <w:szCs w:val="20"/>
                              <w:lang w:val="es-MX" w:eastAsia="en-CA"/>
                            </w:rPr>
                            <w:br/>
                          </w:r>
                          <w:r w:rsidRPr="00576215">
                            <w:rPr>
                              <w:rFonts w:cstheme="minorHAnsi"/>
                              <w:lang w:val="it-IT"/>
                            </w:rPr>
                            <w:t xml:space="preserve"> </w:t>
                          </w:r>
                        </w:p>
                        <w:p w14:paraId="552F9B9F" w14:textId="77777777" w:rsidR="00C14925" w:rsidRPr="00576215" w:rsidRDefault="00C14925" w:rsidP="00C14925">
                          <w:pPr>
                            <w:pStyle w:val="Kontaktdaten"/>
                            <w:rPr>
                              <w:rFonts w:cstheme="minorHAnsi"/>
                              <w:lang w:val="it-IT"/>
                            </w:rPr>
                          </w:pPr>
                          <w:r w:rsidRPr="00576215">
                            <w:rPr>
                              <w:rFonts w:cstheme="minorHAnsi"/>
                              <w:lang w:val="it-IT"/>
                            </w:rPr>
                            <w:t xml:space="preserve">Tel. </w:t>
                          </w:r>
                          <w:r>
                            <w:rPr>
                              <w:rFonts w:cstheme="minorHAnsi"/>
                              <w:szCs w:val="14"/>
                              <w:lang w:val="es-MX" w:eastAsia="en-CA"/>
                            </w:rPr>
                            <w:t>+52 442 192 5700</w:t>
                          </w:r>
                        </w:p>
                        <w:p w14:paraId="1E720166" w14:textId="77777777" w:rsidR="00C14925" w:rsidRPr="00576215" w:rsidRDefault="00C14925" w:rsidP="00C14925">
                          <w:pPr>
                            <w:pStyle w:val="Kontaktdaten"/>
                            <w:rPr>
                              <w:lang w:val="it-IT"/>
                            </w:rPr>
                          </w:pPr>
                        </w:p>
                        <w:p w14:paraId="16AC6958" w14:textId="77777777" w:rsidR="00C14925" w:rsidRPr="00576215" w:rsidRDefault="00DA3DD3" w:rsidP="00C14925">
                          <w:pPr>
                            <w:pStyle w:val="Kontaktdaten"/>
                            <w:rPr>
                              <w:rFonts w:cstheme="minorHAnsi"/>
                              <w:lang w:val="it-IT"/>
                            </w:rPr>
                          </w:pPr>
                          <w:hyperlink r:id="rId1" w:history="1">
                            <w:r w:rsidR="00C14925" w:rsidRPr="00576215">
                              <w:rPr>
                                <w:rStyle w:val="Hipervnculo"/>
                                <w:rFonts w:cstheme="minorHAnsi"/>
                                <w:color w:val="008DCA"/>
                                <w:shd w:val="clear" w:color="auto" w:fill="FFFFFF"/>
                                <w:lang w:val="it-IT"/>
                              </w:rPr>
                              <w:t>durr.mexico@durrmex.com.mx</w:t>
                            </w:r>
                          </w:hyperlink>
                        </w:p>
                        <w:p w14:paraId="6F520CCA" w14:textId="77777777" w:rsidR="00C14925" w:rsidRPr="006D1EAF" w:rsidRDefault="00DA3DD3" w:rsidP="00C14925">
                          <w:pPr>
                            <w:pStyle w:val="Kontaktdaten"/>
                            <w:rPr>
                              <w:rStyle w:val="Fettung"/>
                              <w:szCs w:val="14"/>
                              <w:lang w:val="de-DE"/>
                            </w:rPr>
                          </w:pPr>
                          <w:hyperlink r:id="rId2" w:history="1">
                            <w:r w:rsidR="00C14925" w:rsidRPr="006D1EAF">
                              <w:rPr>
                                <w:rStyle w:val="Hipervnculo"/>
                                <w:rFonts w:eastAsia="Times New Roman" w:cs="Arial"/>
                                <w:noProof/>
                                <w:szCs w:val="14"/>
                                <w:lang w:val="de-DE" w:eastAsia="es-MX"/>
                              </w:rPr>
                              <w:t>www.durr.com</w:t>
                            </w:r>
                          </w:hyperlink>
                        </w:p>
                        <w:p w14:paraId="1E9E120D" w14:textId="5CC85C6E" w:rsidR="00660355" w:rsidRPr="0026127D" w:rsidRDefault="00660355" w:rsidP="00B143FE">
                          <w:pPr>
                            <w:pStyle w:val="Kontaktdaten"/>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56D1B56"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" filled="f" stroked="f" strokeweight=".5pt">
              <v:textbox inset="0,0,0,0">
                <w:txbxContent>
                  <w:p w14:paraId="60CE82F6" w14:textId="77777777" w:rsidR="00C14925" w:rsidRDefault="00C14925" w:rsidP="00C14925">
                    <w:pPr>
                      <w:pStyle w:val="Kontaktdaten"/>
                      <w:rPr>
                        <w:rFonts w:cstheme="minorHAnsi"/>
                        <w:szCs w:val="14"/>
                        <w:lang w:val="es-MX" w:eastAsia="en-CA"/>
                      </w:rPr>
                    </w:pPr>
                    <w:r>
                      <w:rPr>
                        <w:rFonts w:cstheme="minorHAnsi"/>
                        <w:b/>
                        <w:szCs w:val="14"/>
                        <w:lang w:val="es-MX" w:eastAsia="en-CA"/>
                      </w:rPr>
                      <w:t>Dürr de México S.A. de C.V.</w:t>
                    </w:r>
                    <w:r w:rsidRPr="00576215">
                      <w:rPr>
                        <w:rStyle w:val="Fettung"/>
                        <w:rFonts w:cstheme="minorHAnsi"/>
                        <w:lang w:val="it-IT"/>
                      </w:rPr>
                      <w:t xml:space="preserve"> </w:t>
                    </w:r>
                    <w:r>
                      <w:rPr>
                        <w:rFonts w:cstheme="minorHAnsi"/>
                        <w:szCs w:val="14"/>
                        <w:lang w:val="es-MX" w:eastAsia="en-CA"/>
                      </w:rPr>
                      <w:t>Avenida La Noria No. 168</w:t>
                    </w:r>
                  </w:p>
                  <w:p w14:paraId="6D82FCF8" w14:textId="77777777" w:rsidR="00C14925" w:rsidRPr="00AD1634" w:rsidRDefault="00C14925" w:rsidP="00C14925">
                    <w:pPr>
                      <w:pStyle w:val="Kontaktdaten"/>
                      <w:rPr>
                        <w:rFonts w:cstheme="minorHAnsi"/>
                        <w:szCs w:val="14"/>
                        <w:lang w:val="es-MX" w:eastAsia="en-CA"/>
                      </w:rPr>
                    </w:pPr>
                    <w:r>
                      <w:rPr>
                        <w:rFonts w:cstheme="minorHAnsi"/>
                        <w:szCs w:val="14"/>
                        <w:lang w:val="es-MX" w:eastAsia="en-CA"/>
                      </w:rPr>
                      <w:t>Parque Industrial Querétaro</w:t>
                    </w:r>
                    <w:r>
                      <w:rPr>
                        <w:rFonts w:cstheme="minorHAnsi"/>
                        <w:szCs w:val="14"/>
                        <w:lang w:val="es-MX" w:eastAsia="en-CA"/>
                      </w:rPr>
                      <w:br/>
                      <w:t>76220 Querétaro, Qro.</w:t>
                    </w:r>
                    <w:r>
                      <w:rPr>
                        <w:rFonts w:cstheme="minorHAnsi"/>
                        <w:szCs w:val="14"/>
                        <w:lang w:val="es-MX" w:eastAsia="en-CA"/>
                      </w:rPr>
                      <w:br/>
                      <w:t>México</w:t>
                    </w:r>
                    <w:r>
                      <w:rPr>
                        <w:rFonts w:cstheme="minorHAnsi"/>
                        <w:sz w:val="20"/>
                        <w:szCs w:val="20"/>
                        <w:lang w:val="es-MX" w:eastAsia="en-CA"/>
                      </w:rPr>
                      <w:br/>
                    </w:r>
                    <w:r w:rsidRPr="00576215">
                      <w:rPr>
                        <w:rFonts w:cstheme="minorHAnsi"/>
                        <w:lang w:val="it-IT"/>
                      </w:rPr>
                      <w:t xml:space="preserve"> </w:t>
                    </w:r>
                  </w:p>
                  <w:p w14:paraId="552F9B9F" w14:textId="77777777" w:rsidR="00C14925" w:rsidRPr="00576215" w:rsidRDefault="00C14925" w:rsidP="00C14925">
                    <w:pPr>
                      <w:pStyle w:val="Kontaktdaten"/>
                      <w:rPr>
                        <w:rFonts w:cstheme="minorHAnsi"/>
                        <w:lang w:val="it-IT"/>
                      </w:rPr>
                    </w:pPr>
                    <w:r w:rsidRPr="00576215">
                      <w:rPr>
                        <w:rFonts w:cstheme="minorHAnsi"/>
                        <w:lang w:val="it-IT"/>
                      </w:rPr>
                      <w:t xml:space="preserve">Tel. </w:t>
                    </w:r>
                    <w:r>
                      <w:rPr>
                        <w:rFonts w:cstheme="minorHAnsi"/>
                        <w:szCs w:val="14"/>
                        <w:lang w:val="es-MX" w:eastAsia="en-CA"/>
                      </w:rPr>
                      <w:t>+52 442 192 5700</w:t>
                    </w:r>
                  </w:p>
                  <w:p w14:paraId="1E720166" w14:textId="77777777" w:rsidR="00C14925" w:rsidRPr="00576215" w:rsidRDefault="00C14925" w:rsidP="00C14925">
                    <w:pPr>
                      <w:pStyle w:val="Kontaktdaten"/>
                      <w:rPr>
                        <w:lang w:val="it-IT"/>
                      </w:rPr>
                    </w:pPr>
                  </w:p>
                  <w:p w14:paraId="16AC6958" w14:textId="77777777" w:rsidR="00C14925" w:rsidRPr="00576215" w:rsidRDefault="00DA3DD3" w:rsidP="00C14925">
                    <w:pPr>
                      <w:pStyle w:val="Kontaktdaten"/>
                      <w:rPr>
                        <w:rFonts w:cstheme="minorHAnsi"/>
                        <w:lang w:val="it-IT"/>
                      </w:rPr>
                    </w:pPr>
                    <w:hyperlink r:id="rId3" w:history="1">
                      <w:r w:rsidR="00C14925" w:rsidRPr="00576215">
                        <w:rPr>
                          <w:rStyle w:val="Hipervnculo"/>
                          <w:rFonts w:cstheme="minorHAnsi"/>
                          <w:color w:val="008DCA"/>
                          <w:shd w:val="clear" w:color="auto" w:fill="FFFFFF"/>
                          <w:lang w:val="it-IT"/>
                        </w:rPr>
                        <w:t>durr.mexico@durrmex.com.mx</w:t>
                      </w:r>
                    </w:hyperlink>
                  </w:p>
                  <w:p w14:paraId="6F520CCA" w14:textId="77777777" w:rsidR="00C14925" w:rsidRPr="006D1EAF" w:rsidRDefault="00DA3DD3" w:rsidP="00C14925">
                    <w:pPr>
                      <w:pStyle w:val="Kontaktdaten"/>
                      <w:rPr>
                        <w:rStyle w:val="Fettung"/>
                        <w:szCs w:val="14"/>
                        <w:lang w:val="de-DE"/>
                      </w:rPr>
                    </w:pPr>
                    <w:hyperlink r:id="rId4" w:history="1">
                      <w:r w:rsidR="00C14925" w:rsidRPr="006D1EAF">
                        <w:rPr>
                          <w:rStyle w:val="Hipervnculo"/>
                          <w:rFonts w:eastAsia="Times New Roman" w:cs="Arial"/>
                          <w:noProof/>
                          <w:szCs w:val="14"/>
                          <w:lang w:val="de-DE" w:eastAsia="es-MX"/>
                        </w:rPr>
                        <w:t>www.durr.com</w:t>
                      </w:r>
                    </w:hyperlink>
                  </w:p>
                  <w:p w14:paraId="1E9E120D" w14:textId="5CC85C6E" w:rsidR="00660355" w:rsidRPr="0026127D" w:rsidRDefault="00660355" w:rsidP="00B143FE">
                    <w:pPr>
                      <w:pStyle w:val="Kontaktdaten"/>
                    </w:pPr>
                  </w:p>
                </w:txbxContent>
              </v:textbox>
              <w10:wrap anchorx="page" anchory="page"/>
            </v:shape>
          </w:pict>
        </mc:Fallback>
      </mc:AlternateContent>
    </w:r>
    <w:r>
      <w:rPr>
        <w:lang w:val="es-MX" w:eastAsia="es-MX"/>
      </w:rPr>
      <w:drawing>
        <wp:anchor distT="0" distB="0" distL="114300" distR="114300" simplePos="0" relativeHeight="251668480" behindDoc="0" locked="1" layoutInCell="1" allowOverlap="1" wp14:anchorId="54C41057" wp14:editId="00B3CDF9">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5">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984E05" w14:textId="77777777" w:rsidR="00660355" w:rsidRPr="005837F9" w:rsidRDefault="00660355" w:rsidP="005218C8">
    <w:pPr>
      <w:pStyle w:val="Encabezado"/>
    </w:pPr>
    <w:r>
      <w:rPr>
        <w:lang w:val="es-MX" w:eastAsia="es-MX"/>
      </w:rPr>
      <w:drawing>
        <wp:anchor distT="0" distB="0" distL="114300" distR="114300" simplePos="0" relativeHeight="251665408" behindDoc="0" locked="0" layoutInCell="1" allowOverlap="1" wp14:anchorId="0CF1804F" wp14:editId="27D408A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Pr>
        <w:lang w:val="es-MX" w:eastAsia="es-MX"/>
      </w:rPr>
      <w:drawing>
        <wp:anchor distT="0" distB="0" distL="114300" distR="114300" simplePos="0" relativeHeight="251661312" behindDoc="0" locked="1" layoutInCell="1" allowOverlap="1" wp14:anchorId="0C5DC01C" wp14:editId="039FB9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42F5EF48" w14:textId="77777777" w:rsidR="00660355" w:rsidRDefault="00660355" w:rsidP="005218C8">
    <w:pPr>
      <w:pStyle w:val="Encabezado"/>
    </w:pPr>
  </w:p>
  <w:p w14:paraId="6FE97259" w14:textId="77777777" w:rsidR="00660355" w:rsidRDefault="00660355" w:rsidP="005218C8">
    <w:pPr>
      <w:pStyle w:val="Encabezado"/>
    </w:pPr>
  </w:p>
  <w:p w14:paraId="69D4AE53" w14:textId="77777777" w:rsidR="00660355" w:rsidRDefault="00660355" w:rsidP="005218C8">
    <w:pPr>
      <w:pStyle w:val="Encabezado"/>
    </w:pPr>
  </w:p>
  <w:p w14:paraId="1F3098DF" w14:textId="77777777" w:rsidR="00660355" w:rsidRDefault="00660355" w:rsidP="00D9165E"/>
  <w:p w14:paraId="26655A03" w14:textId="77777777" w:rsidR="00660355" w:rsidRDefault="00660355" w:rsidP="00D9165E">
    <w:r>
      <w:rPr>
        <w:noProof/>
        <w:lang w:val="es-MX" w:eastAsia="es-MX"/>
      </w:rPr>
      <mc:AlternateContent>
        <mc:Choice Requires="wps">
          <w:drawing>
            <wp:anchor distT="0" distB="0" distL="114300" distR="114300" simplePos="0" relativeHeight="251672576" behindDoc="1" locked="0" layoutInCell="1" allowOverlap="1" wp14:anchorId="219DD0A5" wp14:editId="3E59FC2E">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5A4967A6" w14:textId="15264BA6" w:rsidR="00660355" w:rsidRPr="00576215" w:rsidRDefault="00764438" w:rsidP="0026127D">
                          <w:pPr>
                            <w:pStyle w:val="Kontaktdaten"/>
                            <w:rPr>
                              <w:rFonts w:cstheme="minorHAnsi"/>
                              <w:lang w:val="it-IT"/>
                            </w:rPr>
                          </w:pPr>
                          <w:r w:rsidRPr="00576215">
                            <w:rPr>
                              <w:rFonts w:cstheme="minorHAnsi"/>
                              <w:b/>
                              <w:szCs w:val="14"/>
                              <w:lang w:val="es-MX" w:eastAsia="en-CA"/>
                            </w:rPr>
                            <w:t>Dürr de México S.A. de C.V.</w:t>
                          </w:r>
                          <w:r w:rsidRPr="00576215" w:rsidDel="00764438">
                            <w:rPr>
                              <w:rStyle w:val="Fettung"/>
                              <w:rFonts w:cstheme="minorHAnsi"/>
                              <w:lang w:val="it-IT"/>
                            </w:rPr>
                            <w:t xml:space="preserve"> </w:t>
                          </w:r>
                          <w:r w:rsidRPr="00576215">
                            <w:rPr>
                              <w:rFonts w:cstheme="minorHAnsi"/>
                              <w:szCs w:val="14"/>
                              <w:lang w:val="es-MX" w:eastAsia="en-CA"/>
                            </w:rPr>
                            <w:t>Avenida La Noria No. 168 - Parque Industrial Querétaro</w:t>
                          </w:r>
                          <w:r w:rsidRPr="00576215">
                            <w:rPr>
                              <w:rFonts w:cstheme="minorHAnsi"/>
                              <w:szCs w:val="14"/>
                              <w:lang w:val="es-MX" w:eastAsia="en-CA"/>
                            </w:rPr>
                            <w:br/>
                            <w:t>76220 Querétaro</w:t>
                          </w:r>
                          <w:r w:rsidRPr="00576215">
                            <w:rPr>
                              <w:rFonts w:cstheme="minorHAnsi"/>
                              <w:szCs w:val="14"/>
                              <w:lang w:val="es-MX" w:eastAsia="en-CA"/>
                            </w:rPr>
                            <w:br/>
                            <w:t>México</w:t>
                          </w:r>
                          <w:r w:rsidRPr="00576215">
                            <w:rPr>
                              <w:rFonts w:cstheme="minorHAnsi"/>
                              <w:sz w:val="20"/>
                              <w:szCs w:val="20"/>
                              <w:lang w:val="es-MX" w:eastAsia="en-CA"/>
                            </w:rPr>
                            <w:br/>
                          </w:r>
                          <w:r w:rsidRPr="00576215" w:rsidDel="00764438">
                            <w:rPr>
                              <w:rFonts w:cstheme="minorHAnsi"/>
                              <w:lang w:val="it-IT"/>
                            </w:rPr>
                            <w:t xml:space="preserve"> </w:t>
                          </w:r>
                        </w:p>
                        <w:p w14:paraId="4D1A2A2A" w14:textId="7930CDC2" w:rsidR="00660355" w:rsidRPr="00764438" w:rsidRDefault="00660355" w:rsidP="0026127D">
                          <w:pPr>
                            <w:pStyle w:val="Kontaktdaten"/>
                            <w:rPr>
                              <w:rFonts w:cstheme="minorHAnsi"/>
                              <w:lang w:val="de-DE"/>
                            </w:rPr>
                          </w:pPr>
                          <w:r w:rsidRPr="00D17109">
                            <w:rPr>
                              <w:rFonts w:cstheme="minorHAnsi"/>
                              <w:lang w:val="de-DE"/>
                            </w:rPr>
                            <w:t xml:space="preserve">Tel.: </w:t>
                          </w:r>
                          <w:r w:rsidR="00764438" w:rsidRPr="00576215">
                            <w:rPr>
                              <w:rFonts w:cstheme="minorHAnsi"/>
                              <w:szCs w:val="14"/>
                              <w:lang w:val="es-MX" w:eastAsia="en-CA"/>
                            </w:rPr>
                            <w:t>+52 442 192 5700</w:t>
                          </w:r>
                        </w:p>
                        <w:p w14:paraId="78D0BE99" w14:textId="77777777" w:rsidR="00660355" w:rsidRPr="00B808A8" w:rsidRDefault="00660355" w:rsidP="0026127D">
                          <w:pPr>
                            <w:pStyle w:val="Kontaktdaten"/>
                            <w:rPr>
                              <w:lang w:val="de-DE"/>
                            </w:rPr>
                          </w:pPr>
                        </w:p>
                        <w:p w14:paraId="02D6E2B5" w14:textId="16AF7BCB" w:rsidR="00660355" w:rsidRPr="00576215" w:rsidRDefault="00DA3DD3" w:rsidP="0026127D">
                          <w:pPr>
                            <w:pStyle w:val="Kontaktdaten"/>
                            <w:rPr>
                              <w:lang w:val="de-DE"/>
                            </w:rPr>
                          </w:pPr>
                          <w:hyperlink r:id="rId3" w:history="1">
                            <w:r w:rsidR="00764438" w:rsidRPr="00576215">
                              <w:rPr>
                                <w:rStyle w:val="Hipervnculo"/>
                                <w:rFonts w:cstheme="minorHAnsi"/>
                                <w:color w:val="008DCA"/>
                                <w:shd w:val="clear" w:color="auto" w:fill="FFFFFF"/>
                                <w:lang w:val="de-DE"/>
                              </w:rPr>
                              <w:t>durr.mexico@durrmex.com.mx</w:t>
                            </w:r>
                          </w:hyperlink>
                          <w:r w:rsidR="00764438" w:rsidRPr="00984EAF" w:rsidDel="00764438">
                            <w:rPr>
                              <w:lang w:val="de-DE"/>
                            </w:rPr>
                            <w:t xml:space="preserve"> </w:t>
                          </w:r>
                          <w:r w:rsidR="00660355" w:rsidRPr="00576215">
                            <w:rPr>
                              <w:lang w:val="de-DE"/>
                            </w:rP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DD0A5" id="_x0000_t202" coordsize="21600,21600" o:spt="202" path="m,l,21600r21600,l21600,xe">
              <v:stroke joinstyle="miter"/>
              <v:path gradientshapeok="t" o:connecttype="rect"/>
            </v:shapetype>
            <v:shape id="Textfeld 10" o:spid="_x0000_s1027" type="#_x0000_t202" style="position:absolute;margin-left:479.6pt;margin-top:320.4pt;width:99.2pt;height:480.2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" filled="f" stroked="f" strokeweight=".5pt">
              <v:textbox inset="0,0,0,0">
                <w:txbxContent>
                  <w:p w14:paraId="5A4967A6" w14:textId="15264BA6" w:rsidR="00660355" w:rsidRPr="00576215" w:rsidRDefault="00764438" w:rsidP="0026127D">
                    <w:pPr>
                      <w:pStyle w:val="Kontaktdaten"/>
                      <w:rPr>
                        <w:rFonts w:cstheme="minorHAnsi"/>
                        <w:lang w:val="it-IT"/>
                      </w:rPr>
                    </w:pPr>
                    <w:r w:rsidRPr="00576215">
                      <w:rPr>
                        <w:rFonts w:cstheme="minorHAnsi"/>
                        <w:b/>
                        <w:szCs w:val="14"/>
                        <w:lang w:val="es-MX" w:eastAsia="en-CA"/>
                      </w:rPr>
                      <w:t>Dürr de México S.A. de C.V.</w:t>
                    </w:r>
                    <w:r w:rsidRPr="00576215" w:rsidDel="00764438">
                      <w:rPr>
                        <w:rStyle w:val="Fettung"/>
                        <w:rFonts w:cstheme="minorHAnsi"/>
                        <w:lang w:val="it-IT"/>
                      </w:rPr>
                      <w:t xml:space="preserve"> </w:t>
                    </w:r>
                    <w:r w:rsidRPr="00576215">
                      <w:rPr>
                        <w:rFonts w:cstheme="minorHAnsi"/>
                        <w:szCs w:val="14"/>
                        <w:lang w:val="es-MX" w:eastAsia="en-CA"/>
                      </w:rPr>
                      <w:t>Avenida La Noria No. 168 - Parque Industrial Querétaro</w:t>
                    </w:r>
                    <w:r w:rsidRPr="00576215">
                      <w:rPr>
                        <w:rFonts w:cstheme="minorHAnsi"/>
                        <w:szCs w:val="14"/>
                        <w:lang w:val="es-MX" w:eastAsia="en-CA"/>
                      </w:rPr>
                      <w:br/>
                      <w:t>76220 Querétaro</w:t>
                    </w:r>
                    <w:r w:rsidRPr="00576215">
                      <w:rPr>
                        <w:rFonts w:cstheme="minorHAnsi"/>
                        <w:szCs w:val="14"/>
                        <w:lang w:val="es-MX" w:eastAsia="en-CA"/>
                      </w:rPr>
                      <w:br/>
                      <w:t>México</w:t>
                    </w:r>
                    <w:r w:rsidRPr="00576215">
                      <w:rPr>
                        <w:rFonts w:cstheme="minorHAnsi"/>
                        <w:sz w:val="20"/>
                        <w:szCs w:val="20"/>
                        <w:lang w:val="es-MX" w:eastAsia="en-CA"/>
                      </w:rPr>
                      <w:br/>
                    </w:r>
                    <w:r w:rsidRPr="00576215" w:rsidDel="00764438">
                      <w:rPr>
                        <w:rFonts w:cstheme="minorHAnsi"/>
                        <w:lang w:val="it-IT"/>
                      </w:rPr>
                      <w:t xml:space="preserve"> </w:t>
                    </w:r>
                  </w:p>
                  <w:p w14:paraId="4D1A2A2A" w14:textId="7930CDC2" w:rsidR="00660355" w:rsidRPr="00764438" w:rsidRDefault="00660355" w:rsidP="0026127D">
                    <w:pPr>
                      <w:pStyle w:val="Kontaktdaten"/>
                      <w:rPr>
                        <w:rFonts w:cstheme="minorHAnsi"/>
                        <w:lang w:val="de-DE"/>
                      </w:rPr>
                    </w:pPr>
                    <w:r w:rsidRPr="00D17109">
                      <w:rPr>
                        <w:rFonts w:cstheme="minorHAnsi"/>
                        <w:lang w:val="de-DE"/>
                      </w:rPr>
                      <w:t xml:space="preserve">Tel.: </w:t>
                    </w:r>
                    <w:r w:rsidR="00764438" w:rsidRPr="00576215">
                      <w:rPr>
                        <w:rFonts w:cstheme="minorHAnsi"/>
                        <w:szCs w:val="14"/>
                        <w:lang w:val="es-MX" w:eastAsia="en-CA"/>
                      </w:rPr>
                      <w:t>+52 442 192 5700</w:t>
                    </w:r>
                  </w:p>
                  <w:p w14:paraId="78D0BE99" w14:textId="77777777" w:rsidR="00660355" w:rsidRPr="00B808A8" w:rsidRDefault="00660355" w:rsidP="0026127D">
                    <w:pPr>
                      <w:pStyle w:val="Kontaktdaten"/>
                      <w:rPr>
                        <w:lang w:val="de-DE"/>
                      </w:rPr>
                    </w:pPr>
                  </w:p>
                  <w:p w14:paraId="02D6E2B5" w14:textId="16AF7BCB" w:rsidR="00660355" w:rsidRPr="00576215" w:rsidRDefault="00DA3DD3" w:rsidP="0026127D">
                    <w:pPr>
                      <w:pStyle w:val="Kontaktdaten"/>
                      <w:rPr>
                        <w:lang w:val="de-DE"/>
                      </w:rPr>
                    </w:pPr>
                    <w:hyperlink r:id="rId4" w:history="1">
                      <w:r w:rsidR="00764438" w:rsidRPr="00576215">
                        <w:rPr>
                          <w:rStyle w:val="Hipervnculo"/>
                          <w:rFonts w:cstheme="minorHAnsi"/>
                          <w:color w:val="008DCA"/>
                          <w:shd w:val="clear" w:color="auto" w:fill="FFFFFF"/>
                          <w:lang w:val="de-DE"/>
                        </w:rPr>
                        <w:t>durr.mexico@durrmex.com.mx</w:t>
                      </w:r>
                    </w:hyperlink>
                    <w:r w:rsidR="00764438" w:rsidRPr="00984EAF" w:rsidDel="00764438">
                      <w:rPr>
                        <w:lang w:val="de-DE"/>
                      </w:rPr>
                      <w:t xml:space="preserve"> </w:t>
                    </w:r>
                    <w:r w:rsidR="00660355" w:rsidRPr="00576215">
                      <w:rPr>
                        <w:lang w:val="de-DE"/>
                      </w:rPr>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12034B"/>
    <w:multiLevelType w:val="hybridMultilevel"/>
    <w:tmpl w:val="356AA33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9"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5A215B90"/>
    <w:multiLevelType w:val="multilevel"/>
    <w:tmpl w:val="EE6418AC"/>
    <w:styleLink w:val="LFO17"/>
    <w:lvl w:ilvl="0">
      <w:numFmt w:val="bullet"/>
      <w:lvlText w:val=""/>
      <w:lvlJc w:val="left"/>
      <w:pPr>
        <w:ind w:left="284" w:hanging="284"/>
      </w:pPr>
      <w:rPr>
        <w:rFonts w:ascii="Wingdings" w:hAnsi="Wingdings"/>
        <w:b/>
        <w:i w:val="0"/>
        <w:color w:val="323232"/>
        <w:sz w:val="18"/>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3"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68B41EFA"/>
    <w:multiLevelType w:val="hybridMultilevel"/>
    <w:tmpl w:val="138E9DD4"/>
    <w:lvl w:ilvl="0" w:tplc="3ADEDFE6">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7B77477C"/>
    <w:multiLevelType w:val="multilevel"/>
    <w:tmpl w:val="B0E0169C"/>
    <w:lvl w:ilvl="0">
      <w:start w:val="1"/>
      <w:numFmt w:val="decimal"/>
      <w:pStyle w:val="Ttulo1"/>
      <w:lvlText w:val="%1"/>
      <w:lvlJc w:val="left"/>
      <w:pPr>
        <w:tabs>
          <w:tab w:val="num" w:pos="1021"/>
        </w:tabs>
        <w:ind w:left="1021" w:hanging="1021"/>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20"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8"/>
  </w:num>
  <w:num w:numId="3">
    <w:abstractNumId w:val="5"/>
  </w:num>
  <w:num w:numId="4">
    <w:abstractNumId w:val="8"/>
  </w:num>
  <w:num w:numId="5">
    <w:abstractNumId w:val="14"/>
  </w:num>
  <w:num w:numId="6">
    <w:abstractNumId w:val="2"/>
  </w:num>
  <w:num w:numId="7">
    <w:abstractNumId w:val="20"/>
  </w:num>
  <w:num w:numId="8">
    <w:abstractNumId w:val="7"/>
  </w:num>
  <w:num w:numId="9">
    <w:abstractNumId w:val="19"/>
  </w:num>
  <w:num w:numId="10">
    <w:abstractNumId w:val="6"/>
  </w:num>
  <w:num w:numId="11">
    <w:abstractNumId w:val="1"/>
  </w:num>
  <w:num w:numId="12">
    <w:abstractNumId w:val="4"/>
  </w:num>
  <w:num w:numId="13">
    <w:abstractNumId w:val="10"/>
  </w:num>
  <w:num w:numId="14">
    <w:abstractNumId w:val="13"/>
  </w:num>
  <w:num w:numId="15">
    <w:abstractNumId w:val="17"/>
  </w:num>
  <w:num w:numId="16">
    <w:abstractNumId w:val="15"/>
  </w:num>
  <w:num w:numId="17">
    <w:abstractNumId w:val="11"/>
  </w:num>
  <w:num w:numId="18">
    <w:abstractNumId w:val="9"/>
  </w:num>
  <w:num w:numId="19">
    <w:abstractNumId w:val="0"/>
  </w:num>
  <w:num w:numId="20">
    <w:abstractNumId w:val="16"/>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ctiveWritingStyle w:appName="MSWord" w:lang="it-IT" w:vendorID="64" w:dllVersion="6" w:nlCheck="1" w:checkStyle="0"/>
  <w:activeWritingStyle w:appName="MSWord" w:lang="de-DE" w:vendorID="64" w:dllVersion="6" w:nlCheck="1" w:checkStyle="0"/>
  <w:activeWritingStyle w:appName="MSWord" w:lang="de-DE" w:vendorID="64" w:dllVersion="4096" w:nlCheck="1" w:checkStyle="0"/>
  <w:activeWritingStyle w:appName="MSWord" w:lang="en-US" w:vendorID="64" w:dllVersion="4096" w:nlCheck="1" w:checkStyle="0"/>
  <w:activeWritingStyle w:appName="MSWord" w:lang="it-IT" w:vendorID="64" w:dllVersion="4096" w:nlCheck="1" w:checkStyle="0"/>
  <w:activeWritingStyle w:appName="MSWord" w:lang="en-US" w:vendorID="64" w:dllVersion="6" w:nlCheck="1" w:checkStyle="1"/>
  <w:activeWritingStyle w:appName="MSWord" w:lang="de-DE" w:vendorID="64" w:dllVersion="0" w:nlCheck="1" w:checkStyle="0"/>
  <w:activeWritingStyle w:appName="MSWord" w:lang="en-US" w:vendorID="64" w:dllVersion="0" w:nlCheck="1" w:checkStyle="0"/>
  <w:activeWritingStyle w:appName="MSWord" w:lang="it-IT" w:vendorID="64" w:dllVersion="0" w:nlCheck="1" w:checkStyle="0"/>
  <w:activeWritingStyle w:appName="MSWord" w:lang="es-ES" w:vendorID="64" w:dllVersion="0" w:nlCheck="1" w:checkStyle="0"/>
  <w:activeWritingStyle w:appName="MSWord" w:lang="es-ES_tradnl" w:vendorID="64" w:dllVersion="0" w:nlCheck="1" w:checkStyle="0"/>
  <w:activeWritingStyle w:appName="MSWord" w:lang="es-MX" w:vendorID="64" w:dllVersion="0" w:nlCheck="1" w:checkStyle="0"/>
  <w:activeWritingStyle w:appName="MSWord" w:lang="es-ES" w:vendorID="64" w:dllVersion="6" w:nlCheck="1" w:checkStyle="0"/>
  <w:activeWritingStyle w:appName="MSWord" w:lang="es-MX" w:vendorID="64" w:dllVersion="6" w:nlCheck="1" w:checkStyle="0"/>
  <w:activeWritingStyle w:appName="MSWord" w:lang="es-ES_tradnl" w:vendorID="64" w:dllVersion="6" w:nlCheck="1" w:checkStyle="0"/>
  <w:activeWritingStyle w:appName="MSWord" w:lang="es-ES" w:vendorID="64" w:dllVersion="4096" w:nlCheck="1" w:checkStyle="0"/>
  <w:activeWritingStyle w:appName="MSWord" w:lang="es-MX" w:vendorID="64" w:dllVersion="4096" w:nlCheck="1" w:checkStyle="0"/>
  <w:activeWritingStyle w:appName="MSWord" w:lang="es-ES_tradnl" w:vendorID="64" w:dllVersion="4096"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3B4F"/>
    <w:rsid w:val="000042E4"/>
    <w:rsid w:val="00004D92"/>
    <w:rsid w:val="00005AF4"/>
    <w:rsid w:val="0001039C"/>
    <w:rsid w:val="000137F9"/>
    <w:rsid w:val="00013B23"/>
    <w:rsid w:val="00015F92"/>
    <w:rsid w:val="0002273A"/>
    <w:rsid w:val="00026B8C"/>
    <w:rsid w:val="00030020"/>
    <w:rsid w:val="00030C1A"/>
    <w:rsid w:val="0003543C"/>
    <w:rsid w:val="00036336"/>
    <w:rsid w:val="00037BB3"/>
    <w:rsid w:val="00037FF7"/>
    <w:rsid w:val="00040FEA"/>
    <w:rsid w:val="0004140A"/>
    <w:rsid w:val="000436AB"/>
    <w:rsid w:val="00050197"/>
    <w:rsid w:val="000557D8"/>
    <w:rsid w:val="00062BC6"/>
    <w:rsid w:val="00062C8E"/>
    <w:rsid w:val="00064547"/>
    <w:rsid w:val="0006654A"/>
    <w:rsid w:val="000667BB"/>
    <w:rsid w:val="000679B5"/>
    <w:rsid w:val="00067A27"/>
    <w:rsid w:val="00073211"/>
    <w:rsid w:val="000750E4"/>
    <w:rsid w:val="000757AC"/>
    <w:rsid w:val="00077087"/>
    <w:rsid w:val="000830E8"/>
    <w:rsid w:val="000835B9"/>
    <w:rsid w:val="00090C8B"/>
    <w:rsid w:val="00095F60"/>
    <w:rsid w:val="00097770"/>
    <w:rsid w:val="00097924"/>
    <w:rsid w:val="000A09D3"/>
    <w:rsid w:val="000A0BBC"/>
    <w:rsid w:val="000A4D57"/>
    <w:rsid w:val="000A6420"/>
    <w:rsid w:val="000A779F"/>
    <w:rsid w:val="000A799A"/>
    <w:rsid w:val="000A7BF6"/>
    <w:rsid w:val="000B0325"/>
    <w:rsid w:val="000B09C9"/>
    <w:rsid w:val="000B122D"/>
    <w:rsid w:val="000B17AC"/>
    <w:rsid w:val="000B6E58"/>
    <w:rsid w:val="000C009A"/>
    <w:rsid w:val="000C2A85"/>
    <w:rsid w:val="000C3AF3"/>
    <w:rsid w:val="000C4FAF"/>
    <w:rsid w:val="000C74C8"/>
    <w:rsid w:val="000D1867"/>
    <w:rsid w:val="000D4047"/>
    <w:rsid w:val="000E3EA3"/>
    <w:rsid w:val="000E6569"/>
    <w:rsid w:val="000F1B6F"/>
    <w:rsid w:val="000F215E"/>
    <w:rsid w:val="000F52E1"/>
    <w:rsid w:val="000F599A"/>
    <w:rsid w:val="00100C0C"/>
    <w:rsid w:val="0010134F"/>
    <w:rsid w:val="00102066"/>
    <w:rsid w:val="00103309"/>
    <w:rsid w:val="00103EE3"/>
    <w:rsid w:val="001052E0"/>
    <w:rsid w:val="001076E4"/>
    <w:rsid w:val="00112DF3"/>
    <w:rsid w:val="00113CDE"/>
    <w:rsid w:val="00114E74"/>
    <w:rsid w:val="00115190"/>
    <w:rsid w:val="001167D1"/>
    <w:rsid w:val="00116F3F"/>
    <w:rsid w:val="00116F84"/>
    <w:rsid w:val="00117904"/>
    <w:rsid w:val="00117C7F"/>
    <w:rsid w:val="00124E6A"/>
    <w:rsid w:val="00124FC9"/>
    <w:rsid w:val="00135319"/>
    <w:rsid w:val="00136386"/>
    <w:rsid w:val="00142FDB"/>
    <w:rsid w:val="001440F5"/>
    <w:rsid w:val="00147965"/>
    <w:rsid w:val="0015096A"/>
    <w:rsid w:val="00151506"/>
    <w:rsid w:val="001525C6"/>
    <w:rsid w:val="00156161"/>
    <w:rsid w:val="0016271C"/>
    <w:rsid w:val="00162EEF"/>
    <w:rsid w:val="0016325F"/>
    <w:rsid w:val="00163B9D"/>
    <w:rsid w:val="00176D8A"/>
    <w:rsid w:val="00180D0F"/>
    <w:rsid w:val="001877A6"/>
    <w:rsid w:val="001907AF"/>
    <w:rsid w:val="001935AE"/>
    <w:rsid w:val="001936E8"/>
    <w:rsid w:val="00194AC6"/>
    <w:rsid w:val="001958E7"/>
    <w:rsid w:val="00195EF1"/>
    <w:rsid w:val="00197009"/>
    <w:rsid w:val="001A0426"/>
    <w:rsid w:val="001A21ED"/>
    <w:rsid w:val="001A297C"/>
    <w:rsid w:val="001A5106"/>
    <w:rsid w:val="001A5B15"/>
    <w:rsid w:val="001A65EE"/>
    <w:rsid w:val="001B0902"/>
    <w:rsid w:val="001C0A26"/>
    <w:rsid w:val="001C0A39"/>
    <w:rsid w:val="001C10C0"/>
    <w:rsid w:val="001C177C"/>
    <w:rsid w:val="001C5EB3"/>
    <w:rsid w:val="001D0887"/>
    <w:rsid w:val="001D0F2E"/>
    <w:rsid w:val="001D697E"/>
    <w:rsid w:val="001D776F"/>
    <w:rsid w:val="001D7789"/>
    <w:rsid w:val="001E11AA"/>
    <w:rsid w:val="001E18C4"/>
    <w:rsid w:val="001E2697"/>
    <w:rsid w:val="001E2CC8"/>
    <w:rsid w:val="001F3730"/>
    <w:rsid w:val="001F6276"/>
    <w:rsid w:val="001F7E95"/>
    <w:rsid w:val="00200C60"/>
    <w:rsid w:val="00200E0B"/>
    <w:rsid w:val="0020322F"/>
    <w:rsid w:val="00205904"/>
    <w:rsid w:val="00205B62"/>
    <w:rsid w:val="0020631B"/>
    <w:rsid w:val="00206375"/>
    <w:rsid w:val="002117D3"/>
    <w:rsid w:val="002118EB"/>
    <w:rsid w:val="00215A65"/>
    <w:rsid w:val="00216BD0"/>
    <w:rsid w:val="00216FC6"/>
    <w:rsid w:val="002176DB"/>
    <w:rsid w:val="002259F0"/>
    <w:rsid w:val="00226865"/>
    <w:rsid w:val="00231A54"/>
    <w:rsid w:val="002331EF"/>
    <w:rsid w:val="0023563A"/>
    <w:rsid w:val="0023749E"/>
    <w:rsid w:val="00243F9B"/>
    <w:rsid w:val="00252189"/>
    <w:rsid w:val="0025441C"/>
    <w:rsid w:val="0026127D"/>
    <w:rsid w:val="002655A1"/>
    <w:rsid w:val="002714A1"/>
    <w:rsid w:val="002717A8"/>
    <w:rsid w:val="00275350"/>
    <w:rsid w:val="00280819"/>
    <w:rsid w:val="00282680"/>
    <w:rsid w:val="00284C18"/>
    <w:rsid w:val="0029004F"/>
    <w:rsid w:val="0029015A"/>
    <w:rsid w:val="00290FFE"/>
    <w:rsid w:val="00292501"/>
    <w:rsid w:val="00294020"/>
    <w:rsid w:val="00294B59"/>
    <w:rsid w:val="00295716"/>
    <w:rsid w:val="002961FC"/>
    <w:rsid w:val="00296AD3"/>
    <w:rsid w:val="0029750B"/>
    <w:rsid w:val="002A1286"/>
    <w:rsid w:val="002A1717"/>
    <w:rsid w:val="002A172B"/>
    <w:rsid w:val="002A49F2"/>
    <w:rsid w:val="002A5671"/>
    <w:rsid w:val="002A5D25"/>
    <w:rsid w:val="002A639F"/>
    <w:rsid w:val="002B04BC"/>
    <w:rsid w:val="002B06E7"/>
    <w:rsid w:val="002B18CE"/>
    <w:rsid w:val="002B71FB"/>
    <w:rsid w:val="002C00EB"/>
    <w:rsid w:val="002C0163"/>
    <w:rsid w:val="002C5677"/>
    <w:rsid w:val="002C6E0B"/>
    <w:rsid w:val="002D0F47"/>
    <w:rsid w:val="002D2E6A"/>
    <w:rsid w:val="002D33B7"/>
    <w:rsid w:val="002D4939"/>
    <w:rsid w:val="002D506A"/>
    <w:rsid w:val="002D60E0"/>
    <w:rsid w:val="002D7EB6"/>
    <w:rsid w:val="002E2125"/>
    <w:rsid w:val="002E3A73"/>
    <w:rsid w:val="002F3DE1"/>
    <w:rsid w:val="002F6BF1"/>
    <w:rsid w:val="002F7140"/>
    <w:rsid w:val="0030067C"/>
    <w:rsid w:val="00302DB1"/>
    <w:rsid w:val="003035A6"/>
    <w:rsid w:val="00307ABD"/>
    <w:rsid w:val="003111DC"/>
    <w:rsid w:val="00330683"/>
    <w:rsid w:val="00333CF4"/>
    <w:rsid w:val="00335617"/>
    <w:rsid w:val="00336CFF"/>
    <w:rsid w:val="0033769D"/>
    <w:rsid w:val="00344BA5"/>
    <w:rsid w:val="00345773"/>
    <w:rsid w:val="003473D1"/>
    <w:rsid w:val="00351665"/>
    <w:rsid w:val="00351AF4"/>
    <w:rsid w:val="00352B27"/>
    <w:rsid w:val="00352E30"/>
    <w:rsid w:val="00354C04"/>
    <w:rsid w:val="003554B9"/>
    <w:rsid w:val="00356188"/>
    <w:rsid w:val="00356AB4"/>
    <w:rsid w:val="00357644"/>
    <w:rsid w:val="00360089"/>
    <w:rsid w:val="0036088A"/>
    <w:rsid w:val="0036125D"/>
    <w:rsid w:val="003612CC"/>
    <w:rsid w:val="00362153"/>
    <w:rsid w:val="00362739"/>
    <w:rsid w:val="00366A8E"/>
    <w:rsid w:val="00372138"/>
    <w:rsid w:val="00373E56"/>
    <w:rsid w:val="003749F1"/>
    <w:rsid w:val="00375576"/>
    <w:rsid w:val="00375D1A"/>
    <w:rsid w:val="003769E5"/>
    <w:rsid w:val="003777FB"/>
    <w:rsid w:val="003849ED"/>
    <w:rsid w:val="0039367F"/>
    <w:rsid w:val="00394514"/>
    <w:rsid w:val="00395574"/>
    <w:rsid w:val="003955B4"/>
    <w:rsid w:val="0039654F"/>
    <w:rsid w:val="003A046C"/>
    <w:rsid w:val="003A2989"/>
    <w:rsid w:val="003A3C62"/>
    <w:rsid w:val="003A4B9A"/>
    <w:rsid w:val="003A692D"/>
    <w:rsid w:val="003B0692"/>
    <w:rsid w:val="003B0828"/>
    <w:rsid w:val="003B108D"/>
    <w:rsid w:val="003B160B"/>
    <w:rsid w:val="003B1684"/>
    <w:rsid w:val="003B5CDF"/>
    <w:rsid w:val="003C492A"/>
    <w:rsid w:val="003C60F4"/>
    <w:rsid w:val="003D23FD"/>
    <w:rsid w:val="003D50EB"/>
    <w:rsid w:val="003D770A"/>
    <w:rsid w:val="003E06FE"/>
    <w:rsid w:val="003E5B52"/>
    <w:rsid w:val="003E738F"/>
    <w:rsid w:val="003E7AEA"/>
    <w:rsid w:val="003E7CF8"/>
    <w:rsid w:val="003F0CD8"/>
    <w:rsid w:val="003F1873"/>
    <w:rsid w:val="003F6165"/>
    <w:rsid w:val="00402949"/>
    <w:rsid w:val="00402AD2"/>
    <w:rsid w:val="0040381F"/>
    <w:rsid w:val="00404174"/>
    <w:rsid w:val="0040784F"/>
    <w:rsid w:val="00407CD3"/>
    <w:rsid w:val="00422EC8"/>
    <w:rsid w:val="00424A3C"/>
    <w:rsid w:val="004258E7"/>
    <w:rsid w:val="00426D1C"/>
    <w:rsid w:val="004315E1"/>
    <w:rsid w:val="0043346C"/>
    <w:rsid w:val="004370EF"/>
    <w:rsid w:val="004400ED"/>
    <w:rsid w:val="004404FF"/>
    <w:rsid w:val="004427AF"/>
    <w:rsid w:val="00450174"/>
    <w:rsid w:val="00450D7A"/>
    <w:rsid w:val="00451CA7"/>
    <w:rsid w:val="004535D9"/>
    <w:rsid w:val="00455402"/>
    <w:rsid w:val="00456256"/>
    <w:rsid w:val="004606AC"/>
    <w:rsid w:val="00461B90"/>
    <w:rsid w:val="0046201D"/>
    <w:rsid w:val="00462DDC"/>
    <w:rsid w:val="004667BA"/>
    <w:rsid w:val="00466954"/>
    <w:rsid w:val="00467800"/>
    <w:rsid w:val="00470EFD"/>
    <w:rsid w:val="00473AEC"/>
    <w:rsid w:val="00476060"/>
    <w:rsid w:val="004762B9"/>
    <w:rsid w:val="0047652B"/>
    <w:rsid w:val="00476746"/>
    <w:rsid w:val="00477801"/>
    <w:rsid w:val="00477D19"/>
    <w:rsid w:val="0048061B"/>
    <w:rsid w:val="00486F5D"/>
    <w:rsid w:val="00487D9D"/>
    <w:rsid w:val="004931C8"/>
    <w:rsid w:val="00494EE7"/>
    <w:rsid w:val="004A3A5F"/>
    <w:rsid w:val="004B3D7E"/>
    <w:rsid w:val="004C1A36"/>
    <w:rsid w:val="004C6EBC"/>
    <w:rsid w:val="004D0A3F"/>
    <w:rsid w:val="004D1D0E"/>
    <w:rsid w:val="004D3165"/>
    <w:rsid w:val="004D7B9E"/>
    <w:rsid w:val="004E0D94"/>
    <w:rsid w:val="004E2175"/>
    <w:rsid w:val="004E3872"/>
    <w:rsid w:val="004E5E7F"/>
    <w:rsid w:val="004E7C0B"/>
    <w:rsid w:val="004F206E"/>
    <w:rsid w:val="004F2A79"/>
    <w:rsid w:val="004F39B4"/>
    <w:rsid w:val="004F3E59"/>
    <w:rsid w:val="004F4E97"/>
    <w:rsid w:val="004F50F4"/>
    <w:rsid w:val="004F639D"/>
    <w:rsid w:val="004F65B3"/>
    <w:rsid w:val="004F6D74"/>
    <w:rsid w:val="0050056C"/>
    <w:rsid w:val="00505786"/>
    <w:rsid w:val="00506BD5"/>
    <w:rsid w:val="005101A9"/>
    <w:rsid w:val="00510FF5"/>
    <w:rsid w:val="00511067"/>
    <w:rsid w:val="00513534"/>
    <w:rsid w:val="0051492B"/>
    <w:rsid w:val="00515153"/>
    <w:rsid w:val="00520BFA"/>
    <w:rsid w:val="00521429"/>
    <w:rsid w:val="005218C8"/>
    <w:rsid w:val="00521CF5"/>
    <w:rsid w:val="00521FD5"/>
    <w:rsid w:val="00524BE9"/>
    <w:rsid w:val="0053448B"/>
    <w:rsid w:val="00534C1A"/>
    <w:rsid w:val="005365B4"/>
    <w:rsid w:val="0054450D"/>
    <w:rsid w:val="00554864"/>
    <w:rsid w:val="00555999"/>
    <w:rsid w:val="00555E2A"/>
    <w:rsid w:val="00564109"/>
    <w:rsid w:val="005642E1"/>
    <w:rsid w:val="005673B5"/>
    <w:rsid w:val="005674E8"/>
    <w:rsid w:val="00573FF0"/>
    <w:rsid w:val="005755BD"/>
    <w:rsid w:val="00576215"/>
    <w:rsid w:val="00580070"/>
    <w:rsid w:val="00581C8C"/>
    <w:rsid w:val="005837F9"/>
    <w:rsid w:val="00584007"/>
    <w:rsid w:val="00584B9D"/>
    <w:rsid w:val="00587179"/>
    <w:rsid w:val="005913CF"/>
    <w:rsid w:val="00591A8C"/>
    <w:rsid w:val="00591CEB"/>
    <w:rsid w:val="00592D83"/>
    <w:rsid w:val="00593AA7"/>
    <w:rsid w:val="00594B29"/>
    <w:rsid w:val="00597F78"/>
    <w:rsid w:val="005A1C80"/>
    <w:rsid w:val="005B01C4"/>
    <w:rsid w:val="005B184A"/>
    <w:rsid w:val="005B19FD"/>
    <w:rsid w:val="005B34DA"/>
    <w:rsid w:val="005B3CCD"/>
    <w:rsid w:val="005B6D53"/>
    <w:rsid w:val="005C13A1"/>
    <w:rsid w:val="005C5FBD"/>
    <w:rsid w:val="005D1745"/>
    <w:rsid w:val="005D1F94"/>
    <w:rsid w:val="005D3A5C"/>
    <w:rsid w:val="005D5830"/>
    <w:rsid w:val="005D5940"/>
    <w:rsid w:val="005D5A38"/>
    <w:rsid w:val="005D5CD4"/>
    <w:rsid w:val="005D6A17"/>
    <w:rsid w:val="005E041B"/>
    <w:rsid w:val="005E200B"/>
    <w:rsid w:val="005E48E4"/>
    <w:rsid w:val="005E5CA5"/>
    <w:rsid w:val="005F010B"/>
    <w:rsid w:val="005F182E"/>
    <w:rsid w:val="005F4FBF"/>
    <w:rsid w:val="005F6B14"/>
    <w:rsid w:val="005F7CEF"/>
    <w:rsid w:val="0060283F"/>
    <w:rsid w:val="00602E06"/>
    <w:rsid w:val="006074EB"/>
    <w:rsid w:val="0060792D"/>
    <w:rsid w:val="006117A1"/>
    <w:rsid w:val="00614890"/>
    <w:rsid w:val="00615ED0"/>
    <w:rsid w:val="00617D66"/>
    <w:rsid w:val="00617EA4"/>
    <w:rsid w:val="00622256"/>
    <w:rsid w:val="00624F37"/>
    <w:rsid w:val="00626A28"/>
    <w:rsid w:val="006311E0"/>
    <w:rsid w:val="00632F11"/>
    <w:rsid w:val="00633959"/>
    <w:rsid w:val="00635ABF"/>
    <w:rsid w:val="006376C0"/>
    <w:rsid w:val="00637F9A"/>
    <w:rsid w:val="006401F7"/>
    <w:rsid w:val="006419D4"/>
    <w:rsid w:val="00641F88"/>
    <w:rsid w:val="006438A8"/>
    <w:rsid w:val="00643A04"/>
    <w:rsid w:val="0064408D"/>
    <w:rsid w:val="006449CA"/>
    <w:rsid w:val="00645074"/>
    <w:rsid w:val="00652126"/>
    <w:rsid w:val="00660355"/>
    <w:rsid w:val="00663A6C"/>
    <w:rsid w:val="00664318"/>
    <w:rsid w:val="0066573F"/>
    <w:rsid w:val="0066587F"/>
    <w:rsid w:val="006673F5"/>
    <w:rsid w:val="00670E84"/>
    <w:rsid w:val="00673141"/>
    <w:rsid w:val="00674DB7"/>
    <w:rsid w:val="0068106C"/>
    <w:rsid w:val="00681ECE"/>
    <w:rsid w:val="00682F7B"/>
    <w:rsid w:val="00683E9E"/>
    <w:rsid w:val="0068636E"/>
    <w:rsid w:val="00690B16"/>
    <w:rsid w:val="00691B0A"/>
    <w:rsid w:val="00691E6E"/>
    <w:rsid w:val="00691F9E"/>
    <w:rsid w:val="00695F99"/>
    <w:rsid w:val="006A062A"/>
    <w:rsid w:val="006A5A75"/>
    <w:rsid w:val="006A6083"/>
    <w:rsid w:val="006A6348"/>
    <w:rsid w:val="006A688E"/>
    <w:rsid w:val="006B592D"/>
    <w:rsid w:val="006B6DD8"/>
    <w:rsid w:val="006C2364"/>
    <w:rsid w:val="006C2A31"/>
    <w:rsid w:val="006C38E6"/>
    <w:rsid w:val="006C3AA3"/>
    <w:rsid w:val="006C3F6E"/>
    <w:rsid w:val="006C50E1"/>
    <w:rsid w:val="006C6111"/>
    <w:rsid w:val="006C7310"/>
    <w:rsid w:val="006D24AE"/>
    <w:rsid w:val="006D6C1A"/>
    <w:rsid w:val="006D7F10"/>
    <w:rsid w:val="006E0A49"/>
    <w:rsid w:val="006E21A1"/>
    <w:rsid w:val="006E2573"/>
    <w:rsid w:val="006E31F0"/>
    <w:rsid w:val="006E5C09"/>
    <w:rsid w:val="006E7FBA"/>
    <w:rsid w:val="006F0473"/>
    <w:rsid w:val="006F2DE4"/>
    <w:rsid w:val="006F315A"/>
    <w:rsid w:val="006F4577"/>
    <w:rsid w:val="006F4C75"/>
    <w:rsid w:val="006F66DA"/>
    <w:rsid w:val="006F6A7A"/>
    <w:rsid w:val="006F77C7"/>
    <w:rsid w:val="00705074"/>
    <w:rsid w:val="007065A6"/>
    <w:rsid w:val="00710899"/>
    <w:rsid w:val="00712070"/>
    <w:rsid w:val="007125A4"/>
    <w:rsid w:val="00713E2E"/>
    <w:rsid w:val="00716622"/>
    <w:rsid w:val="00720139"/>
    <w:rsid w:val="007238F1"/>
    <w:rsid w:val="00723DE6"/>
    <w:rsid w:val="00724249"/>
    <w:rsid w:val="007253CE"/>
    <w:rsid w:val="00726540"/>
    <w:rsid w:val="00726A89"/>
    <w:rsid w:val="00726BFA"/>
    <w:rsid w:val="00727E16"/>
    <w:rsid w:val="007313D3"/>
    <w:rsid w:val="00734321"/>
    <w:rsid w:val="007356D7"/>
    <w:rsid w:val="00736291"/>
    <w:rsid w:val="00744943"/>
    <w:rsid w:val="00753908"/>
    <w:rsid w:val="00754739"/>
    <w:rsid w:val="007579FC"/>
    <w:rsid w:val="00762226"/>
    <w:rsid w:val="00762C5B"/>
    <w:rsid w:val="00764438"/>
    <w:rsid w:val="00771469"/>
    <w:rsid w:val="00772BCD"/>
    <w:rsid w:val="00773BF3"/>
    <w:rsid w:val="00775358"/>
    <w:rsid w:val="007769A8"/>
    <w:rsid w:val="0078405F"/>
    <w:rsid w:val="0078480F"/>
    <w:rsid w:val="00785479"/>
    <w:rsid w:val="00786C56"/>
    <w:rsid w:val="00791C68"/>
    <w:rsid w:val="00794234"/>
    <w:rsid w:val="007A0268"/>
    <w:rsid w:val="007A49B3"/>
    <w:rsid w:val="007A7F56"/>
    <w:rsid w:val="007B549B"/>
    <w:rsid w:val="007C0C38"/>
    <w:rsid w:val="007C1F06"/>
    <w:rsid w:val="007C1FA4"/>
    <w:rsid w:val="007C4752"/>
    <w:rsid w:val="007C4B51"/>
    <w:rsid w:val="007C60CA"/>
    <w:rsid w:val="007C6FA7"/>
    <w:rsid w:val="007C726C"/>
    <w:rsid w:val="007C7E8E"/>
    <w:rsid w:val="007D1C32"/>
    <w:rsid w:val="007D220B"/>
    <w:rsid w:val="007D439C"/>
    <w:rsid w:val="007D49EB"/>
    <w:rsid w:val="007D5086"/>
    <w:rsid w:val="007D5E15"/>
    <w:rsid w:val="007E1292"/>
    <w:rsid w:val="007E1C18"/>
    <w:rsid w:val="007E4D9A"/>
    <w:rsid w:val="007E54C0"/>
    <w:rsid w:val="007F402B"/>
    <w:rsid w:val="007F4972"/>
    <w:rsid w:val="007F4A00"/>
    <w:rsid w:val="007F4CB2"/>
    <w:rsid w:val="007F4CF1"/>
    <w:rsid w:val="007F770C"/>
    <w:rsid w:val="00800B39"/>
    <w:rsid w:val="00812832"/>
    <w:rsid w:val="00814018"/>
    <w:rsid w:val="00814940"/>
    <w:rsid w:val="00816302"/>
    <w:rsid w:val="00817EDB"/>
    <w:rsid w:val="00821292"/>
    <w:rsid w:val="00825029"/>
    <w:rsid w:val="00825AA6"/>
    <w:rsid w:val="00826567"/>
    <w:rsid w:val="00826C25"/>
    <w:rsid w:val="00826C30"/>
    <w:rsid w:val="00827948"/>
    <w:rsid w:val="00834D0F"/>
    <w:rsid w:val="0084104C"/>
    <w:rsid w:val="0084627F"/>
    <w:rsid w:val="00851D50"/>
    <w:rsid w:val="0085354B"/>
    <w:rsid w:val="0085432F"/>
    <w:rsid w:val="00857E8E"/>
    <w:rsid w:val="008649EE"/>
    <w:rsid w:val="00866CA8"/>
    <w:rsid w:val="00870AE4"/>
    <w:rsid w:val="00872B96"/>
    <w:rsid w:val="00873697"/>
    <w:rsid w:val="00874C03"/>
    <w:rsid w:val="008761F6"/>
    <w:rsid w:val="00876DD1"/>
    <w:rsid w:val="008856CC"/>
    <w:rsid w:val="0088695A"/>
    <w:rsid w:val="00890887"/>
    <w:rsid w:val="00890E39"/>
    <w:rsid w:val="00891292"/>
    <w:rsid w:val="008925B8"/>
    <w:rsid w:val="00897E2C"/>
    <w:rsid w:val="008A1617"/>
    <w:rsid w:val="008A2326"/>
    <w:rsid w:val="008A5BF3"/>
    <w:rsid w:val="008A5DFC"/>
    <w:rsid w:val="008A6CEC"/>
    <w:rsid w:val="008A70B7"/>
    <w:rsid w:val="008B0BF6"/>
    <w:rsid w:val="008B0D22"/>
    <w:rsid w:val="008B0E2E"/>
    <w:rsid w:val="008B30DE"/>
    <w:rsid w:val="008B50B9"/>
    <w:rsid w:val="008B59FF"/>
    <w:rsid w:val="008B5DBB"/>
    <w:rsid w:val="008C343A"/>
    <w:rsid w:val="008C4110"/>
    <w:rsid w:val="008C5157"/>
    <w:rsid w:val="008C5264"/>
    <w:rsid w:val="008C7E61"/>
    <w:rsid w:val="008C7F2C"/>
    <w:rsid w:val="008D0426"/>
    <w:rsid w:val="008D67AF"/>
    <w:rsid w:val="008D7BC0"/>
    <w:rsid w:val="008E5F87"/>
    <w:rsid w:val="008E7656"/>
    <w:rsid w:val="008E777A"/>
    <w:rsid w:val="008F21A5"/>
    <w:rsid w:val="008F4796"/>
    <w:rsid w:val="008F5E48"/>
    <w:rsid w:val="00901D5D"/>
    <w:rsid w:val="00902358"/>
    <w:rsid w:val="00905B45"/>
    <w:rsid w:val="00915251"/>
    <w:rsid w:val="009163C0"/>
    <w:rsid w:val="00916927"/>
    <w:rsid w:val="00921CF1"/>
    <w:rsid w:val="00923C90"/>
    <w:rsid w:val="00924CB3"/>
    <w:rsid w:val="0092544D"/>
    <w:rsid w:val="00925F7D"/>
    <w:rsid w:val="00930F9A"/>
    <w:rsid w:val="00931A39"/>
    <w:rsid w:val="0093254F"/>
    <w:rsid w:val="00933393"/>
    <w:rsid w:val="0093399E"/>
    <w:rsid w:val="00933B86"/>
    <w:rsid w:val="00933FDD"/>
    <w:rsid w:val="00940128"/>
    <w:rsid w:val="009411D0"/>
    <w:rsid w:val="00944105"/>
    <w:rsid w:val="00944A84"/>
    <w:rsid w:val="009527FF"/>
    <w:rsid w:val="009547D1"/>
    <w:rsid w:val="00955FF6"/>
    <w:rsid w:val="00956F62"/>
    <w:rsid w:val="009633E0"/>
    <w:rsid w:val="00965F78"/>
    <w:rsid w:val="00967AD9"/>
    <w:rsid w:val="0097181B"/>
    <w:rsid w:val="00972120"/>
    <w:rsid w:val="00972E43"/>
    <w:rsid w:val="00972EBA"/>
    <w:rsid w:val="00974ACB"/>
    <w:rsid w:val="00976EEA"/>
    <w:rsid w:val="00980499"/>
    <w:rsid w:val="0098270E"/>
    <w:rsid w:val="00984EAF"/>
    <w:rsid w:val="0098620D"/>
    <w:rsid w:val="009863DF"/>
    <w:rsid w:val="00986836"/>
    <w:rsid w:val="00991E0E"/>
    <w:rsid w:val="009959BC"/>
    <w:rsid w:val="009A306C"/>
    <w:rsid w:val="009A351B"/>
    <w:rsid w:val="009A454E"/>
    <w:rsid w:val="009A52BE"/>
    <w:rsid w:val="009A5414"/>
    <w:rsid w:val="009A66D8"/>
    <w:rsid w:val="009A7B8B"/>
    <w:rsid w:val="009B2D9D"/>
    <w:rsid w:val="009B5337"/>
    <w:rsid w:val="009B6DFA"/>
    <w:rsid w:val="009C0868"/>
    <w:rsid w:val="009C1F30"/>
    <w:rsid w:val="009C3C81"/>
    <w:rsid w:val="009D0715"/>
    <w:rsid w:val="009D2DBA"/>
    <w:rsid w:val="009D62BE"/>
    <w:rsid w:val="009E2E51"/>
    <w:rsid w:val="009E4826"/>
    <w:rsid w:val="009E664B"/>
    <w:rsid w:val="009F18FC"/>
    <w:rsid w:val="009F21D0"/>
    <w:rsid w:val="009F252D"/>
    <w:rsid w:val="009F5FB8"/>
    <w:rsid w:val="009F6743"/>
    <w:rsid w:val="009F7CF9"/>
    <w:rsid w:val="00A00F8D"/>
    <w:rsid w:val="00A03D1A"/>
    <w:rsid w:val="00A050D1"/>
    <w:rsid w:val="00A05ABD"/>
    <w:rsid w:val="00A06101"/>
    <w:rsid w:val="00A16BD5"/>
    <w:rsid w:val="00A1711B"/>
    <w:rsid w:val="00A209BF"/>
    <w:rsid w:val="00A21AB0"/>
    <w:rsid w:val="00A2544A"/>
    <w:rsid w:val="00A27EFC"/>
    <w:rsid w:val="00A314D5"/>
    <w:rsid w:val="00A31D09"/>
    <w:rsid w:val="00A31DB8"/>
    <w:rsid w:val="00A33839"/>
    <w:rsid w:val="00A35E43"/>
    <w:rsid w:val="00A36FE0"/>
    <w:rsid w:val="00A40E17"/>
    <w:rsid w:val="00A46F54"/>
    <w:rsid w:val="00A562F7"/>
    <w:rsid w:val="00A5700C"/>
    <w:rsid w:val="00A57063"/>
    <w:rsid w:val="00A62029"/>
    <w:rsid w:val="00A624FA"/>
    <w:rsid w:val="00A639C4"/>
    <w:rsid w:val="00A6447E"/>
    <w:rsid w:val="00A65AE5"/>
    <w:rsid w:val="00A66297"/>
    <w:rsid w:val="00A70A5F"/>
    <w:rsid w:val="00A81731"/>
    <w:rsid w:val="00A82F57"/>
    <w:rsid w:val="00A83C11"/>
    <w:rsid w:val="00A873A1"/>
    <w:rsid w:val="00A9208D"/>
    <w:rsid w:val="00A93B09"/>
    <w:rsid w:val="00A962D0"/>
    <w:rsid w:val="00A976CC"/>
    <w:rsid w:val="00A97E72"/>
    <w:rsid w:val="00AA2EC0"/>
    <w:rsid w:val="00AA3E80"/>
    <w:rsid w:val="00AA4D33"/>
    <w:rsid w:val="00AA52FC"/>
    <w:rsid w:val="00AB1AA5"/>
    <w:rsid w:val="00AB1B65"/>
    <w:rsid w:val="00AB384A"/>
    <w:rsid w:val="00AB4FBA"/>
    <w:rsid w:val="00AB5C73"/>
    <w:rsid w:val="00AB6134"/>
    <w:rsid w:val="00AB7342"/>
    <w:rsid w:val="00AC0C0A"/>
    <w:rsid w:val="00AC1795"/>
    <w:rsid w:val="00AC25D2"/>
    <w:rsid w:val="00AC4932"/>
    <w:rsid w:val="00AC6378"/>
    <w:rsid w:val="00AD3753"/>
    <w:rsid w:val="00AD7E8E"/>
    <w:rsid w:val="00AE0CC8"/>
    <w:rsid w:val="00AE289C"/>
    <w:rsid w:val="00AE447F"/>
    <w:rsid w:val="00AE5481"/>
    <w:rsid w:val="00AE5695"/>
    <w:rsid w:val="00AF13BD"/>
    <w:rsid w:val="00AF140E"/>
    <w:rsid w:val="00AF4F8B"/>
    <w:rsid w:val="00AF50E0"/>
    <w:rsid w:val="00AF5371"/>
    <w:rsid w:val="00B00235"/>
    <w:rsid w:val="00B030B8"/>
    <w:rsid w:val="00B117C4"/>
    <w:rsid w:val="00B12837"/>
    <w:rsid w:val="00B143FE"/>
    <w:rsid w:val="00B14642"/>
    <w:rsid w:val="00B17605"/>
    <w:rsid w:val="00B20920"/>
    <w:rsid w:val="00B25F7B"/>
    <w:rsid w:val="00B27535"/>
    <w:rsid w:val="00B27FCB"/>
    <w:rsid w:val="00B3309B"/>
    <w:rsid w:val="00B33267"/>
    <w:rsid w:val="00B332C3"/>
    <w:rsid w:val="00B34292"/>
    <w:rsid w:val="00B34A9F"/>
    <w:rsid w:val="00B34C62"/>
    <w:rsid w:val="00B35EAA"/>
    <w:rsid w:val="00B361C2"/>
    <w:rsid w:val="00B37658"/>
    <w:rsid w:val="00B432AF"/>
    <w:rsid w:val="00B45242"/>
    <w:rsid w:val="00B51E3B"/>
    <w:rsid w:val="00B52C33"/>
    <w:rsid w:val="00B57C05"/>
    <w:rsid w:val="00B60D1B"/>
    <w:rsid w:val="00B61893"/>
    <w:rsid w:val="00B62BF5"/>
    <w:rsid w:val="00B639BB"/>
    <w:rsid w:val="00B63B39"/>
    <w:rsid w:val="00B67227"/>
    <w:rsid w:val="00B67AA0"/>
    <w:rsid w:val="00B67ADF"/>
    <w:rsid w:val="00B74EEC"/>
    <w:rsid w:val="00B75BE3"/>
    <w:rsid w:val="00B76AC4"/>
    <w:rsid w:val="00B779F2"/>
    <w:rsid w:val="00B77DFE"/>
    <w:rsid w:val="00B808A8"/>
    <w:rsid w:val="00B827AD"/>
    <w:rsid w:val="00B85361"/>
    <w:rsid w:val="00B85BE3"/>
    <w:rsid w:val="00B86277"/>
    <w:rsid w:val="00B90801"/>
    <w:rsid w:val="00B9211D"/>
    <w:rsid w:val="00B95A5D"/>
    <w:rsid w:val="00B965A1"/>
    <w:rsid w:val="00B966C9"/>
    <w:rsid w:val="00BA105F"/>
    <w:rsid w:val="00BA1FD9"/>
    <w:rsid w:val="00BA38A7"/>
    <w:rsid w:val="00BA49C1"/>
    <w:rsid w:val="00BB4E34"/>
    <w:rsid w:val="00BB6D1A"/>
    <w:rsid w:val="00BC0CC5"/>
    <w:rsid w:val="00BC12DE"/>
    <w:rsid w:val="00BC159C"/>
    <w:rsid w:val="00BC2003"/>
    <w:rsid w:val="00BC2A6F"/>
    <w:rsid w:val="00BC6450"/>
    <w:rsid w:val="00BD1BE0"/>
    <w:rsid w:val="00BD1C30"/>
    <w:rsid w:val="00BD2A86"/>
    <w:rsid w:val="00BD37F9"/>
    <w:rsid w:val="00BD410D"/>
    <w:rsid w:val="00BD6FDE"/>
    <w:rsid w:val="00BD7267"/>
    <w:rsid w:val="00BD7772"/>
    <w:rsid w:val="00BE2D16"/>
    <w:rsid w:val="00BE3832"/>
    <w:rsid w:val="00BE4FEB"/>
    <w:rsid w:val="00BE55E4"/>
    <w:rsid w:val="00BF1740"/>
    <w:rsid w:val="00BF26AF"/>
    <w:rsid w:val="00BF3F1A"/>
    <w:rsid w:val="00BF5882"/>
    <w:rsid w:val="00BF62A8"/>
    <w:rsid w:val="00BF6615"/>
    <w:rsid w:val="00C07551"/>
    <w:rsid w:val="00C10168"/>
    <w:rsid w:val="00C14925"/>
    <w:rsid w:val="00C155DA"/>
    <w:rsid w:val="00C15C40"/>
    <w:rsid w:val="00C22692"/>
    <w:rsid w:val="00C22B04"/>
    <w:rsid w:val="00C24327"/>
    <w:rsid w:val="00C26C3B"/>
    <w:rsid w:val="00C30243"/>
    <w:rsid w:val="00C37960"/>
    <w:rsid w:val="00C41149"/>
    <w:rsid w:val="00C4131C"/>
    <w:rsid w:val="00C416F6"/>
    <w:rsid w:val="00C41892"/>
    <w:rsid w:val="00C4390B"/>
    <w:rsid w:val="00C4707B"/>
    <w:rsid w:val="00C51005"/>
    <w:rsid w:val="00C51C90"/>
    <w:rsid w:val="00C54CD4"/>
    <w:rsid w:val="00C5652E"/>
    <w:rsid w:val="00C62ACC"/>
    <w:rsid w:val="00C705CE"/>
    <w:rsid w:val="00C710E3"/>
    <w:rsid w:val="00C72AE4"/>
    <w:rsid w:val="00C778FA"/>
    <w:rsid w:val="00C85B1A"/>
    <w:rsid w:val="00C86D80"/>
    <w:rsid w:val="00C877B9"/>
    <w:rsid w:val="00C915A2"/>
    <w:rsid w:val="00C9353E"/>
    <w:rsid w:val="00C956CF"/>
    <w:rsid w:val="00C963C9"/>
    <w:rsid w:val="00CA2C80"/>
    <w:rsid w:val="00CA59A1"/>
    <w:rsid w:val="00CA72A3"/>
    <w:rsid w:val="00CB1E91"/>
    <w:rsid w:val="00CB725A"/>
    <w:rsid w:val="00CC20FF"/>
    <w:rsid w:val="00CC49F4"/>
    <w:rsid w:val="00CC4C01"/>
    <w:rsid w:val="00CD2856"/>
    <w:rsid w:val="00CD2BC2"/>
    <w:rsid w:val="00CD5D15"/>
    <w:rsid w:val="00CD6F05"/>
    <w:rsid w:val="00CE04CF"/>
    <w:rsid w:val="00CE2266"/>
    <w:rsid w:val="00CE44BD"/>
    <w:rsid w:val="00CE68CF"/>
    <w:rsid w:val="00CE71C0"/>
    <w:rsid w:val="00CF25A9"/>
    <w:rsid w:val="00CF34DB"/>
    <w:rsid w:val="00CF5472"/>
    <w:rsid w:val="00D00FC4"/>
    <w:rsid w:val="00D016B9"/>
    <w:rsid w:val="00D03623"/>
    <w:rsid w:val="00D04131"/>
    <w:rsid w:val="00D04A4C"/>
    <w:rsid w:val="00D0567D"/>
    <w:rsid w:val="00D06D68"/>
    <w:rsid w:val="00D1136F"/>
    <w:rsid w:val="00D14B82"/>
    <w:rsid w:val="00D16D90"/>
    <w:rsid w:val="00D17109"/>
    <w:rsid w:val="00D24C4F"/>
    <w:rsid w:val="00D26132"/>
    <w:rsid w:val="00D2759C"/>
    <w:rsid w:val="00D34986"/>
    <w:rsid w:val="00D36FC5"/>
    <w:rsid w:val="00D4098D"/>
    <w:rsid w:val="00D44B55"/>
    <w:rsid w:val="00D4535E"/>
    <w:rsid w:val="00D45CE9"/>
    <w:rsid w:val="00D4628C"/>
    <w:rsid w:val="00D46981"/>
    <w:rsid w:val="00D51AA6"/>
    <w:rsid w:val="00D65157"/>
    <w:rsid w:val="00D6698C"/>
    <w:rsid w:val="00D7185B"/>
    <w:rsid w:val="00D76BCC"/>
    <w:rsid w:val="00D77509"/>
    <w:rsid w:val="00D80282"/>
    <w:rsid w:val="00D85306"/>
    <w:rsid w:val="00D854A6"/>
    <w:rsid w:val="00D85B9B"/>
    <w:rsid w:val="00D861BB"/>
    <w:rsid w:val="00D86880"/>
    <w:rsid w:val="00D86DD5"/>
    <w:rsid w:val="00D9165E"/>
    <w:rsid w:val="00DA3DD3"/>
    <w:rsid w:val="00DB1452"/>
    <w:rsid w:val="00DB5C5E"/>
    <w:rsid w:val="00DB74F9"/>
    <w:rsid w:val="00DB7DB8"/>
    <w:rsid w:val="00DC0504"/>
    <w:rsid w:val="00DC2C62"/>
    <w:rsid w:val="00DC443F"/>
    <w:rsid w:val="00DC5CF2"/>
    <w:rsid w:val="00DC7857"/>
    <w:rsid w:val="00DD0BF1"/>
    <w:rsid w:val="00DD1673"/>
    <w:rsid w:val="00DD30AE"/>
    <w:rsid w:val="00DD5EA5"/>
    <w:rsid w:val="00DD64E3"/>
    <w:rsid w:val="00DD6B3F"/>
    <w:rsid w:val="00DD7101"/>
    <w:rsid w:val="00DE0E35"/>
    <w:rsid w:val="00DE0E6D"/>
    <w:rsid w:val="00DE446F"/>
    <w:rsid w:val="00DE5FF1"/>
    <w:rsid w:val="00DE6965"/>
    <w:rsid w:val="00DE6E13"/>
    <w:rsid w:val="00DF17A5"/>
    <w:rsid w:val="00DF1A6E"/>
    <w:rsid w:val="00DF5A64"/>
    <w:rsid w:val="00DF6C27"/>
    <w:rsid w:val="00E0085E"/>
    <w:rsid w:val="00E00C76"/>
    <w:rsid w:val="00E0477A"/>
    <w:rsid w:val="00E06223"/>
    <w:rsid w:val="00E06821"/>
    <w:rsid w:val="00E06F1F"/>
    <w:rsid w:val="00E10E38"/>
    <w:rsid w:val="00E10ECE"/>
    <w:rsid w:val="00E10FA8"/>
    <w:rsid w:val="00E11790"/>
    <w:rsid w:val="00E15015"/>
    <w:rsid w:val="00E153AC"/>
    <w:rsid w:val="00E1737D"/>
    <w:rsid w:val="00E17750"/>
    <w:rsid w:val="00E205BF"/>
    <w:rsid w:val="00E23A3C"/>
    <w:rsid w:val="00E24CD8"/>
    <w:rsid w:val="00E27430"/>
    <w:rsid w:val="00E35C6E"/>
    <w:rsid w:val="00E4280B"/>
    <w:rsid w:val="00E42C3C"/>
    <w:rsid w:val="00E43141"/>
    <w:rsid w:val="00E43913"/>
    <w:rsid w:val="00E45906"/>
    <w:rsid w:val="00E465E8"/>
    <w:rsid w:val="00E51090"/>
    <w:rsid w:val="00E54BD6"/>
    <w:rsid w:val="00E5583D"/>
    <w:rsid w:val="00E55F88"/>
    <w:rsid w:val="00E56B97"/>
    <w:rsid w:val="00E6101F"/>
    <w:rsid w:val="00E61CEB"/>
    <w:rsid w:val="00E710F1"/>
    <w:rsid w:val="00E72AB0"/>
    <w:rsid w:val="00E746F0"/>
    <w:rsid w:val="00E74FCE"/>
    <w:rsid w:val="00E756EB"/>
    <w:rsid w:val="00E80572"/>
    <w:rsid w:val="00E8196D"/>
    <w:rsid w:val="00E823F0"/>
    <w:rsid w:val="00E84AA4"/>
    <w:rsid w:val="00E8737B"/>
    <w:rsid w:val="00E90C2A"/>
    <w:rsid w:val="00E90FEA"/>
    <w:rsid w:val="00E91128"/>
    <w:rsid w:val="00E939E7"/>
    <w:rsid w:val="00E95F59"/>
    <w:rsid w:val="00E96EF2"/>
    <w:rsid w:val="00EA3FC9"/>
    <w:rsid w:val="00EA448D"/>
    <w:rsid w:val="00EA7A96"/>
    <w:rsid w:val="00EB0115"/>
    <w:rsid w:val="00EB2996"/>
    <w:rsid w:val="00EB31BC"/>
    <w:rsid w:val="00EB575F"/>
    <w:rsid w:val="00EB5975"/>
    <w:rsid w:val="00EC0A57"/>
    <w:rsid w:val="00EC149A"/>
    <w:rsid w:val="00EC4E78"/>
    <w:rsid w:val="00EC5CAB"/>
    <w:rsid w:val="00EC6F6F"/>
    <w:rsid w:val="00EC742B"/>
    <w:rsid w:val="00EC7DCA"/>
    <w:rsid w:val="00ED3225"/>
    <w:rsid w:val="00ED54C6"/>
    <w:rsid w:val="00ED6237"/>
    <w:rsid w:val="00ED63A7"/>
    <w:rsid w:val="00EE01DA"/>
    <w:rsid w:val="00EE541C"/>
    <w:rsid w:val="00EE6E91"/>
    <w:rsid w:val="00EE7406"/>
    <w:rsid w:val="00EE78B9"/>
    <w:rsid w:val="00EF213B"/>
    <w:rsid w:val="00EF25A9"/>
    <w:rsid w:val="00EF2B48"/>
    <w:rsid w:val="00EF2F57"/>
    <w:rsid w:val="00EF7AD4"/>
    <w:rsid w:val="00F02DE7"/>
    <w:rsid w:val="00F0306A"/>
    <w:rsid w:val="00F03AFA"/>
    <w:rsid w:val="00F04AD4"/>
    <w:rsid w:val="00F054FC"/>
    <w:rsid w:val="00F126BE"/>
    <w:rsid w:val="00F131B8"/>
    <w:rsid w:val="00F14B40"/>
    <w:rsid w:val="00F175B5"/>
    <w:rsid w:val="00F22E61"/>
    <w:rsid w:val="00F25A19"/>
    <w:rsid w:val="00F26205"/>
    <w:rsid w:val="00F26D41"/>
    <w:rsid w:val="00F3167E"/>
    <w:rsid w:val="00F35618"/>
    <w:rsid w:val="00F359EA"/>
    <w:rsid w:val="00F35DBA"/>
    <w:rsid w:val="00F42A41"/>
    <w:rsid w:val="00F42E35"/>
    <w:rsid w:val="00F43A83"/>
    <w:rsid w:val="00F43D07"/>
    <w:rsid w:val="00F44AB9"/>
    <w:rsid w:val="00F51AD6"/>
    <w:rsid w:val="00F51F2A"/>
    <w:rsid w:val="00F5300C"/>
    <w:rsid w:val="00F56988"/>
    <w:rsid w:val="00F56BB9"/>
    <w:rsid w:val="00F6135B"/>
    <w:rsid w:val="00F63B99"/>
    <w:rsid w:val="00F6489E"/>
    <w:rsid w:val="00F656F7"/>
    <w:rsid w:val="00F67794"/>
    <w:rsid w:val="00F7077A"/>
    <w:rsid w:val="00F73F1D"/>
    <w:rsid w:val="00F8163B"/>
    <w:rsid w:val="00F830E4"/>
    <w:rsid w:val="00F90178"/>
    <w:rsid w:val="00F91A06"/>
    <w:rsid w:val="00FA026B"/>
    <w:rsid w:val="00FA2184"/>
    <w:rsid w:val="00FA2C7F"/>
    <w:rsid w:val="00FA4E42"/>
    <w:rsid w:val="00FA5036"/>
    <w:rsid w:val="00FA5FBE"/>
    <w:rsid w:val="00FA7889"/>
    <w:rsid w:val="00FB0B93"/>
    <w:rsid w:val="00FB1071"/>
    <w:rsid w:val="00FB36C8"/>
    <w:rsid w:val="00FB3D58"/>
    <w:rsid w:val="00FB61FB"/>
    <w:rsid w:val="00FC10E5"/>
    <w:rsid w:val="00FC1B67"/>
    <w:rsid w:val="00FC272A"/>
    <w:rsid w:val="00FC78B8"/>
    <w:rsid w:val="00FD012F"/>
    <w:rsid w:val="00FD18E1"/>
    <w:rsid w:val="00FD3226"/>
    <w:rsid w:val="00FD3420"/>
    <w:rsid w:val="00FD3F17"/>
    <w:rsid w:val="00FD3FEF"/>
    <w:rsid w:val="00FD46AE"/>
    <w:rsid w:val="00FD7285"/>
    <w:rsid w:val="00FE1B1F"/>
    <w:rsid w:val="00FE2F7C"/>
    <w:rsid w:val="00FE3BA7"/>
    <w:rsid w:val="00FE641B"/>
    <w:rsid w:val="00FF1808"/>
    <w:rsid w:val="00FF4B64"/>
    <w:rsid w:val="00FF790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2D1692C"/>
  <w14:defaultImageDpi w14:val="32767"/>
  <w15:docId w15:val="{C4A27DC4-273D-4868-9452-E1AD29519C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B6E58"/>
    <w:pPr>
      <w:tabs>
        <w:tab w:val="left" w:pos="3572"/>
      </w:tabs>
      <w:spacing w:line="330" w:lineRule="atLeast"/>
    </w:pPr>
    <w:rPr>
      <w:rFonts w:cs="Times New Roman (Textkörper CS)"/>
      <w:color w:val="000000"/>
      <w:sz w:val="22"/>
    </w:rPr>
  </w:style>
  <w:style w:type="paragraph" w:styleId="Ttulo1">
    <w:name w:val="heading 1"/>
    <w:basedOn w:val="Normal"/>
    <w:next w:val="Normal"/>
    <w:link w:val="Ttulo1Car"/>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Ttulo2">
    <w:name w:val="heading 2"/>
    <w:basedOn w:val="Ttulo1"/>
    <w:next w:val="Flietext"/>
    <w:link w:val="Ttulo2Car"/>
    <w:uiPriority w:val="9"/>
    <w:unhideWhenUsed/>
    <w:rsid w:val="007C1F06"/>
    <w:pPr>
      <w:numPr>
        <w:ilvl w:val="1"/>
      </w:numPr>
      <w:spacing w:line="260" w:lineRule="atLeast"/>
      <w:ind w:left="1021" w:hanging="1021"/>
      <w:outlineLvl w:val="1"/>
    </w:pPr>
    <w:rPr>
      <w:sz w:val="20"/>
      <w:szCs w:val="26"/>
    </w:rPr>
  </w:style>
  <w:style w:type="paragraph" w:styleId="Ttulo3">
    <w:name w:val="heading 3"/>
    <w:basedOn w:val="Normal"/>
    <w:next w:val="Normal"/>
    <w:link w:val="Ttulo3Car"/>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Ttulo4">
    <w:name w:val="heading 4"/>
    <w:basedOn w:val="Normal"/>
    <w:next w:val="Normal"/>
    <w:link w:val="Ttulo4Car"/>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Ttulo5">
    <w:name w:val="heading 5"/>
    <w:basedOn w:val="Normal"/>
    <w:next w:val="Normal"/>
    <w:link w:val="Ttulo5Car"/>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Ttulo6">
    <w:name w:val="heading 6"/>
    <w:basedOn w:val="Normal"/>
    <w:next w:val="Normal"/>
    <w:link w:val="Ttulo6Car"/>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Ttulo7">
    <w:name w:val="heading 7"/>
    <w:basedOn w:val="Normal"/>
    <w:next w:val="Normal"/>
    <w:link w:val="Ttulo7Car"/>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Ttulo8">
    <w:name w:val="heading 8"/>
    <w:basedOn w:val="Normal"/>
    <w:next w:val="Normal"/>
    <w:link w:val="Ttulo8Car"/>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Ttulo9">
    <w:name w:val="heading 9"/>
    <w:basedOn w:val="Normal"/>
    <w:next w:val="Normal"/>
    <w:link w:val="Ttulo9Car"/>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cabezado">
    <w:name w:val="header"/>
    <w:basedOn w:val="Piedepgina"/>
    <w:link w:val="EncabezadoCar"/>
    <w:uiPriority w:val="99"/>
    <w:unhideWhenUsed/>
    <w:rsid w:val="005218C8"/>
    <w:pPr>
      <w:tabs>
        <w:tab w:val="clear" w:pos="4536"/>
      </w:tabs>
    </w:pPr>
  </w:style>
  <w:style w:type="character" w:customStyle="1" w:styleId="EncabezadoCar">
    <w:name w:val="Encabezado Car"/>
    <w:basedOn w:val="Fuentedeprrafopredeter"/>
    <w:link w:val="Encabezado"/>
    <w:uiPriority w:val="99"/>
    <w:rsid w:val="005218C8"/>
    <w:rPr>
      <w:rFonts w:cs="Times New Roman (Textkörper CS)"/>
      <w:b/>
      <w:bCs/>
      <w:noProof/>
      <w:color w:val="000000"/>
      <w:sz w:val="14"/>
      <w:lang w:eastAsia="de-DE"/>
    </w:rPr>
  </w:style>
  <w:style w:type="paragraph" w:styleId="Piedepgina">
    <w:name w:val="footer"/>
    <w:basedOn w:val="Normal"/>
    <w:link w:val="PiedepginaCar"/>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PiedepginaCar">
    <w:name w:val="Pie de página Car"/>
    <w:basedOn w:val="Fuentedeprrafopredeter"/>
    <w:link w:val="Piedepgina"/>
    <w:uiPriority w:val="99"/>
    <w:rsid w:val="005218C8"/>
    <w:rPr>
      <w:rFonts w:cs="Times New Roman (Textkörper CS)"/>
      <w:b/>
      <w:bCs/>
      <w:noProof/>
      <w:color w:val="000000"/>
      <w:sz w:val="14"/>
      <w:lang w:eastAsia="de-DE"/>
    </w:rPr>
  </w:style>
  <w:style w:type="character" w:customStyle="1" w:styleId="Fettung">
    <w:name w:val="Fettung"/>
    <w:basedOn w:val="Fuentedeprrafopredeter"/>
    <w:uiPriority w:val="1"/>
    <w:qFormat/>
    <w:rsid w:val="00FC272A"/>
    <w:rPr>
      <w:b/>
      <w:spacing w:val="-2"/>
      <w:w w:val="101"/>
    </w:rPr>
  </w:style>
  <w:style w:type="paragraph" w:customStyle="1" w:styleId="BriefdatenAngaben">
    <w:name w:val="Briefdaten_Angaben"/>
    <w:basedOn w:val="Normal"/>
    <w:rsid w:val="000D4047"/>
    <w:rPr>
      <w:spacing w:val="4"/>
      <w:sz w:val="14"/>
      <w:szCs w:val="14"/>
    </w:rPr>
  </w:style>
  <w:style w:type="paragraph" w:customStyle="1" w:styleId="EinfAbs">
    <w:name w:val="[Einf. Abs.]"/>
    <w:basedOn w:val="Normal"/>
    <w:uiPriority w:val="99"/>
    <w:rsid w:val="000D4047"/>
    <w:pPr>
      <w:autoSpaceDE w:val="0"/>
      <w:autoSpaceDN w:val="0"/>
      <w:adjustRightInd w:val="0"/>
      <w:spacing w:line="288" w:lineRule="auto"/>
      <w:textAlignment w:val="center"/>
    </w:pPr>
    <w:rPr>
      <w:rFonts w:cs="Minion Pro"/>
    </w:rPr>
  </w:style>
  <w:style w:type="paragraph" w:styleId="Textodeglobo">
    <w:name w:val="Balloon Text"/>
    <w:basedOn w:val="Normal"/>
    <w:link w:val="TextodegloboCar"/>
    <w:uiPriority w:val="99"/>
    <w:semiHidden/>
    <w:unhideWhenUsed/>
    <w:rsid w:val="00726BFA"/>
    <w:pPr>
      <w:spacing w:line="240" w:lineRule="auto"/>
    </w:pPr>
    <w:rPr>
      <w:rFonts w:ascii="Times New Roman" w:hAnsi="Times New Roman" w:cs="Times New Roman"/>
      <w:sz w:val="18"/>
      <w:szCs w:val="18"/>
    </w:rPr>
  </w:style>
  <w:style w:type="character" w:customStyle="1" w:styleId="TextodegloboCar">
    <w:name w:val="Texto de globo Car"/>
    <w:basedOn w:val="Fuentedeprrafopredeter"/>
    <w:link w:val="Textodeglobo"/>
    <w:uiPriority w:val="99"/>
    <w:semiHidden/>
    <w:rsid w:val="00726BFA"/>
    <w:rPr>
      <w:rFonts w:ascii="Times New Roman" w:hAnsi="Times New Roman" w:cs="Times New Roman"/>
      <w:color w:val="000000"/>
      <w:sz w:val="18"/>
      <w:szCs w:val="18"/>
    </w:rPr>
  </w:style>
  <w:style w:type="paragraph" w:customStyle="1" w:styleId="TextTabelle">
    <w:name w:val="Text_Tabelle"/>
    <w:basedOn w:val="Normal"/>
    <w:rsid w:val="001D697E"/>
    <w:pPr>
      <w:spacing w:line="240" w:lineRule="auto"/>
    </w:pPr>
    <w:rPr>
      <w:w w:val="101"/>
    </w:rPr>
  </w:style>
  <w:style w:type="paragraph" w:customStyle="1" w:styleId="Tabellenvorgaben">
    <w:name w:val="Tabellenvorgaben"/>
    <w:basedOn w:val="Normal"/>
    <w:rsid w:val="001935AE"/>
    <w:pPr>
      <w:spacing w:line="240" w:lineRule="auto"/>
    </w:pPr>
    <w:rPr>
      <w:spacing w:val="2"/>
      <w:w w:val="101"/>
      <w:sz w:val="16"/>
      <w:szCs w:val="16"/>
    </w:rPr>
  </w:style>
  <w:style w:type="paragraph" w:customStyle="1" w:styleId="Bild">
    <w:name w:val="Bild"/>
    <w:basedOn w:val="Normal"/>
    <w:qFormat/>
    <w:rsid w:val="001A297C"/>
    <w:pPr>
      <w:framePr w:wrap="around" w:vAnchor="page" w:hAnchor="page" w:x="625" w:y="2212"/>
      <w:spacing w:line="240" w:lineRule="auto"/>
      <w:suppressOverlap/>
    </w:pPr>
  </w:style>
  <w:style w:type="paragraph" w:customStyle="1" w:styleId="Titel-Headline">
    <w:name w:val="Titel-Headline"/>
    <w:basedOn w:val="Normal"/>
    <w:qFormat/>
    <w:rsid w:val="00064547"/>
    <w:pPr>
      <w:spacing w:after="1340" w:line="720" w:lineRule="atLeast"/>
    </w:pPr>
    <w:rPr>
      <w:b/>
      <w:color w:val="00468E" w:themeColor="accent1"/>
      <w:sz w:val="60"/>
    </w:rPr>
  </w:style>
  <w:style w:type="paragraph" w:customStyle="1" w:styleId="Titel-Kontakt">
    <w:name w:val="Titel-Kontakt"/>
    <w:basedOn w:val="Normal"/>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Normal"/>
    <w:qFormat/>
    <w:rsid w:val="00064547"/>
    <w:pPr>
      <w:spacing w:after="560" w:line="400" w:lineRule="atLeast"/>
    </w:pPr>
    <w:rPr>
      <w:b/>
      <w:color w:val="00468E" w:themeColor="accent1"/>
      <w:sz w:val="34"/>
      <w:szCs w:val="30"/>
    </w:rPr>
  </w:style>
  <w:style w:type="paragraph" w:customStyle="1" w:styleId="nderungsdienst-Text">
    <w:name w:val="Änderungsdienst-Text"/>
    <w:basedOn w:val="Normal"/>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Ttulo1Car">
    <w:name w:val="Título 1 Car"/>
    <w:basedOn w:val="Fuentedeprrafopredeter"/>
    <w:link w:val="Ttulo1"/>
    <w:uiPriority w:val="9"/>
    <w:rsid w:val="00626A28"/>
    <w:rPr>
      <w:rFonts w:asciiTheme="majorHAnsi" w:eastAsiaTheme="majorEastAsia" w:hAnsiTheme="majorHAnsi" w:cstheme="majorBidi"/>
      <w:b/>
      <w:color w:val="00468E" w:themeColor="accent1"/>
      <w:szCs w:val="32"/>
    </w:rPr>
  </w:style>
  <w:style w:type="character" w:customStyle="1" w:styleId="Ttulo2Car">
    <w:name w:val="Título 2 Car"/>
    <w:basedOn w:val="Fuentedeprrafopredeter"/>
    <w:link w:val="Ttulo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Normal"/>
    <w:qFormat/>
    <w:rsid w:val="00521CF5"/>
  </w:style>
  <w:style w:type="paragraph" w:styleId="Prrafodelista">
    <w:name w:val="List Paragraph"/>
    <w:basedOn w:val="Normal"/>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Ttulo3Car">
    <w:name w:val="Título 3 Car"/>
    <w:basedOn w:val="Fuentedeprrafopredeter"/>
    <w:link w:val="Ttulo3"/>
    <w:uiPriority w:val="9"/>
    <w:rsid w:val="00581C8C"/>
    <w:rPr>
      <w:rFonts w:asciiTheme="majorHAnsi" w:eastAsiaTheme="majorEastAsia" w:hAnsiTheme="majorHAnsi" w:cstheme="majorBidi"/>
      <w:b/>
      <w:color w:val="00468E" w:themeColor="accent1"/>
      <w:sz w:val="20"/>
    </w:rPr>
  </w:style>
  <w:style w:type="character" w:customStyle="1" w:styleId="Ttulo4Car">
    <w:name w:val="Título 4 Car"/>
    <w:basedOn w:val="Fuentedeprrafopredeter"/>
    <w:link w:val="Ttulo4"/>
    <w:uiPriority w:val="9"/>
    <w:rsid w:val="00933B86"/>
    <w:rPr>
      <w:rFonts w:asciiTheme="majorHAnsi" w:eastAsiaTheme="majorEastAsia" w:hAnsiTheme="majorHAnsi" w:cstheme="majorBidi"/>
      <w:b/>
      <w:iCs/>
      <w:color w:val="00468E" w:themeColor="accent1"/>
      <w:sz w:val="20"/>
    </w:rPr>
  </w:style>
  <w:style w:type="character" w:customStyle="1" w:styleId="Ttulo5Car">
    <w:name w:val="Título 5 Car"/>
    <w:basedOn w:val="Fuentedeprrafopredeter"/>
    <w:link w:val="Ttulo5"/>
    <w:uiPriority w:val="9"/>
    <w:semiHidden/>
    <w:rsid w:val="00494EE7"/>
    <w:rPr>
      <w:rFonts w:asciiTheme="majorHAnsi" w:eastAsiaTheme="majorEastAsia" w:hAnsiTheme="majorHAnsi" w:cstheme="majorBidi"/>
      <w:color w:val="00346A" w:themeColor="accent1" w:themeShade="BF"/>
      <w:sz w:val="20"/>
    </w:rPr>
  </w:style>
  <w:style w:type="character" w:customStyle="1" w:styleId="Ttulo6Car">
    <w:name w:val="Título 6 Car"/>
    <w:basedOn w:val="Fuentedeprrafopredeter"/>
    <w:link w:val="Ttulo6"/>
    <w:uiPriority w:val="9"/>
    <w:semiHidden/>
    <w:rsid w:val="00494EE7"/>
    <w:rPr>
      <w:rFonts w:asciiTheme="majorHAnsi" w:eastAsiaTheme="majorEastAsia" w:hAnsiTheme="majorHAnsi" w:cstheme="majorBidi"/>
      <w:color w:val="002246" w:themeColor="accent1" w:themeShade="7F"/>
      <w:sz w:val="20"/>
    </w:rPr>
  </w:style>
  <w:style w:type="character" w:customStyle="1" w:styleId="Ttulo7Car">
    <w:name w:val="Título 7 Car"/>
    <w:basedOn w:val="Fuentedeprrafopredeter"/>
    <w:link w:val="Ttulo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Ttulo8Car">
    <w:name w:val="Título 8 Car"/>
    <w:basedOn w:val="Fuentedeprrafopredeter"/>
    <w:link w:val="Ttulo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Ttulo9Car">
    <w:name w:val="Título 9 Car"/>
    <w:basedOn w:val="Fuentedeprrafopredeter"/>
    <w:link w:val="Ttulo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Normal"/>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TtuloTDC">
    <w:name w:val="TOC Heading"/>
    <w:basedOn w:val="Ttulo1"/>
    <w:next w:val="Normal"/>
    <w:uiPriority w:val="39"/>
    <w:unhideWhenUsed/>
    <w:rsid w:val="00A97E72"/>
    <w:pPr>
      <w:numPr>
        <w:numId w:val="0"/>
      </w:numPr>
      <w:spacing w:before="480" w:after="0" w:line="276" w:lineRule="auto"/>
      <w:outlineLvl w:val="9"/>
    </w:pPr>
    <w:rPr>
      <w:bCs/>
      <w:sz w:val="28"/>
      <w:szCs w:val="28"/>
      <w:lang w:eastAsia="de-DE"/>
    </w:rPr>
  </w:style>
  <w:style w:type="paragraph" w:styleId="TDC1">
    <w:name w:val="toc 1"/>
    <w:basedOn w:val="Normal"/>
    <w:next w:val="Normal"/>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TDC2">
    <w:name w:val="toc 2"/>
    <w:basedOn w:val="Normal"/>
    <w:next w:val="Normal"/>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TDC3">
    <w:name w:val="toc 3"/>
    <w:basedOn w:val="Normal"/>
    <w:next w:val="Normal"/>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ipervnculo">
    <w:name w:val="Hyperlink"/>
    <w:basedOn w:val="Fuentedeprrafopredeter"/>
    <w:uiPriority w:val="99"/>
    <w:unhideWhenUsed/>
    <w:rsid w:val="00A97E72"/>
    <w:rPr>
      <w:color w:val="000000" w:themeColor="hyperlink"/>
      <w:u w:val="single"/>
    </w:rPr>
  </w:style>
  <w:style w:type="paragraph" w:styleId="TDC4">
    <w:name w:val="toc 4"/>
    <w:basedOn w:val="Normal"/>
    <w:next w:val="Normal"/>
    <w:autoRedefine/>
    <w:uiPriority w:val="39"/>
    <w:unhideWhenUsed/>
    <w:rsid w:val="00645074"/>
    <w:pPr>
      <w:tabs>
        <w:tab w:val="clear" w:pos="3572"/>
      </w:tabs>
    </w:pPr>
    <w:rPr>
      <w:rFonts w:cs="Arial (Textkörper)"/>
      <w:b/>
      <w:color w:val="00468E" w:themeColor="accent1"/>
      <w:szCs w:val="22"/>
    </w:rPr>
  </w:style>
  <w:style w:type="paragraph" w:styleId="TDC5">
    <w:name w:val="toc 5"/>
    <w:basedOn w:val="Normal"/>
    <w:next w:val="Normal"/>
    <w:autoRedefine/>
    <w:uiPriority w:val="39"/>
    <w:semiHidden/>
    <w:unhideWhenUsed/>
    <w:rsid w:val="00A97E72"/>
    <w:pPr>
      <w:tabs>
        <w:tab w:val="clear" w:pos="3572"/>
      </w:tabs>
    </w:pPr>
    <w:rPr>
      <w:rFonts w:cstheme="minorHAnsi"/>
      <w:szCs w:val="22"/>
    </w:rPr>
  </w:style>
  <w:style w:type="paragraph" w:styleId="TDC6">
    <w:name w:val="toc 6"/>
    <w:basedOn w:val="Normal"/>
    <w:next w:val="Normal"/>
    <w:autoRedefine/>
    <w:uiPriority w:val="39"/>
    <w:semiHidden/>
    <w:unhideWhenUsed/>
    <w:rsid w:val="00A97E72"/>
    <w:pPr>
      <w:tabs>
        <w:tab w:val="clear" w:pos="3572"/>
      </w:tabs>
    </w:pPr>
    <w:rPr>
      <w:rFonts w:cstheme="minorHAnsi"/>
      <w:szCs w:val="22"/>
    </w:rPr>
  </w:style>
  <w:style w:type="paragraph" w:styleId="TDC7">
    <w:name w:val="toc 7"/>
    <w:basedOn w:val="Normal"/>
    <w:next w:val="Normal"/>
    <w:autoRedefine/>
    <w:uiPriority w:val="39"/>
    <w:semiHidden/>
    <w:unhideWhenUsed/>
    <w:rsid w:val="00A97E72"/>
    <w:pPr>
      <w:tabs>
        <w:tab w:val="clear" w:pos="3572"/>
      </w:tabs>
    </w:pPr>
    <w:rPr>
      <w:rFonts w:cstheme="minorHAnsi"/>
      <w:szCs w:val="22"/>
    </w:rPr>
  </w:style>
  <w:style w:type="paragraph" w:styleId="TDC8">
    <w:name w:val="toc 8"/>
    <w:basedOn w:val="Normal"/>
    <w:next w:val="Normal"/>
    <w:autoRedefine/>
    <w:uiPriority w:val="39"/>
    <w:semiHidden/>
    <w:unhideWhenUsed/>
    <w:rsid w:val="00A97E72"/>
    <w:pPr>
      <w:tabs>
        <w:tab w:val="clear" w:pos="3572"/>
      </w:tabs>
    </w:pPr>
    <w:rPr>
      <w:rFonts w:cstheme="minorHAnsi"/>
      <w:szCs w:val="22"/>
    </w:rPr>
  </w:style>
  <w:style w:type="paragraph" w:styleId="TDC9">
    <w:name w:val="toc 9"/>
    <w:basedOn w:val="Normal"/>
    <w:next w:val="Normal"/>
    <w:autoRedefine/>
    <w:uiPriority w:val="39"/>
    <w:semiHidden/>
    <w:unhideWhenUsed/>
    <w:rsid w:val="00A97E72"/>
    <w:pPr>
      <w:tabs>
        <w:tab w:val="clear" w:pos="3572"/>
      </w:tabs>
    </w:pPr>
    <w:rPr>
      <w:rFonts w:cstheme="minorHAnsi"/>
      <w:szCs w:val="22"/>
    </w:rPr>
  </w:style>
  <w:style w:type="paragraph" w:customStyle="1" w:styleId="Details">
    <w:name w:val="Details"/>
    <w:basedOn w:val="Normal"/>
    <w:rsid w:val="00F830E4"/>
    <w:pPr>
      <w:spacing w:line="240" w:lineRule="atLeast"/>
    </w:pPr>
    <w:rPr>
      <w:b/>
      <w:bCs/>
      <w:color w:val="525F6B" w:themeColor="text1"/>
      <w:sz w:val="18"/>
      <w:szCs w:val="18"/>
    </w:rPr>
  </w:style>
  <w:style w:type="paragraph" w:customStyle="1" w:styleId="Kontaktdaten">
    <w:name w:val="Kontaktdaten"/>
    <w:basedOn w:val="Normal"/>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Fuentedeprrafopredeter"/>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Refdecomentario">
    <w:name w:val="annotation reference"/>
    <w:basedOn w:val="Fuentedeprrafopredeter"/>
    <w:uiPriority w:val="99"/>
    <w:semiHidden/>
    <w:unhideWhenUsed/>
    <w:rsid w:val="00F656F7"/>
    <w:rPr>
      <w:sz w:val="16"/>
      <w:szCs w:val="16"/>
    </w:rPr>
  </w:style>
  <w:style w:type="paragraph" w:styleId="Textocomentario">
    <w:name w:val="annotation text"/>
    <w:basedOn w:val="Normal"/>
    <w:link w:val="TextocomentarioCar"/>
    <w:uiPriority w:val="99"/>
    <w:unhideWhenUsed/>
    <w:rsid w:val="00F656F7"/>
    <w:pPr>
      <w:spacing w:line="240" w:lineRule="auto"/>
    </w:pPr>
    <w:rPr>
      <w:sz w:val="20"/>
      <w:szCs w:val="20"/>
    </w:rPr>
  </w:style>
  <w:style w:type="character" w:customStyle="1" w:styleId="TextocomentarioCar">
    <w:name w:val="Texto comentario Car"/>
    <w:basedOn w:val="Fuentedeprrafopredeter"/>
    <w:link w:val="Textocomentario"/>
    <w:uiPriority w:val="99"/>
    <w:rsid w:val="00F656F7"/>
    <w:rPr>
      <w:rFonts w:cs="Times New Roman (Textkörper CS)"/>
      <w:color w:val="000000"/>
      <w:sz w:val="20"/>
      <w:szCs w:val="20"/>
    </w:rPr>
  </w:style>
  <w:style w:type="paragraph" w:styleId="Asuntodelcomentario">
    <w:name w:val="annotation subject"/>
    <w:basedOn w:val="Textocomentario"/>
    <w:next w:val="Textocomentario"/>
    <w:link w:val="AsuntodelcomentarioCar"/>
    <w:uiPriority w:val="99"/>
    <w:semiHidden/>
    <w:unhideWhenUsed/>
    <w:rsid w:val="00F656F7"/>
    <w:rPr>
      <w:b/>
      <w:bCs/>
    </w:rPr>
  </w:style>
  <w:style w:type="character" w:customStyle="1" w:styleId="AsuntodelcomentarioCar">
    <w:name w:val="Asunto del comentario Car"/>
    <w:basedOn w:val="TextocomentarioCar"/>
    <w:link w:val="Asuntodelcomentario"/>
    <w:uiPriority w:val="99"/>
    <w:semiHidden/>
    <w:rsid w:val="00F656F7"/>
    <w:rPr>
      <w:rFonts w:cs="Times New Roman (Textkörper CS)"/>
      <w:b/>
      <w:bCs/>
      <w:color w:val="000000"/>
      <w:sz w:val="20"/>
      <w:szCs w:val="20"/>
    </w:rPr>
  </w:style>
  <w:style w:type="paragraph" w:styleId="Revisin">
    <w:name w:val="Revision"/>
    <w:hidden/>
    <w:uiPriority w:val="99"/>
    <w:semiHidden/>
    <w:rsid w:val="005E48E4"/>
    <w:rPr>
      <w:rFonts w:cs="Times New Roman (Textkörper CS)"/>
      <w:color w:val="000000"/>
      <w:sz w:val="22"/>
    </w:rPr>
  </w:style>
  <w:style w:type="numbering" w:customStyle="1" w:styleId="LFO17">
    <w:name w:val="LFO17"/>
    <w:basedOn w:val="Sinlista"/>
    <w:rsid w:val="00E51090"/>
    <w:pPr>
      <w:numPr>
        <w:numId w:val="2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362152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urr.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dnaIleana.LavinHernandez@durrmex.com.mx"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durr.mexico@durrmex.com.mx" TargetMode="External"/><Relationship Id="rId2" Type="http://schemas.openxmlformats.org/officeDocument/2006/relationships/hyperlink" Target="http://www.durr.com/" TargetMode="External"/><Relationship Id="rId1" Type="http://schemas.openxmlformats.org/officeDocument/2006/relationships/hyperlink" Target="mailto:durr.mexico@durrmex.com.mx" TargetMode="External"/><Relationship Id="rId5" Type="http://schemas.openxmlformats.org/officeDocument/2006/relationships/image" Target="media/image4.jpg"/><Relationship Id="rId4" Type="http://schemas.openxmlformats.org/officeDocument/2006/relationships/hyperlink" Target="http://www.durr.com/" TargetMode="External"/></Relationships>
</file>

<file path=word/_rels/header2.xml.rels><?xml version="1.0" encoding="UTF-8" standalone="yes"?>
<Relationships xmlns="http://schemas.openxmlformats.org/package/2006/relationships"><Relationship Id="rId3" Type="http://schemas.openxmlformats.org/officeDocument/2006/relationships/hyperlink" Target="mailto:durr.mexico@durrmex.com.mx" TargetMode="External"/><Relationship Id="rId2" Type="http://schemas.openxmlformats.org/officeDocument/2006/relationships/image" Target="media/image4.jpg"/><Relationship Id="rId1" Type="http://schemas.openxmlformats.org/officeDocument/2006/relationships/image" Target="media/image5.jpg"/><Relationship Id="rId4" Type="http://schemas.openxmlformats.org/officeDocument/2006/relationships/hyperlink" Target="mailto:durr.mexico@durrmex.com.m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0C7E09-AFDF-4437-8628-5CDB3DE131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1433</Words>
  <Characters>7887</Characters>
  <Application>Microsoft Office Word</Application>
  <DocSecurity>0</DocSecurity>
  <Lines>65</Lines>
  <Paragraphs>18</Paragraphs>
  <ScaleCrop>false</ScaleCrop>
  <HeadingPairs>
    <vt:vector size="6" baseType="variant">
      <vt:variant>
        <vt:lpstr>Titel</vt:lpstr>
      </vt:variant>
      <vt:variant>
        <vt:i4>1</vt:i4>
      </vt:variant>
      <vt:variant>
        <vt:lpstr>Title</vt:lpstr>
      </vt:variant>
      <vt:variant>
        <vt:i4>1</vt:i4>
      </vt:variant>
      <vt:variant>
        <vt:lpstr>Título</vt:lpstr>
      </vt:variant>
      <vt:variant>
        <vt:i4>1</vt:i4>
      </vt:variant>
    </vt:vector>
  </HeadingPairs>
  <TitlesOfParts>
    <vt:vector size="3" baseType="lpstr">
      <vt:lpstr/>
      <vt:lpstr/>
      <vt:lpstr/>
    </vt:vector>
  </TitlesOfParts>
  <Company>p.a.t. GmbH</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Adriana Sánchez</cp:lastModifiedBy>
  <cp:revision>6</cp:revision>
  <cp:lastPrinted>2020-05-06T09:22:00Z</cp:lastPrinted>
  <dcterms:created xsi:type="dcterms:W3CDTF">2020-10-12T13:34:00Z</dcterms:created>
  <dcterms:modified xsi:type="dcterms:W3CDTF">2020-10-15T13:14:00Z</dcterms:modified>
</cp:coreProperties>
</file>