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69AE7B" w14:textId="77777777" w:rsidR="00FF0AFB" w:rsidRPr="006E5113" w:rsidRDefault="004B3AA6">
      <w:pPr>
        <w:pStyle w:val="Titel-Headline"/>
        <w:rPr>
          <w:rFonts w:cs="Arial"/>
        </w:rPr>
      </w:pPr>
      <w:bookmarkStart w:id="0" w:name="_Hlk88665100"/>
      <w:bookmarkEnd w:id="0"/>
      <w:r>
        <w:t>Пресс-релиз</w:t>
      </w:r>
    </w:p>
    <w:bookmarkStart w:id="1" w:name="Untertitel"/>
    <w:p w14:paraId="0A579168" w14:textId="77777777" w:rsidR="00FF0AFB" w:rsidRPr="006E5113" w:rsidRDefault="004B3AA6">
      <w:pPr>
        <w:pStyle w:val="Linie"/>
        <w:rPr>
          <w:rFonts w:cs="Arial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1C7AD88F" wp14:editId="2FD2ACD5">
                <wp:extent cx="4931414" cy="0"/>
                <wp:effectExtent l="0" t="0" r="0" b="0"/>
                <wp:docPr id="6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1414" cy="0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3C4BD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11" o:spid="_x0000_s1026" type="#_x0000_t32" style="width:388.3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" strokeweight=".17625mm">
                <v:stroke joinstyle="miter"/>
                <w10:anchorlock/>
              </v:shape>
            </w:pict>
          </mc:Fallback>
        </mc:AlternateContent>
      </w:r>
    </w:p>
    <w:bookmarkEnd w:id="1"/>
    <w:p w14:paraId="757F0D34" w14:textId="43F6E2C3" w:rsidR="0072662D" w:rsidRPr="00484E61" w:rsidRDefault="00154136" w:rsidP="0072662D">
      <w:pPr>
        <w:pStyle w:val="Titel-Subline"/>
        <w:rPr>
          <w:color w:val="000000"/>
          <w:sz w:val="20"/>
        </w:rPr>
      </w:pPr>
      <w:r>
        <w:br/>
      </w:r>
      <w:r w:rsidRPr="00484E61">
        <w:rPr>
          <w:color w:val="000000"/>
          <w:sz w:val="20"/>
        </w:rPr>
        <w:t xml:space="preserve">Новая конструкция </w:t>
      </w:r>
      <w:r w:rsidR="007E270E" w:rsidRPr="00484E61">
        <w:rPr>
          <w:color w:val="000000"/>
          <w:sz w:val="20"/>
        </w:rPr>
        <w:t xml:space="preserve">покрасочной камеры </w:t>
      </w:r>
      <w:r w:rsidR="00B82078">
        <w:rPr>
          <w:color w:val="000000"/>
          <w:sz w:val="20"/>
        </w:rPr>
        <w:t>Дюрр</w:t>
      </w:r>
      <w:r w:rsidR="00B82078" w:rsidRPr="00484E61">
        <w:rPr>
          <w:color w:val="000000"/>
          <w:sz w:val="20"/>
        </w:rPr>
        <w:t xml:space="preserve"> </w:t>
      </w:r>
      <w:r w:rsidR="00B82078">
        <w:rPr>
          <w:color w:val="000000"/>
          <w:sz w:val="20"/>
        </w:rPr>
        <w:t>(</w:t>
      </w:r>
      <w:r w:rsidR="00B82078" w:rsidRPr="00484E61">
        <w:rPr>
          <w:color w:val="000000"/>
          <w:sz w:val="20"/>
        </w:rPr>
        <w:t>Dürr</w:t>
      </w:r>
      <w:r w:rsidR="00B82078">
        <w:rPr>
          <w:color w:val="000000"/>
          <w:sz w:val="20"/>
        </w:rPr>
        <w:t xml:space="preserve">) </w:t>
      </w:r>
      <w:r w:rsidR="0072662D" w:rsidRPr="00484E61">
        <w:rPr>
          <w:color w:val="000000"/>
          <w:sz w:val="20"/>
        </w:rPr>
        <w:t xml:space="preserve">позволяет </w:t>
      </w:r>
      <w:r w:rsidR="008E7FD3" w:rsidRPr="00484E61">
        <w:rPr>
          <w:color w:val="000000"/>
          <w:sz w:val="20"/>
        </w:rPr>
        <w:t xml:space="preserve">наращивать </w:t>
      </w:r>
      <w:r w:rsidR="00BD3973" w:rsidRPr="00484E61">
        <w:rPr>
          <w:color w:val="000000"/>
          <w:sz w:val="20"/>
        </w:rPr>
        <w:t xml:space="preserve">и модернизировать </w:t>
      </w:r>
      <w:r w:rsidR="0072662D" w:rsidRPr="00484E61">
        <w:rPr>
          <w:color w:val="000000"/>
          <w:sz w:val="20"/>
        </w:rPr>
        <w:t>производство</w:t>
      </w:r>
      <w:r w:rsidR="00E60835" w:rsidRPr="00484E61">
        <w:rPr>
          <w:color w:val="000000"/>
          <w:sz w:val="20"/>
        </w:rPr>
        <w:t xml:space="preserve"> без остановок </w:t>
      </w:r>
      <w:r w:rsidR="0072662D" w:rsidRPr="00484E61">
        <w:rPr>
          <w:color w:val="000000"/>
          <w:sz w:val="20"/>
        </w:rPr>
        <w:t xml:space="preserve">   </w:t>
      </w:r>
    </w:p>
    <w:p w14:paraId="24B350B9" w14:textId="17306152" w:rsidR="006E5113" w:rsidRPr="00484E61" w:rsidRDefault="006E5113" w:rsidP="006E5113">
      <w:pPr>
        <w:pStyle w:val="Titel-Subline"/>
      </w:pPr>
      <w:r w:rsidRPr="00484E61">
        <w:t>EcoProBooth: гибкость и энергоэффективность в одной системе</w:t>
      </w:r>
    </w:p>
    <w:p w14:paraId="69829791" w14:textId="16FD28EB" w:rsidR="00BD0B29" w:rsidRPr="00484E61" w:rsidRDefault="00123233" w:rsidP="00C63024">
      <w:pPr>
        <w:jc w:val="both"/>
        <w:rPr>
          <w:rStyle w:val="Fettung"/>
          <w:rFonts w:cs="Arial"/>
        </w:rPr>
      </w:pPr>
      <w:r w:rsidRPr="00484E61">
        <w:rPr>
          <w:b/>
          <w:iCs/>
          <w:color w:val="auto"/>
          <w:spacing w:val="-2"/>
          <w:w w:val="101"/>
        </w:rPr>
        <w:t>Москва</w:t>
      </w:r>
      <w:r w:rsidRPr="00484E61">
        <w:rPr>
          <w:b/>
          <w:color w:val="auto"/>
        </w:rPr>
        <w:t>,</w:t>
      </w:r>
      <w:r w:rsidRPr="00484E61">
        <w:rPr>
          <w:rStyle w:val="Fettung"/>
        </w:rPr>
        <w:t xml:space="preserve"> </w:t>
      </w:r>
      <w:r w:rsidR="0096424A">
        <w:rPr>
          <w:rStyle w:val="Fettung"/>
        </w:rPr>
        <w:t>21 января</w:t>
      </w:r>
      <w:r w:rsidRPr="00484E61">
        <w:rPr>
          <w:rStyle w:val="Fettung"/>
        </w:rPr>
        <w:t xml:space="preserve"> 2022 г. – </w:t>
      </w:r>
      <w:r w:rsidR="00794FD7" w:rsidRPr="00484E61">
        <w:rPr>
          <w:rStyle w:val="Fettung"/>
        </w:rPr>
        <w:t>Технология</w:t>
      </w:r>
      <w:r w:rsidR="00BA4464" w:rsidRPr="00484E61">
        <w:rPr>
          <w:rStyle w:val="Fettung"/>
        </w:rPr>
        <w:t xml:space="preserve"> покрасочных камер </w:t>
      </w:r>
      <w:proofErr w:type="spellStart"/>
      <w:r w:rsidR="00794FD7" w:rsidRPr="00484E61">
        <w:rPr>
          <w:rStyle w:val="Fettung"/>
        </w:rPr>
        <w:t>EcoProBooth</w:t>
      </w:r>
      <w:proofErr w:type="spellEnd"/>
      <w:r w:rsidR="00794FD7" w:rsidRPr="00484E61">
        <w:rPr>
          <w:rStyle w:val="Fettung"/>
        </w:rPr>
        <w:t xml:space="preserve"> открывае</w:t>
      </w:r>
      <w:r w:rsidR="00BA4464" w:rsidRPr="00484E61">
        <w:rPr>
          <w:rStyle w:val="Fettung"/>
        </w:rPr>
        <w:t xml:space="preserve">т </w:t>
      </w:r>
      <w:r w:rsidR="00BD3973" w:rsidRPr="00484E61">
        <w:rPr>
          <w:rStyle w:val="Fettung"/>
        </w:rPr>
        <w:t xml:space="preserve">для автопроизводителей </w:t>
      </w:r>
      <w:r w:rsidR="001E1A03" w:rsidRPr="00484E61">
        <w:rPr>
          <w:rStyle w:val="Fettung"/>
        </w:rPr>
        <w:t xml:space="preserve">новые перспективы. </w:t>
      </w:r>
      <w:r w:rsidR="00262423" w:rsidRPr="00484E61">
        <w:rPr>
          <w:rStyle w:val="Fettung"/>
        </w:rPr>
        <w:t>Решение сочета</w:t>
      </w:r>
      <w:r w:rsidR="00794FD7" w:rsidRPr="00484E61">
        <w:rPr>
          <w:rStyle w:val="Fettung"/>
        </w:rPr>
        <w:t xml:space="preserve">ет </w:t>
      </w:r>
      <w:r w:rsidR="001E1A03" w:rsidRPr="00484E61">
        <w:rPr>
          <w:rStyle w:val="Fettung"/>
        </w:rPr>
        <w:t>модульн</w:t>
      </w:r>
      <w:r w:rsidR="00262423" w:rsidRPr="00484E61">
        <w:rPr>
          <w:rStyle w:val="Fettung"/>
        </w:rPr>
        <w:t xml:space="preserve">ый принцип </w:t>
      </w:r>
      <w:r w:rsidR="001E1A03" w:rsidRPr="00484E61">
        <w:rPr>
          <w:rStyle w:val="Fettung"/>
        </w:rPr>
        <w:t>ко</w:t>
      </w:r>
      <w:r w:rsidR="00EB0BFE" w:rsidRPr="00484E61">
        <w:rPr>
          <w:rStyle w:val="Fettung"/>
        </w:rPr>
        <w:t>мпоновки</w:t>
      </w:r>
      <w:r w:rsidR="009F1C1B">
        <w:rPr>
          <w:rStyle w:val="Fettung"/>
        </w:rPr>
        <w:t xml:space="preserve"> и </w:t>
      </w:r>
      <w:r w:rsidR="00262423" w:rsidRPr="00484E61">
        <w:rPr>
          <w:rStyle w:val="Fettung"/>
        </w:rPr>
        <w:t xml:space="preserve">автономность </w:t>
      </w:r>
      <w:r w:rsidR="00BD3973" w:rsidRPr="00484E61">
        <w:rPr>
          <w:rStyle w:val="Fettung"/>
        </w:rPr>
        <w:t>производственны</w:t>
      </w:r>
      <w:r w:rsidR="00262423" w:rsidRPr="00484E61">
        <w:rPr>
          <w:rStyle w:val="Fettung"/>
        </w:rPr>
        <w:t xml:space="preserve">х </w:t>
      </w:r>
      <w:r w:rsidR="001E1A03" w:rsidRPr="00484E61">
        <w:rPr>
          <w:rStyle w:val="Fettung"/>
        </w:rPr>
        <w:t>лини</w:t>
      </w:r>
      <w:r w:rsidR="00262423" w:rsidRPr="00484E61">
        <w:rPr>
          <w:rStyle w:val="Fettung"/>
        </w:rPr>
        <w:t xml:space="preserve">й и </w:t>
      </w:r>
      <w:r w:rsidR="009F1C1B">
        <w:rPr>
          <w:rStyle w:val="Fettung"/>
        </w:rPr>
        <w:t xml:space="preserve">позволяет </w:t>
      </w:r>
      <w:r w:rsidR="00262423" w:rsidRPr="00484E61">
        <w:rPr>
          <w:rStyle w:val="Fettung"/>
        </w:rPr>
        <w:t xml:space="preserve">одновременно вести внутреннюю и наружную покраску </w:t>
      </w:r>
      <w:r w:rsidR="001E1A03" w:rsidRPr="00484E61">
        <w:rPr>
          <w:rStyle w:val="Fettung"/>
        </w:rPr>
        <w:t>в одном боксе</w:t>
      </w:r>
      <w:r w:rsidR="00B82078">
        <w:rPr>
          <w:rStyle w:val="Fettung"/>
        </w:rPr>
        <w:t xml:space="preserve">. </w:t>
      </w:r>
      <w:r w:rsidR="009F1C1B">
        <w:rPr>
          <w:rStyle w:val="Fettung"/>
        </w:rPr>
        <w:t xml:space="preserve">Это даёт уровень </w:t>
      </w:r>
      <w:r w:rsidR="00B82078" w:rsidRPr="00484E61">
        <w:rPr>
          <w:rStyle w:val="Fettung"/>
        </w:rPr>
        <w:t>масштабируемост</w:t>
      </w:r>
      <w:r w:rsidR="009F1C1B">
        <w:rPr>
          <w:rStyle w:val="Fettung"/>
        </w:rPr>
        <w:t>и</w:t>
      </w:r>
      <w:r w:rsidR="00B82078" w:rsidRPr="00484E61">
        <w:rPr>
          <w:rStyle w:val="Fettung"/>
        </w:rPr>
        <w:t xml:space="preserve"> </w:t>
      </w:r>
      <w:r w:rsidR="001E1A03" w:rsidRPr="00484E61">
        <w:rPr>
          <w:rStyle w:val="Fettung"/>
        </w:rPr>
        <w:t xml:space="preserve">и </w:t>
      </w:r>
      <w:r w:rsidR="00B82078" w:rsidRPr="00484E61">
        <w:rPr>
          <w:rStyle w:val="Fettung"/>
        </w:rPr>
        <w:t>гибкост</w:t>
      </w:r>
      <w:r w:rsidR="009F1C1B">
        <w:rPr>
          <w:rStyle w:val="Fettung"/>
        </w:rPr>
        <w:t>и</w:t>
      </w:r>
      <w:r w:rsidR="001E1A03" w:rsidRPr="00484E61">
        <w:rPr>
          <w:rStyle w:val="Fettung"/>
        </w:rPr>
        <w:t xml:space="preserve">, </w:t>
      </w:r>
      <w:r w:rsidR="00B82078">
        <w:rPr>
          <w:rStyle w:val="Fettung"/>
        </w:rPr>
        <w:t xml:space="preserve">ранее </w:t>
      </w:r>
      <w:r w:rsidR="009F1C1B">
        <w:rPr>
          <w:rStyle w:val="Fettung"/>
        </w:rPr>
        <w:t xml:space="preserve">достижимый </w:t>
      </w:r>
      <w:r w:rsidR="00171531" w:rsidRPr="00484E61">
        <w:rPr>
          <w:rStyle w:val="Fettung"/>
        </w:rPr>
        <w:t xml:space="preserve">исключительно </w:t>
      </w:r>
      <w:r w:rsidR="00BA4464" w:rsidRPr="00484E61">
        <w:rPr>
          <w:rStyle w:val="Fettung"/>
        </w:rPr>
        <w:t xml:space="preserve">в условиях </w:t>
      </w:r>
      <w:r w:rsidR="001E1A03" w:rsidRPr="00484E61">
        <w:rPr>
          <w:rStyle w:val="Fettung"/>
        </w:rPr>
        <w:t>мелк</w:t>
      </w:r>
      <w:r w:rsidR="00262423" w:rsidRPr="00484E61">
        <w:rPr>
          <w:rStyle w:val="Fettung"/>
        </w:rPr>
        <w:t>о</w:t>
      </w:r>
      <w:r w:rsidR="001E1A03" w:rsidRPr="00484E61">
        <w:rPr>
          <w:rStyle w:val="Fettung"/>
        </w:rPr>
        <w:t>сери</w:t>
      </w:r>
      <w:r w:rsidR="00262423" w:rsidRPr="00484E61">
        <w:rPr>
          <w:rStyle w:val="Fettung"/>
        </w:rPr>
        <w:t>йн</w:t>
      </w:r>
      <w:r w:rsidR="00794FD7" w:rsidRPr="00484E61">
        <w:rPr>
          <w:rStyle w:val="Fettung"/>
        </w:rPr>
        <w:t xml:space="preserve">ого </w:t>
      </w:r>
      <w:r w:rsidR="00262423" w:rsidRPr="00484E61">
        <w:rPr>
          <w:rStyle w:val="Fettung"/>
        </w:rPr>
        <w:t>пр</w:t>
      </w:r>
      <w:r w:rsidR="00171531" w:rsidRPr="00484E61">
        <w:rPr>
          <w:rStyle w:val="Fettung"/>
        </w:rPr>
        <w:t>оизводств</w:t>
      </w:r>
      <w:r w:rsidR="00794FD7" w:rsidRPr="00484E61">
        <w:rPr>
          <w:rStyle w:val="Fettung"/>
        </w:rPr>
        <w:t>а</w:t>
      </w:r>
      <w:r w:rsidR="00171531" w:rsidRPr="00484E61">
        <w:rPr>
          <w:rStyle w:val="Fettung"/>
        </w:rPr>
        <w:t>.</w:t>
      </w:r>
      <w:r w:rsidR="009F1C1B">
        <w:rPr>
          <w:rStyle w:val="Fettung"/>
        </w:rPr>
        <w:t xml:space="preserve"> </w:t>
      </w:r>
      <w:r w:rsidR="00794FD7" w:rsidRPr="00484E61">
        <w:rPr>
          <w:rStyle w:val="Fettung"/>
        </w:rPr>
        <w:t xml:space="preserve">И </w:t>
      </w:r>
      <w:r w:rsidR="00171531" w:rsidRPr="00484E61">
        <w:rPr>
          <w:rStyle w:val="Fettung"/>
        </w:rPr>
        <w:t>не только этим EcoProBooth отвечает требованиям производства будущего</w:t>
      </w:r>
      <w:r w:rsidR="001E1A03" w:rsidRPr="00484E61">
        <w:rPr>
          <w:rStyle w:val="Fettung"/>
        </w:rPr>
        <w:t xml:space="preserve">. Новая концепция </w:t>
      </w:r>
      <w:r w:rsidR="00794FD7" w:rsidRPr="00484E61">
        <w:rPr>
          <w:rStyle w:val="Fettung"/>
        </w:rPr>
        <w:t xml:space="preserve">камеры </w:t>
      </w:r>
      <w:proofErr w:type="spellStart"/>
      <w:r w:rsidR="00B82078">
        <w:rPr>
          <w:rStyle w:val="Fettung"/>
        </w:rPr>
        <w:t>Дюрр</w:t>
      </w:r>
      <w:proofErr w:type="spellEnd"/>
      <w:r w:rsidR="00B82078" w:rsidRPr="00484E61">
        <w:rPr>
          <w:rStyle w:val="Fettung"/>
        </w:rPr>
        <w:t xml:space="preserve"> </w:t>
      </w:r>
      <w:r w:rsidR="00B82078">
        <w:rPr>
          <w:rStyle w:val="Fettung"/>
        </w:rPr>
        <w:t>(</w:t>
      </w:r>
      <w:r w:rsidR="00B82078" w:rsidRPr="00484E61">
        <w:rPr>
          <w:rStyle w:val="Fettung"/>
        </w:rPr>
        <w:t>Dürr</w:t>
      </w:r>
      <w:r w:rsidR="00B82078">
        <w:rPr>
          <w:rStyle w:val="Fettung"/>
        </w:rPr>
        <w:t xml:space="preserve">) </w:t>
      </w:r>
      <w:r w:rsidR="001E1A03" w:rsidRPr="00484E61">
        <w:rPr>
          <w:rStyle w:val="Fettung"/>
        </w:rPr>
        <w:t>обеспечива</w:t>
      </w:r>
      <w:r w:rsidR="00794FD7" w:rsidRPr="00484E61">
        <w:rPr>
          <w:rStyle w:val="Fettung"/>
        </w:rPr>
        <w:t xml:space="preserve">ет </w:t>
      </w:r>
      <w:r w:rsidR="0096424A">
        <w:rPr>
          <w:rStyle w:val="Fettung"/>
        </w:rPr>
        <w:t>ещё</w:t>
      </w:r>
      <w:r w:rsidR="00C63024">
        <w:rPr>
          <w:rStyle w:val="Fettung"/>
        </w:rPr>
        <w:t xml:space="preserve"> </w:t>
      </w:r>
      <w:r w:rsidR="00BD213C" w:rsidRPr="00484E61">
        <w:rPr>
          <w:rStyle w:val="Fettung"/>
        </w:rPr>
        <w:t xml:space="preserve">и </w:t>
      </w:r>
      <w:r w:rsidR="001E1A03" w:rsidRPr="00484E61">
        <w:rPr>
          <w:rStyle w:val="Fettung"/>
        </w:rPr>
        <w:t>высокую</w:t>
      </w:r>
      <w:r w:rsidR="00794FD7" w:rsidRPr="00484E61">
        <w:rPr>
          <w:rStyle w:val="Fettung"/>
        </w:rPr>
        <w:t xml:space="preserve"> </w:t>
      </w:r>
      <w:proofErr w:type="spellStart"/>
      <w:r w:rsidR="001E1A03" w:rsidRPr="00484E61">
        <w:rPr>
          <w:rStyle w:val="Fettung"/>
        </w:rPr>
        <w:t>энергоэффективность</w:t>
      </w:r>
      <w:proofErr w:type="spellEnd"/>
      <w:r w:rsidR="001E1A03" w:rsidRPr="00484E61">
        <w:rPr>
          <w:rStyle w:val="Fettung"/>
        </w:rPr>
        <w:t xml:space="preserve">. По сравнению с </w:t>
      </w:r>
      <w:r w:rsidR="00794FD7" w:rsidRPr="00484E61">
        <w:rPr>
          <w:rStyle w:val="Fettung"/>
        </w:rPr>
        <w:t xml:space="preserve">обычными </w:t>
      </w:r>
      <w:r w:rsidR="001E1A03" w:rsidRPr="00484E61">
        <w:rPr>
          <w:rStyle w:val="Fettung"/>
        </w:rPr>
        <w:t>лини</w:t>
      </w:r>
      <w:r w:rsidR="00BD213C" w:rsidRPr="00484E61">
        <w:rPr>
          <w:rStyle w:val="Fettung"/>
        </w:rPr>
        <w:t xml:space="preserve">ями </w:t>
      </w:r>
      <w:r w:rsidR="001E1A03" w:rsidRPr="00484E61">
        <w:rPr>
          <w:rStyle w:val="Fettung"/>
        </w:rPr>
        <w:t>сухой сепараци</w:t>
      </w:r>
      <w:r w:rsidR="00BD213C" w:rsidRPr="00484E61">
        <w:rPr>
          <w:rStyle w:val="Fettung"/>
        </w:rPr>
        <w:t>и</w:t>
      </w:r>
      <w:r w:rsidR="001E1A03" w:rsidRPr="00484E61">
        <w:rPr>
          <w:rStyle w:val="Fettung"/>
        </w:rPr>
        <w:t xml:space="preserve"> </w:t>
      </w:r>
      <w:r w:rsidR="00BD213C" w:rsidRPr="00484E61">
        <w:rPr>
          <w:rStyle w:val="Fettung"/>
        </w:rPr>
        <w:t xml:space="preserve">технология </w:t>
      </w:r>
      <w:proofErr w:type="spellStart"/>
      <w:r w:rsidR="001E1A03" w:rsidRPr="00484E61">
        <w:rPr>
          <w:rStyle w:val="Fettung"/>
        </w:rPr>
        <w:t>EcoProBooth</w:t>
      </w:r>
      <w:proofErr w:type="spellEnd"/>
      <w:r w:rsidR="001E1A03" w:rsidRPr="00484E61">
        <w:rPr>
          <w:rStyle w:val="Fettung"/>
        </w:rPr>
        <w:t xml:space="preserve"> с</w:t>
      </w:r>
      <w:r w:rsidR="007A042A" w:rsidRPr="00484E61">
        <w:rPr>
          <w:rStyle w:val="Fettung"/>
        </w:rPr>
        <w:t>ни</w:t>
      </w:r>
      <w:r w:rsidR="00E810A0">
        <w:rPr>
          <w:rStyle w:val="Fettung"/>
        </w:rPr>
        <w:t xml:space="preserve">жает </w:t>
      </w:r>
      <w:r w:rsidR="007A042A" w:rsidRPr="00484E61">
        <w:rPr>
          <w:rStyle w:val="Fettung"/>
        </w:rPr>
        <w:t>п</w:t>
      </w:r>
      <w:r w:rsidR="001E1A03" w:rsidRPr="00484E61">
        <w:rPr>
          <w:rStyle w:val="Fettung"/>
        </w:rPr>
        <w:t>отребление</w:t>
      </w:r>
      <w:r w:rsidR="007A042A" w:rsidRPr="00484E61">
        <w:rPr>
          <w:rStyle w:val="Fettung"/>
        </w:rPr>
        <w:t xml:space="preserve"> энергии</w:t>
      </w:r>
      <w:r w:rsidR="001E1A03" w:rsidRPr="00484E61">
        <w:rPr>
          <w:rStyle w:val="Fettung"/>
        </w:rPr>
        <w:t xml:space="preserve"> </w:t>
      </w:r>
      <w:r w:rsidR="00BD213C" w:rsidRPr="00484E61">
        <w:rPr>
          <w:rStyle w:val="Fettung"/>
        </w:rPr>
        <w:t xml:space="preserve">и </w:t>
      </w:r>
      <w:r w:rsidR="007A042A" w:rsidRPr="00484E61">
        <w:rPr>
          <w:rStyle w:val="Fettung"/>
        </w:rPr>
        <w:t>сокра</w:t>
      </w:r>
      <w:r w:rsidR="00E810A0">
        <w:rPr>
          <w:rStyle w:val="Fettung"/>
        </w:rPr>
        <w:t xml:space="preserve">щает </w:t>
      </w:r>
      <w:r w:rsidR="001E1A03" w:rsidRPr="00484E61">
        <w:rPr>
          <w:rStyle w:val="Fettung"/>
        </w:rPr>
        <w:t>выброс</w:t>
      </w:r>
      <w:r w:rsidR="007A042A" w:rsidRPr="00484E61">
        <w:rPr>
          <w:rStyle w:val="Fettung"/>
        </w:rPr>
        <w:t xml:space="preserve">ы </w:t>
      </w:r>
      <w:r w:rsidR="001E1A03" w:rsidRPr="00484E61">
        <w:rPr>
          <w:rStyle w:val="Fettung"/>
        </w:rPr>
        <w:t>CO2</w:t>
      </w:r>
      <w:r w:rsidR="00BD213C" w:rsidRPr="00484E61">
        <w:rPr>
          <w:rStyle w:val="Fettung"/>
        </w:rPr>
        <w:t xml:space="preserve"> примерно на 40 %, а д</w:t>
      </w:r>
      <w:r w:rsidR="001E1A03" w:rsidRPr="00484E61">
        <w:rPr>
          <w:rStyle w:val="Fettung"/>
        </w:rPr>
        <w:t>ля систе</w:t>
      </w:r>
      <w:r w:rsidR="00BD213C" w:rsidRPr="00484E61">
        <w:rPr>
          <w:rStyle w:val="Fettung"/>
        </w:rPr>
        <w:t xml:space="preserve">м </w:t>
      </w:r>
      <w:r w:rsidR="001E1A03" w:rsidRPr="00484E61">
        <w:rPr>
          <w:rStyle w:val="Fettung"/>
        </w:rPr>
        <w:t>мокрой очистки</w:t>
      </w:r>
      <w:r w:rsidR="00BD213C" w:rsidRPr="00484E61">
        <w:rPr>
          <w:rStyle w:val="Fettung"/>
        </w:rPr>
        <w:t xml:space="preserve"> </w:t>
      </w:r>
      <w:r w:rsidR="007A042A" w:rsidRPr="00484E61">
        <w:rPr>
          <w:rStyle w:val="Fettung"/>
        </w:rPr>
        <w:t xml:space="preserve">экономия </w:t>
      </w:r>
      <w:r w:rsidR="00E810A0">
        <w:rPr>
          <w:rStyle w:val="Fettung"/>
        </w:rPr>
        <w:t xml:space="preserve">достигает </w:t>
      </w:r>
      <w:r w:rsidR="001E1A03" w:rsidRPr="00484E61">
        <w:rPr>
          <w:rStyle w:val="Fettung"/>
        </w:rPr>
        <w:t xml:space="preserve">75 %. </w:t>
      </w:r>
    </w:p>
    <w:p w14:paraId="302DBEC6" w14:textId="77777777" w:rsidR="007A042A" w:rsidRPr="00484E61" w:rsidRDefault="007A042A" w:rsidP="006D49AB">
      <w:pPr>
        <w:pStyle w:val="Flietext"/>
        <w:jc w:val="both"/>
      </w:pPr>
    </w:p>
    <w:p w14:paraId="7FA9FA3B" w14:textId="65C7B313" w:rsidR="006B42DA" w:rsidRPr="00484E61" w:rsidRDefault="00FC17B0" w:rsidP="006B42DA">
      <w:pPr>
        <w:pStyle w:val="Flietext"/>
        <w:jc w:val="both"/>
      </w:pPr>
      <w:r w:rsidRPr="00484E61">
        <w:t>Нап</w:t>
      </w:r>
      <w:r w:rsidR="006B42DA" w:rsidRPr="00484E61">
        <w:t>ример</w:t>
      </w:r>
      <w:r w:rsidRPr="00484E61">
        <w:t xml:space="preserve">, </w:t>
      </w:r>
      <w:r w:rsidR="00C63024">
        <w:t xml:space="preserve">традиционный </w:t>
      </w:r>
      <w:r w:rsidR="006B42DA" w:rsidRPr="00484E61">
        <w:t xml:space="preserve">интегрированный процесс </w:t>
      </w:r>
      <w:r w:rsidR="000F34E2" w:rsidRPr="00484E61">
        <w:t>п</w:t>
      </w:r>
      <w:r w:rsidR="006B42DA" w:rsidRPr="00484E61">
        <w:t xml:space="preserve">окраски </w:t>
      </w:r>
      <w:r w:rsidRPr="00484E61">
        <w:t xml:space="preserve">без грунтовки </w:t>
      </w:r>
      <w:r w:rsidR="006B42DA" w:rsidRPr="00484E61">
        <w:t xml:space="preserve">на 60 операций в час (восемь </w:t>
      </w:r>
      <w:r w:rsidRPr="00484E61">
        <w:t>станций</w:t>
      </w:r>
      <w:r w:rsidR="006B42DA" w:rsidRPr="00484E61">
        <w:t xml:space="preserve"> базового покрытия и шесть</w:t>
      </w:r>
      <w:r w:rsidR="00E810A0">
        <w:t xml:space="preserve"> станций </w:t>
      </w:r>
      <w:r w:rsidR="006B42DA" w:rsidRPr="00484E61">
        <w:t xml:space="preserve">прозрачного покрытия, разделенные между двумя жесткими линиями </w:t>
      </w:r>
      <w:r w:rsidRPr="00484E61">
        <w:t xml:space="preserve">на </w:t>
      </w:r>
      <w:r w:rsidR="006B42DA" w:rsidRPr="00484E61">
        <w:t xml:space="preserve">30 операций в час каждая) </w:t>
      </w:r>
      <w:r w:rsidRPr="00484E61">
        <w:t>трансформир</w:t>
      </w:r>
      <w:r w:rsidR="0096424A">
        <w:t xml:space="preserve">ован </w:t>
      </w:r>
      <w:r w:rsidR="006B42DA" w:rsidRPr="00484E61">
        <w:t xml:space="preserve">в пять </w:t>
      </w:r>
      <w:r w:rsidR="00C62D2D" w:rsidRPr="00484E61">
        <w:t xml:space="preserve">параллельных линий </w:t>
      </w:r>
      <w:proofErr w:type="spellStart"/>
      <w:r w:rsidR="00C62D2D" w:rsidRPr="00484E61">
        <w:lastRenderedPageBreak/>
        <w:t>EcoProBooth</w:t>
      </w:r>
      <w:proofErr w:type="spellEnd"/>
      <w:r w:rsidR="00C62D2D" w:rsidRPr="00484E61">
        <w:t xml:space="preserve">, </w:t>
      </w:r>
      <w:r w:rsidR="00E810A0">
        <w:t>кажд</w:t>
      </w:r>
      <w:r w:rsidR="0096424A">
        <w:t xml:space="preserve">ая </w:t>
      </w:r>
      <w:r w:rsidR="00C62D2D" w:rsidRPr="00484E61">
        <w:t xml:space="preserve">из которых </w:t>
      </w:r>
      <w:r w:rsidR="0096424A">
        <w:t>имеет одну</w:t>
      </w:r>
      <w:r w:rsidR="00C63024">
        <w:t xml:space="preserve"> </w:t>
      </w:r>
      <w:r w:rsidR="00C62D2D" w:rsidRPr="00484E61">
        <w:t>станци</w:t>
      </w:r>
      <w:r w:rsidR="0096424A">
        <w:t>ю</w:t>
      </w:r>
      <w:r w:rsidR="00C63024">
        <w:t xml:space="preserve"> </w:t>
      </w:r>
      <w:r w:rsidR="006B42DA" w:rsidRPr="00484E61">
        <w:t>на</w:t>
      </w:r>
      <w:r w:rsidR="00C62D2D" w:rsidRPr="00484E61">
        <w:t xml:space="preserve">несения базового </w:t>
      </w:r>
      <w:r w:rsidR="00C63024">
        <w:t xml:space="preserve">и </w:t>
      </w:r>
      <w:r w:rsidR="0096424A">
        <w:t xml:space="preserve">одну </w:t>
      </w:r>
      <w:r w:rsidR="006B42DA" w:rsidRPr="00484E61">
        <w:t>прозрачного</w:t>
      </w:r>
      <w:r w:rsidR="00C63024">
        <w:t xml:space="preserve"> покрытия</w:t>
      </w:r>
      <w:r w:rsidR="006B42DA" w:rsidRPr="00484E61">
        <w:t xml:space="preserve">. </w:t>
      </w:r>
      <w:r w:rsidRPr="00484E61">
        <w:t>Таким образом, ч</w:t>
      </w:r>
      <w:r w:rsidR="006B42DA" w:rsidRPr="00484E61">
        <w:t xml:space="preserve">етырнадцать </w:t>
      </w:r>
      <w:r w:rsidR="00A65C9D" w:rsidRPr="00484E61">
        <w:t xml:space="preserve">рабочих </w:t>
      </w:r>
      <w:r w:rsidR="006B42DA" w:rsidRPr="00484E61">
        <w:t xml:space="preserve">зон превращаются в десять боксов. Каждая линия </w:t>
      </w:r>
      <w:r w:rsidR="00C62D2D" w:rsidRPr="00484E61">
        <w:t xml:space="preserve">имеет независимое </w:t>
      </w:r>
      <w:r w:rsidR="006B42DA" w:rsidRPr="00484E61">
        <w:t>управл</w:t>
      </w:r>
      <w:r w:rsidR="00C62D2D" w:rsidRPr="00484E61">
        <w:t xml:space="preserve">ение и </w:t>
      </w:r>
      <w:r w:rsidR="00C63024">
        <w:t xml:space="preserve">её </w:t>
      </w:r>
      <w:r w:rsidR="00C62D2D" w:rsidRPr="00484E61">
        <w:t xml:space="preserve">можно </w:t>
      </w:r>
      <w:r w:rsidR="000F34E2" w:rsidRPr="00484E61">
        <w:t>запуска</w:t>
      </w:r>
      <w:r w:rsidR="00C62D2D" w:rsidRPr="00484E61">
        <w:t xml:space="preserve">ть и </w:t>
      </w:r>
      <w:r w:rsidR="000F34E2" w:rsidRPr="00484E61">
        <w:t>останавлива</w:t>
      </w:r>
      <w:r w:rsidR="00C62D2D" w:rsidRPr="00484E61">
        <w:t>ть</w:t>
      </w:r>
      <w:r w:rsidR="0054574B">
        <w:t xml:space="preserve"> без </w:t>
      </w:r>
      <w:r w:rsidR="00C62D2D" w:rsidRPr="00484E61">
        <w:t>остан</w:t>
      </w:r>
      <w:r w:rsidR="0054574B">
        <w:t>о</w:t>
      </w:r>
      <w:r w:rsidR="00C63024">
        <w:t>в</w:t>
      </w:r>
      <w:r w:rsidR="0054574B">
        <w:t xml:space="preserve">ки </w:t>
      </w:r>
      <w:r w:rsidR="00C62D2D" w:rsidRPr="00484E61">
        <w:t>други</w:t>
      </w:r>
      <w:r w:rsidR="0054574B">
        <w:t>х</w:t>
      </w:r>
      <w:r w:rsidR="006B42DA" w:rsidRPr="00484E61">
        <w:t>.</w:t>
      </w:r>
    </w:p>
    <w:p w14:paraId="36F1A837" w14:textId="77777777" w:rsidR="006B42DA" w:rsidRPr="00484E61" w:rsidRDefault="006B42DA" w:rsidP="006B42DA">
      <w:pPr>
        <w:pStyle w:val="Flietext"/>
        <w:jc w:val="both"/>
      </w:pPr>
    </w:p>
    <w:p w14:paraId="4CE96CB8" w14:textId="26865996" w:rsidR="007A2A7D" w:rsidRPr="00484E61" w:rsidRDefault="001617AE" w:rsidP="0073667A">
      <w:pPr>
        <w:tabs>
          <w:tab w:val="clear" w:pos="3572"/>
        </w:tabs>
        <w:suppressAutoHyphens w:val="0"/>
        <w:spacing w:line="240" w:lineRule="auto"/>
        <w:rPr>
          <w:rFonts w:cs="Arial"/>
          <w:b/>
          <w:spacing w:val="-2"/>
          <w:w w:val="101"/>
        </w:rPr>
      </w:pPr>
      <w:r w:rsidRPr="00484E61">
        <w:rPr>
          <w:b/>
        </w:rPr>
        <w:t xml:space="preserve">Рост </w:t>
      </w:r>
      <w:r w:rsidR="00B82078">
        <w:rPr>
          <w:b/>
        </w:rPr>
        <w:t>производительности</w:t>
      </w:r>
      <w:r w:rsidR="00B82078" w:rsidRPr="00484E61">
        <w:rPr>
          <w:b/>
        </w:rPr>
        <w:t xml:space="preserve"> </w:t>
      </w:r>
      <w:r w:rsidRPr="00484E61">
        <w:rPr>
          <w:b/>
        </w:rPr>
        <w:t>за счёт масштабируемости</w:t>
      </w:r>
    </w:p>
    <w:p w14:paraId="482F43E3" w14:textId="2D374FC3" w:rsidR="007A2A7D" w:rsidRPr="00484E61" w:rsidRDefault="002B6F75" w:rsidP="00AC10C3">
      <w:pPr>
        <w:pStyle w:val="Flietext"/>
        <w:jc w:val="both"/>
        <w:rPr>
          <w:rFonts w:cs="Arial"/>
        </w:rPr>
      </w:pPr>
      <w:r w:rsidRPr="00484E61">
        <w:t xml:space="preserve">Рост </w:t>
      </w:r>
      <w:r w:rsidR="00B82078">
        <w:t>производительности</w:t>
      </w:r>
      <w:r w:rsidR="00B82078" w:rsidRPr="00484E61">
        <w:t xml:space="preserve"> </w:t>
      </w:r>
      <w:r w:rsidR="0077771A" w:rsidRPr="00484E61">
        <w:t>достиг</w:t>
      </w:r>
      <w:r w:rsidR="00E810A0">
        <w:t xml:space="preserve">нут </w:t>
      </w:r>
      <w:r w:rsidRPr="00484E61">
        <w:t xml:space="preserve">и </w:t>
      </w:r>
      <w:r w:rsidR="0077771A" w:rsidRPr="00484E61">
        <w:t xml:space="preserve">за счет </w:t>
      </w:r>
      <w:r w:rsidR="0096424A">
        <w:t xml:space="preserve">возможности </w:t>
      </w:r>
      <w:r w:rsidR="0077771A" w:rsidRPr="00484E61">
        <w:t>оптимально распредел</w:t>
      </w:r>
      <w:r w:rsidR="0096424A">
        <w:t xml:space="preserve">ять </w:t>
      </w:r>
      <w:r w:rsidR="0077771A" w:rsidRPr="00484E61">
        <w:t>кузов</w:t>
      </w:r>
      <w:r w:rsidR="0096424A">
        <w:t>а</w:t>
      </w:r>
      <w:r w:rsidR="0077771A" w:rsidRPr="00484E61">
        <w:t xml:space="preserve"> по </w:t>
      </w:r>
      <w:r w:rsidR="00881906" w:rsidRPr="00484E61">
        <w:t xml:space="preserve">камерам </w:t>
      </w:r>
      <w:proofErr w:type="spellStart"/>
      <w:r w:rsidR="0077771A" w:rsidRPr="00484E61">
        <w:rPr>
          <w:b/>
        </w:rPr>
        <w:t>Eco</w:t>
      </w:r>
      <w:r w:rsidR="0077771A" w:rsidRPr="00484E61">
        <w:t>ProBooth</w:t>
      </w:r>
      <w:proofErr w:type="spellEnd"/>
      <w:r w:rsidR="0077771A" w:rsidRPr="00484E61">
        <w:t>.</w:t>
      </w:r>
      <w:r w:rsidR="0077771A" w:rsidRPr="00484E61">
        <w:rPr>
          <w:rStyle w:val="Fettung"/>
          <w:b w:val="0"/>
        </w:rPr>
        <w:t xml:space="preserve"> </w:t>
      </w:r>
      <w:r w:rsidR="00E810A0">
        <w:rPr>
          <w:rStyle w:val="Fettung"/>
          <w:b w:val="0"/>
        </w:rPr>
        <w:t xml:space="preserve">В результате </w:t>
      </w:r>
      <w:r w:rsidR="00C07B11" w:rsidRPr="00484E61">
        <w:t>остаются в прошлом</w:t>
      </w:r>
      <w:r w:rsidR="00C07B11" w:rsidRPr="00484E61">
        <w:rPr>
          <w:rStyle w:val="Fettung"/>
          <w:b w:val="0"/>
        </w:rPr>
        <w:t xml:space="preserve"> </w:t>
      </w:r>
      <w:r w:rsidRPr="00484E61">
        <w:rPr>
          <w:rStyle w:val="Fettung"/>
          <w:b w:val="0"/>
        </w:rPr>
        <w:t>п</w:t>
      </w:r>
      <w:r w:rsidR="0077771A" w:rsidRPr="00484E61">
        <w:t xml:space="preserve">отери времени </w:t>
      </w:r>
      <w:r w:rsidR="0091466B">
        <w:t xml:space="preserve">в </w:t>
      </w:r>
      <w:r w:rsidR="00441737" w:rsidRPr="00484E61">
        <w:t>операционно</w:t>
      </w:r>
      <w:r w:rsidR="0091466B">
        <w:t>м цикле</w:t>
      </w:r>
      <w:r w:rsidR="0077771A" w:rsidRPr="00484E61">
        <w:t xml:space="preserve"> из-за раз</w:t>
      </w:r>
      <w:r w:rsidR="00077897" w:rsidRPr="00484E61">
        <w:t xml:space="preserve">ного </w:t>
      </w:r>
      <w:r w:rsidR="0077771A" w:rsidRPr="00484E61">
        <w:t xml:space="preserve">объема покрасочных </w:t>
      </w:r>
      <w:r w:rsidR="00441737" w:rsidRPr="00484E61">
        <w:t xml:space="preserve">задач </w:t>
      </w:r>
      <w:r w:rsidR="0077771A" w:rsidRPr="00484E61">
        <w:t xml:space="preserve">(например, при нанесении цвета «металлик» или однотонной покраске) или </w:t>
      </w:r>
      <w:r w:rsidR="0091466B">
        <w:t>при покраске</w:t>
      </w:r>
      <w:r w:rsidR="0077771A" w:rsidRPr="00484E61">
        <w:t xml:space="preserve"> кузовов разных типов. </w:t>
      </w:r>
      <w:r w:rsidR="00077897" w:rsidRPr="00484E61">
        <w:t xml:space="preserve">Время цикла больше не зависит от максимального </w:t>
      </w:r>
      <w:r w:rsidR="0077771A" w:rsidRPr="00484E61">
        <w:t>объем</w:t>
      </w:r>
      <w:r w:rsidR="00077897" w:rsidRPr="00484E61">
        <w:t>а</w:t>
      </w:r>
      <w:r w:rsidR="0077771A" w:rsidRPr="00484E61">
        <w:t xml:space="preserve"> </w:t>
      </w:r>
      <w:r w:rsidR="0091466B">
        <w:t xml:space="preserve">наносимой </w:t>
      </w:r>
      <w:r w:rsidR="0077771A" w:rsidRPr="00484E61">
        <w:t xml:space="preserve">краски, </w:t>
      </w:r>
      <w:r w:rsidR="00077897" w:rsidRPr="00484E61">
        <w:t xml:space="preserve">так как в каждой камере одновременно </w:t>
      </w:r>
      <w:r w:rsidR="0091466B">
        <w:t xml:space="preserve">идёт </w:t>
      </w:r>
      <w:r w:rsidR="00077897" w:rsidRPr="00484E61">
        <w:t>п</w:t>
      </w:r>
      <w:r w:rsidR="0077771A" w:rsidRPr="00484E61">
        <w:rPr>
          <w:rStyle w:val="Fettung"/>
          <w:b w:val="0"/>
        </w:rPr>
        <w:t>окра</w:t>
      </w:r>
      <w:r w:rsidR="00077897" w:rsidRPr="00484E61">
        <w:rPr>
          <w:rStyle w:val="Fettung"/>
          <w:b w:val="0"/>
        </w:rPr>
        <w:t>ска автомобилей</w:t>
      </w:r>
      <w:r w:rsidR="0077771A" w:rsidRPr="00484E61">
        <w:rPr>
          <w:rStyle w:val="Fettung"/>
          <w:b w:val="0"/>
        </w:rPr>
        <w:t xml:space="preserve"> любых типов – от компактных до внедорожников. </w:t>
      </w:r>
      <w:r w:rsidR="0091466B">
        <w:rPr>
          <w:rStyle w:val="Fettung"/>
          <w:b w:val="0"/>
        </w:rPr>
        <w:t>У всех камер стандартные р</w:t>
      </w:r>
      <w:r w:rsidR="0077771A" w:rsidRPr="00484E61">
        <w:rPr>
          <w:rStyle w:val="Fettung"/>
          <w:b w:val="0"/>
        </w:rPr>
        <w:t>азмер</w:t>
      </w:r>
      <w:r w:rsidR="0091466B">
        <w:rPr>
          <w:rStyle w:val="Fettung"/>
          <w:b w:val="0"/>
        </w:rPr>
        <w:t>ы</w:t>
      </w:r>
      <w:r w:rsidR="0077771A" w:rsidRPr="00484E61">
        <w:rPr>
          <w:rStyle w:val="Fettung"/>
          <w:b w:val="0"/>
        </w:rPr>
        <w:t xml:space="preserve"> и конструкция. </w:t>
      </w:r>
      <w:r w:rsidR="00881906" w:rsidRPr="00484E61">
        <w:rPr>
          <w:rStyle w:val="Fettung"/>
          <w:b w:val="0"/>
        </w:rPr>
        <w:t xml:space="preserve">За счет этого </w:t>
      </w:r>
      <w:r w:rsidR="0091466B">
        <w:rPr>
          <w:rStyle w:val="Fettung"/>
          <w:b w:val="0"/>
        </w:rPr>
        <w:t xml:space="preserve">их </w:t>
      </w:r>
      <w:r w:rsidR="00881906" w:rsidRPr="00484E61">
        <w:rPr>
          <w:rStyle w:val="Fettung"/>
          <w:b w:val="0"/>
        </w:rPr>
        <w:t xml:space="preserve">можно </w:t>
      </w:r>
      <w:r w:rsidR="0077771A" w:rsidRPr="00484E61">
        <w:rPr>
          <w:color w:val="auto"/>
        </w:rPr>
        <w:t>переоборудова</w:t>
      </w:r>
      <w:r w:rsidR="00881906" w:rsidRPr="00484E61">
        <w:rPr>
          <w:color w:val="auto"/>
        </w:rPr>
        <w:t>ть и</w:t>
      </w:r>
      <w:r w:rsidR="0091466B">
        <w:rPr>
          <w:color w:val="auto"/>
        </w:rPr>
        <w:t xml:space="preserve">ли </w:t>
      </w:r>
      <w:r w:rsidR="00077897" w:rsidRPr="00484E61">
        <w:rPr>
          <w:color w:val="auto"/>
        </w:rPr>
        <w:t xml:space="preserve">наращивать </w:t>
      </w:r>
      <w:r w:rsidR="00881906" w:rsidRPr="00484E61">
        <w:rPr>
          <w:color w:val="auto"/>
        </w:rPr>
        <w:t xml:space="preserve">их </w:t>
      </w:r>
      <w:r w:rsidR="00077897" w:rsidRPr="00484E61">
        <w:rPr>
          <w:color w:val="auto"/>
        </w:rPr>
        <w:t>мощност</w:t>
      </w:r>
      <w:r w:rsidR="00881906" w:rsidRPr="00484E61">
        <w:rPr>
          <w:color w:val="auto"/>
        </w:rPr>
        <w:t>и, не влияя на работу соседних камер</w:t>
      </w:r>
      <w:r w:rsidR="0077771A" w:rsidRPr="00484E61">
        <w:rPr>
          <w:color w:val="auto"/>
        </w:rPr>
        <w:t>.</w:t>
      </w:r>
      <w:r w:rsidR="0077771A" w:rsidRPr="00484E61">
        <w:rPr>
          <w:rStyle w:val="Fettung"/>
          <w:b w:val="0"/>
        </w:rPr>
        <w:t xml:space="preserve"> </w:t>
      </w:r>
    </w:p>
    <w:p w14:paraId="584C281E" w14:textId="77777777" w:rsidR="007A2A7D" w:rsidRPr="00484E61" w:rsidRDefault="007A2A7D" w:rsidP="007A2A7D">
      <w:pPr>
        <w:pStyle w:val="Flietext"/>
        <w:rPr>
          <w:rFonts w:cs="Arial"/>
          <w:spacing w:val="-2"/>
          <w:w w:val="101"/>
        </w:rPr>
      </w:pPr>
    </w:p>
    <w:p w14:paraId="1DEFC8A2" w14:textId="296D7EE1" w:rsidR="00914E2D" w:rsidRPr="00484E61" w:rsidRDefault="00C23DA6" w:rsidP="675F37C4">
      <w:pPr>
        <w:tabs>
          <w:tab w:val="clear" w:pos="3572"/>
        </w:tabs>
        <w:suppressAutoHyphens w:val="0"/>
        <w:spacing w:line="240" w:lineRule="auto"/>
        <w:rPr>
          <w:rFonts w:cs="Arial"/>
          <w:b/>
          <w:bCs/>
          <w:spacing w:val="-2"/>
          <w:w w:val="101"/>
        </w:rPr>
      </w:pPr>
      <w:r w:rsidRPr="00484E61">
        <w:rPr>
          <w:b/>
        </w:rPr>
        <w:t xml:space="preserve">Рост </w:t>
      </w:r>
      <w:r w:rsidR="00914E2D" w:rsidRPr="00484E61">
        <w:rPr>
          <w:b/>
        </w:rPr>
        <w:t>эксплуатационной готовности</w:t>
      </w:r>
      <w:r w:rsidRPr="00484E61">
        <w:rPr>
          <w:b/>
        </w:rPr>
        <w:t xml:space="preserve"> за счёт универсальности</w:t>
      </w:r>
    </w:p>
    <w:p w14:paraId="372E1B0F" w14:textId="3E6AFE39" w:rsidR="00914E2D" w:rsidRPr="00484E61" w:rsidRDefault="00BD3341" w:rsidP="00E43127">
      <w:pPr>
        <w:tabs>
          <w:tab w:val="clear" w:pos="3572"/>
        </w:tabs>
        <w:suppressAutoHyphens w:val="0"/>
        <w:jc w:val="both"/>
        <w:rPr>
          <w:rFonts w:cs="Arial"/>
          <w:spacing w:val="-2"/>
          <w:w w:val="101"/>
        </w:rPr>
      </w:pPr>
      <w:r w:rsidRPr="00484E61">
        <w:t xml:space="preserve">Покрасочный робот </w:t>
      </w:r>
      <w:r w:rsidR="00322AAE" w:rsidRPr="00484E61">
        <w:t xml:space="preserve">ведёт </w:t>
      </w:r>
      <w:r w:rsidRPr="00484E61">
        <w:t xml:space="preserve">внутреннюю и наружную покраску </w:t>
      </w:r>
      <w:r w:rsidR="00441737" w:rsidRPr="00484E61">
        <w:t xml:space="preserve">кузова </w:t>
      </w:r>
      <w:r w:rsidRPr="00484E61">
        <w:t xml:space="preserve">в </w:t>
      </w:r>
      <w:r w:rsidR="00441737" w:rsidRPr="00484E61">
        <w:t xml:space="preserve">каждом </w:t>
      </w:r>
      <w:r w:rsidRPr="00484E61">
        <w:t xml:space="preserve">боксе с помощью </w:t>
      </w:r>
      <w:r w:rsidR="00441737" w:rsidRPr="00484E61">
        <w:t>выбранной технологии нанесения покрытия</w:t>
      </w:r>
      <w:r w:rsidRPr="00484E61">
        <w:t xml:space="preserve">, </w:t>
      </w:r>
      <w:r w:rsidR="00441737" w:rsidRPr="00484E61">
        <w:t>соответствующей конкретной задаче</w:t>
      </w:r>
      <w:r w:rsidRPr="00484E61">
        <w:t xml:space="preserve">. </w:t>
      </w:r>
      <w:r w:rsidR="00E43127">
        <w:t>У</w:t>
      </w:r>
      <w:r w:rsidRPr="00484E61">
        <w:t xml:space="preserve">ниверсальный распылитель </w:t>
      </w:r>
      <w:r w:rsidRPr="00484E61">
        <w:rPr>
          <w:b/>
        </w:rPr>
        <w:t>Eco</w:t>
      </w:r>
      <w:r w:rsidRPr="00484E61">
        <w:t xml:space="preserve">Bell4 </w:t>
      </w:r>
      <w:proofErr w:type="spellStart"/>
      <w:r w:rsidRPr="00484E61">
        <w:t>Pro</w:t>
      </w:r>
      <w:proofErr w:type="spellEnd"/>
      <w:r w:rsidRPr="00484E61">
        <w:t xml:space="preserve"> </w:t>
      </w:r>
      <w:proofErr w:type="spellStart"/>
      <w:r w:rsidRPr="00484E61">
        <w:t>Ux</w:t>
      </w:r>
      <w:proofErr w:type="spellEnd"/>
      <w:r w:rsidRPr="00484E61">
        <w:t xml:space="preserve"> </w:t>
      </w:r>
      <w:r w:rsidR="00E43127">
        <w:t xml:space="preserve">последнего поколения </w:t>
      </w:r>
      <w:r w:rsidR="00360433">
        <w:t>обеспечивает качество покраски по самым высоким стандартам</w:t>
      </w:r>
      <w:r w:rsidRPr="00484E61">
        <w:t xml:space="preserve">, а его эффективность позволяет использовать всего четыре робота на один бокс. </w:t>
      </w:r>
      <w:r w:rsidR="00E43127">
        <w:t xml:space="preserve">Все покрасочные </w:t>
      </w:r>
      <w:r w:rsidR="00885948" w:rsidRPr="00484E61">
        <w:t>операци</w:t>
      </w:r>
      <w:r w:rsidR="00E43127">
        <w:t xml:space="preserve">и интегрированы </w:t>
      </w:r>
      <w:r w:rsidRPr="00484E61">
        <w:t xml:space="preserve">в </w:t>
      </w:r>
      <w:r w:rsidR="00A14D47">
        <w:t xml:space="preserve">пределах </w:t>
      </w:r>
      <w:r w:rsidRPr="00484E61">
        <w:t>од</w:t>
      </w:r>
      <w:r w:rsidR="00A14D47">
        <w:t>ной камеры</w:t>
      </w:r>
      <w:r w:rsidR="00E43127">
        <w:t xml:space="preserve">, что </w:t>
      </w:r>
      <w:r w:rsidR="00FA448D" w:rsidRPr="00484E61">
        <w:t>сводит к минимуму вр</w:t>
      </w:r>
      <w:r w:rsidR="00E60835" w:rsidRPr="00484E61">
        <w:t xml:space="preserve">емя </w:t>
      </w:r>
      <w:r w:rsidR="0046680F" w:rsidRPr="00484E61">
        <w:t xml:space="preserve">перенаправки </w:t>
      </w:r>
      <w:r w:rsidRPr="00484E61">
        <w:t xml:space="preserve">кузовов </w:t>
      </w:r>
      <w:r w:rsidR="0046680F" w:rsidRPr="00484E61">
        <w:t xml:space="preserve">между рабочими станциями в </w:t>
      </w:r>
      <w:r w:rsidR="00A14D47">
        <w:t xml:space="preserve">ходе </w:t>
      </w:r>
      <w:r w:rsidRPr="00484E61">
        <w:t xml:space="preserve">внутренней и внешней покраски. </w:t>
      </w:r>
    </w:p>
    <w:p w14:paraId="28D555C3" w14:textId="1B47E1A0" w:rsidR="00BD3341" w:rsidRPr="00484E61" w:rsidRDefault="00BD3341" w:rsidP="00E43127">
      <w:pPr>
        <w:tabs>
          <w:tab w:val="clear" w:pos="3572"/>
        </w:tabs>
        <w:suppressAutoHyphens w:val="0"/>
        <w:jc w:val="both"/>
        <w:rPr>
          <w:rFonts w:cs="Arial"/>
          <w:spacing w:val="-2"/>
          <w:w w:val="101"/>
        </w:rPr>
      </w:pPr>
    </w:p>
    <w:p w14:paraId="1B6B4B1C" w14:textId="57F8AEED" w:rsidR="00EA7105" w:rsidRPr="00484E61" w:rsidRDefault="00EA7105" w:rsidP="00B72724">
      <w:pPr>
        <w:pStyle w:val="Flietext"/>
        <w:jc w:val="both"/>
        <w:rPr>
          <w:rStyle w:val="Fettung"/>
          <w:rFonts w:cs="Arial"/>
          <w:b w:val="0"/>
        </w:rPr>
      </w:pPr>
      <w:r w:rsidRPr="00484E61">
        <w:t>Еще одним фактором</w:t>
      </w:r>
      <w:r w:rsidR="00FA448D" w:rsidRPr="00484E61">
        <w:t xml:space="preserve">, обеспечивающим </w:t>
      </w:r>
      <w:r w:rsidR="00C07B11" w:rsidRPr="00484E61">
        <w:t>безостановочн</w:t>
      </w:r>
      <w:r w:rsidR="00C07B11">
        <w:t xml:space="preserve">ую </w:t>
      </w:r>
      <w:r w:rsidR="00C07B11" w:rsidRPr="00484E61">
        <w:t>работ</w:t>
      </w:r>
      <w:r w:rsidR="00C07B11">
        <w:t>у</w:t>
      </w:r>
      <w:r w:rsidR="00C07B11" w:rsidRPr="00484E61">
        <w:t xml:space="preserve"> </w:t>
      </w:r>
      <w:r w:rsidRPr="00484E61">
        <w:t>системы</w:t>
      </w:r>
      <w:r w:rsidR="00FA448D" w:rsidRPr="00484E61">
        <w:t xml:space="preserve">, </w:t>
      </w:r>
      <w:r w:rsidR="006C5500" w:rsidRPr="00484E61">
        <w:t xml:space="preserve">служат </w:t>
      </w:r>
      <w:r w:rsidRPr="00484E61">
        <w:t xml:space="preserve">отсеки </w:t>
      </w:r>
      <w:r w:rsidR="006C5500" w:rsidRPr="00484E61">
        <w:t>техобслуживания</w:t>
      </w:r>
      <w:r w:rsidR="0096424A" w:rsidRPr="0096424A">
        <w:t xml:space="preserve">: </w:t>
      </w:r>
      <w:r w:rsidR="0096424A">
        <w:t xml:space="preserve">они </w:t>
      </w:r>
      <w:r w:rsidR="006C5500" w:rsidRPr="00484E61">
        <w:t>расположен</w:t>
      </w:r>
      <w:r w:rsidR="0096424A">
        <w:t>ы</w:t>
      </w:r>
      <w:r w:rsidR="006C5500" w:rsidRPr="00484E61">
        <w:t xml:space="preserve"> по </w:t>
      </w:r>
      <w:r w:rsidRPr="00484E61">
        <w:t xml:space="preserve">углам </w:t>
      </w:r>
      <w:r w:rsidR="006C5500" w:rsidRPr="00484E61">
        <w:t>камеры</w:t>
      </w:r>
      <w:r w:rsidR="0096424A">
        <w:t xml:space="preserve"> и </w:t>
      </w:r>
      <w:r w:rsidR="006C5500" w:rsidRPr="00484E61">
        <w:t xml:space="preserve">через </w:t>
      </w:r>
      <w:r w:rsidR="0096424A">
        <w:t xml:space="preserve">них в камеру </w:t>
      </w:r>
      <w:r w:rsidR="006C5500" w:rsidRPr="00484E61">
        <w:t xml:space="preserve">непрерывно </w:t>
      </w:r>
      <w:r w:rsidRPr="00484E61">
        <w:t>п</w:t>
      </w:r>
      <w:r w:rsidR="006C5500" w:rsidRPr="00484E61">
        <w:t xml:space="preserve">оступает свежий </w:t>
      </w:r>
      <w:r w:rsidRPr="00484E61">
        <w:t xml:space="preserve">воздух. </w:t>
      </w:r>
      <w:r w:rsidR="00E9786C">
        <w:t xml:space="preserve">В результате </w:t>
      </w:r>
      <w:r w:rsidR="006C5500" w:rsidRPr="00484E61">
        <w:t xml:space="preserve">персонал </w:t>
      </w:r>
      <w:r w:rsidR="000610DE" w:rsidRPr="00484E61">
        <w:t xml:space="preserve">может свободно входить в камеру без респираторов и вести </w:t>
      </w:r>
      <w:r w:rsidRPr="00484E61">
        <w:t>очистку и</w:t>
      </w:r>
      <w:r w:rsidR="00B36B75">
        <w:t>ли</w:t>
      </w:r>
      <w:r w:rsidRPr="00484E61">
        <w:t xml:space="preserve"> </w:t>
      </w:r>
      <w:r w:rsidR="00A14D47">
        <w:t xml:space="preserve">ТО </w:t>
      </w:r>
      <w:r w:rsidRPr="00484E61">
        <w:t>распылителей и инструментов</w:t>
      </w:r>
      <w:r w:rsidR="00E9786C">
        <w:t xml:space="preserve">, не </w:t>
      </w:r>
      <w:r w:rsidR="000610DE" w:rsidRPr="00484E61">
        <w:t xml:space="preserve">прекращая процесс </w:t>
      </w:r>
      <w:r w:rsidRPr="00484E61">
        <w:t>покраски.</w:t>
      </w:r>
      <w:r w:rsidRPr="00484E61">
        <w:rPr>
          <w:rStyle w:val="Fettung"/>
          <w:b w:val="0"/>
        </w:rPr>
        <w:t xml:space="preserve"> При этом </w:t>
      </w:r>
      <w:r w:rsidR="000610DE" w:rsidRPr="00484E61">
        <w:rPr>
          <w:rStyle w:val="Fettung"/>
          <w:b w:val="0"/>
        </w:rPr>
        <w:t xml:space="preserve">заранее известен </w:t>
      </w:r>
      <w:r w:rsidRPr="00484E61">
        <w:rPr>
          <w:rStyle w:val="Fettung"/>
          <w:b w:val="0"/>
        </w:rPr>
        <w:t xml:space="preserve">объем </w:t>
      </w:r>
      <w:r w:rsidR="00B41B17" w:rsidRPr="00484E61">
        <w:rPr>
          <w:rStyle w:val="Fettung"/>
          <w:b w:val="0"/>
        </w:rPr>
        <w:t>работ по очистке агрегатов камеры</w:t>
      </w:r>
      <w:r w:rsidR="000610DE" w:rsidRPr="00484E61">
        <w:rPr>
          <w:rStyle w:val="Fettung"/>
          <w:b w:val="0"/>
        </w:rPr>
        <w:t xml:space="preserve">: он </w:t>
      </w:r>
      <w:r w:rsidR="00B41B17" w:rsidRPr="00484E61">
        <w:rPr>
          <w:rStyle w:val="Fettung"/>
          <w:b w:val="0"/>
        </w:rPr>
        <w:t xml:space="preserve">зависит от </w:t>
      </w:r>
      <w:r w:rsidR="00E9786C">
        <w:rPr>
          <w:rStyle w:val="Fettung"/>
          <w:b w:val="0"/>
        </w:rPr>
        <w:t xml:space="preserve">уровней </w:t>
      </w:r>
      <w:r w:rsidR="00B41B17" w:rsidRPr="00484E61">
        <w:rPr>
          <w:rStyle w:val="Fettung"/>
          <w:b w:val="0"/>
        </w:rPr>
        <w:t xml:space="preserve">их </w:t>
      </w:r>
      <w:r w:rsidRPr="00484E61">
        <w:rPr>
          <w:rStyle w:val="Fettung"/>
          <w:b w:val="0"/>
        </w:rPr>
        <w:t>загрязнения</w:t>
      </w:r>
      <w:r w:rsidR="00B41B17" w:rsidRPr="00484E61">
        <w:rPr>
          <w:rStyle w:val="Fettung"/>
          <w:b w:val="0"/>
        </w:rPr>
        <w:t>, которы</w:t>
      </w:r>
      <w:r w:rsidR="00E9786C">
        <w:rPr>
          <w:rStyle w:val="Fettung"/>
          <w:b w:val="0"/>
        </w:rPr>
        <w:t>е</w:t>
      </w:r>
      <w:r w:rsidRPr="00484E61">
        <w:rPr>
          <w:rStyle w:val="Fettung"/>
          <w:b w:val="0"/>
        </w:rPr>
        <w:t xml:space="preserve"> </w:t>
      </w:r>
      <w:r w:rsidR="00E9786C">
        <w:rPr>
          <w:rStyle w:val="Fettung"/>
          <w:b w:val="0"/>
        </w:rPr>
        <w:t>фиксирую</w:t>
      </w:r>
      <w:r w:rsidR="00B41B17" w:rsidRPr="00484E61">
        <w:rPr>
          <w:rStyle w:val="Fettung"/>
          <w:b w:val="0"/>
        </w:rPr>
        <w:t xml:space="preserve">тся с помощью </w:t>
      </w:r>
      <w:r w:rsidR="00C07B11">
        <w:rPr>
          <w:rStyle w:val="Fettung"/>
          <w:b w:val="0"/>
        </w:rPr>
        <w:t>программного обеспечения</w:t>
      </w:r>
      <w:r w:rsidR="00C07B11" w:rsidRPr="00484E61">
        <w:rPr>
          <w:rStyle w:val="Fettung"/>
          <w:b w:val="0"/>
        </w:rPr>
        <w:t xml:space="preserve"> </w:t>
      </w:r>
      <w:r w:rsidR="00B41B17" w:rsidRPr="00484E61">
        <w:rPr>
          <w:rStyle w:val="Fettung"/>
          <w:b w:val="0"/>
        </w:rPr>
        <w:t xml:space="preserve">DXQ от </w:t>
      </w:r>
      <w:proofErr w:type="spellStart"/>
      <w:r w:rsidR="00C07B11">
        <w:rPr>
          <w:rStyle w:val="Fettung"/>
          <w:b w:val="0"/>
        </w:rPr>
        <w:t>Дюрр</w:t>
      </w:r>
      <w:proofErr w:type="spellEnd"/>
      <w:r w:rsidR="00C07B11">
        <w:rPr>
          <w:rStyle w:val="Fettung"/>
          <w:b w:val="0"/>
        </w:rPr>
        <w:t xml:space="preserve"> (</w:t>
      </w:r>
      <w:r w:rsidR="00B41B17" w:rsidRPr="00484E61">
        <w:rPr>
          <w:rStyle w:val="Fettung"/>
          <w:b w:val="0"/>
        </w:rPr>
        <w:t>Dürr</w:t>
      </w:r>
      <w:r w:rsidR="00C07B11">
        <w:rPr>
          <w:rStyle w:val="Fettung"/>
          <w:b w:val="0"/>
        </w:rPr>
        <w:t>)</w:t>
      </w:r>
      <w:r w:rsidRPr="00484E61">
        <w:rPr>
          <w:rStyle w:val="Fettung"/>
          <w:b w:val="0"/>
        </w:rPr>
        <w:t>.</w:t>
      </w:r>
    </w:p>
    <w:p w14:paraId="19D291FC" w14:textId="71F61702" w:rsidR="00914E2D" w:rsidRPr="00484E61" w:rsidRDefault="000610DE" w:rsidP="000610DE">
      <w:pPr>
        <w:pStyle w:val="Flietext"/>
        <w:tabs>
          <w:tab w:val="clear" w:pos="3572"/>
          <w:tab w:val="left" w:pos="6317"/>
        </w:tabs>
        <w:rPr>
          <w:rStyle w:val="Fettung"/>
          <w:rFonts w:cs="Arial"/>
        </w:rPr>
      </w:pPr>
      <w:r w:rsidRPr="00484E61">
        <w:rPr>
          <w:rStyle w:val="Fettung"/>
          <w:rFonts w:cs="Arial"/>
        </w:rPr>
        <w:lastRenderedPageBreak/>
        <w:tab/>
      </w:r>
    </w:p>
    <w:p w14:paraId="69152950" w14:textId="74B45FF3" w:rsidR="00914E2D" w:rsidRPr="00484E61" w:rsidRDefault="00914E2D" w:rsidP="00AC4D9D">
      <w:pPr>
        <w:pStyle w:val="Flietext"/>
        <w:rPr>
          <w:rStyle w:val="Fettung"/>
          <w:rFonts w:cs="Arial"/>
        </w:rPr>
      </w:pPr>
      <w:r w:rsidRPr="00484E61">
        <w:rPr>
          <w:rStyle w:val="Fettung"/>
        </w:rPr>
        <w:t>Низкое энергопотребление благодаря максимально</w:t>
      </w:r>
      <w:r w:rsidR="00120359" w:rsidRPr="00484E61">
        <w:rPr>
          <w:rStyle w:val="Fettung"/>
        </w:rPr>
        <w:t>й</w:t>
      </w:r>
      <w:r w:rsidRPr="00484E61">
        <w:rPr>
          <w:rStyle w:val="Fettung"/>
        </w:rPr>
        <w:t xml:space="preserve"> рециркуляции воздуха </w:t>
      </w:r>
    </w:p>
    <w:p w14:paraId="49A14701" w14:textId="59389A92" w:rsidR="00553918" w:rsidRPr="00484E61" w:rsidRDefault="00C07B11" w:rsidP="00B72724">
      <w:pPr>
        <w:pStyle w:val="Flietext"/>
        <w:jc w:val="both"/>
        <w:rPr>
          <w:rFonts w:cs="Arial"/>
          <w:spacing w:val="-2"/>
          <w:w w:val="101"/>
        </w:rPr>
      </w:pPr>
      <w:r>
        <w:t>Дюрр (</w:t>
      </w:r>
      <w:r w:rsidRPr="00484E61">
        <w:t>Dürr</w:t>
      </w:r>
      <w:r>
        <w:t>)</w:t>
      </w:r>
      <w:r w:rsidRPr="00484E61">
        <w:t xml:space="preserve"> </w:t>
      </w:r>
      <w:r>
        <w:t>удалось</w:t>
      </w:r>
      <w:r w:rsidRPr="00484E61">
        <w:t xml:space="preserve"> сократить размеры камеры</w:t>
      </w:r>
      <w:r w:rsidRPr="00484E61" w:rsidDel="00C07B11">
        <w:t xml:space="preserve"> </w:t>
      </w:r>
      <w:r>
        <w:t>з</w:t>
      </w:r>
      <w:r w:rsidRPr="00484E61">
        <w:t xml:space="preserve">а </w:t>
      </w:r>
      <w:r w:rsidR="00120359" w:rsidRPr="00484E61">
        <w:t xml:space="preserve">счёт </w:t>
      </w:r>
      <w:r>
        <w:t xml:space="preserve">её </w:t>
      </w:r>
      <w:r w:rsidR="00553918" w:rsidRPr="00484E61">
        <w:t>эффективн</w:t>
      </w:r>
      <w:r w:rsidR="00120359" w:rsidRPr="00484E61">
        <w:t xml:space="preserve">ой </w:t>
      </w:r>
      <w:r w:rsidR="00553918" w:rsidRPr="00484E61">
        <w:t>модульн</w:t>
      </w:r>
      <w:r w:rsidR="00120359" w:rsidRPr="00484E61">
        <w:t xml:space="preserve">ой </w:t>
      </w:r>
      <w:r w:rsidR="00553918" w:rsidRPr="00484E61">
        <w:t>конструкци</w:t>
      </w:r>
      <w:r w:rsidR="00120359" w:rsidRPr="00484E61">
        <w:t>и</w:t>
      </w:r>
      <w:r w:rsidR="00553918" w:rsidRPr="00484E61">
        <w:t xml:space="preserve">. В </w:t>
      </w:r>
      <w:r w:rsidR="005A0C1B" w:rsidRPr="00484E61">
        <w:t xml:space="preserve">описанном </w:t>
      </w:r>
      <w:r w:rsidR="00553918" w:rsidRPr="00484E61">
        <w:t>выше примере объемный расход технологического воздуха примерно на 20 % ниже</w:t>
      </w:r>
      <w:r w:rsidR="005A0C1B" w:rsidRPr="00484E61">
        <w:t xml:space="preserve"> обычного</w:t>
      </w:r>
      <w:r w:rsidR="00553918" w:rsidRPr="00484E61">
        <w:t xml:space="preserve">. </w:t>
      </w:r>
      <w:r w:rsidR="00120359" w:rsidRPr="00484E61">
        <w:t>Кроме того, м</w:t>
      </w:r>
      <w:r w:rsidR="00553918" w:rsidRPr="00484E61">
        <w:t>одульн</w:t>
      </w:r>
      <w:r w:rsidR="00120359" w:rsidRPr="00484E61">
        <w:t xml:space="preserve">ый подход </w:t>
      </w:r>
      <w:r w:rsidR="00C167EB">
        <w:t xml:space="preserve">позволил </w:t>
      </w:r>
      <w:r w:rsidR="00553918" w:rsidRPr="00484E61">
        <w:t>минимизир</w:t>
      </w:r>
      <w:r w:rsidR="00120359" w:rsidRPr="00484E61">
        <w:t>ова</w:t>
      </w:r>
      <w:r w:rsidR="00C167EB">
        <w:t xml:space="preserve">ть </w:t>
      </w:r>
      <w:r w:rsidR="00553918" w:rsidRPr="00484E61">
        <w:t>расход электроэнергии</w:t>
      </w:r>
      <w:r w:rsidR="00C167EB">
        <w:t>, с</w:t>
      </w:r>
      <w:r w:rsidR="00553918" w:rsidRPr="00484E61">
        <w:t>окра</w:t>
      </w:r>
      <w:r w:rsidR="00120359" w:rsidRPr="00484E61">
        <w:t>ти</w:t>
      </w:r>
      <w:r w:rsidR="00C167EB">
        <w:t xml:space="preserve">ть </w:t>
      </w:r>
      <w:r w:rsidR="00553918" w:rsidRPr="00484E61">
        <w:t>уровень выбросов CO2 и затраты</w:t>
      </w:r>
      <w:r w:rsidR="00120359" w:rsidRPr="00484E61">
        <w:t xml:space="preserve"> на эксплуатацию</w:t>
      </w:r>
      <w:r w:rsidR="00553918" w:rsidRPr="00484E61">
        <w:t>.</w:t>
      </w:r>
    </w:p>
    <w:p w14:paraId="6AE84937" w14:textId="77777777" w:rsidR="004F75D6" w:rsidRPr="00484E61" w:rsidRDefault="004F75D6" w:rsidP="00B72724">
      <w:pPr>
        <w:pStyle w:val="Flietext"/>
        <w:jc w:val="both"/>
        <w:rPr>
          <w:rStyle w:val="Fettung"/>
          <w:rFonts w:cs="Arial"/>
        </w:rPr>
      </w:pPr>
    </w:p>
    <w:p w14:paraId="6BDED3CD" w14:textId="5B3CC378" w:rsidR="00914E2D" w:rsidRPr="00484E61" w:rsidRDefault="00120359" w:rsidP="0010389A">
      <w:pPr>
        <w:pStyle w:val="Flietext"/>
        <w:jc w:val="both"/>
        <w:rPr>
          <w:rFonts w:cs="Arial"/>
        </w:rPr>
      </w:pPr>
      <w:r w:rsidRPr="00484E61">
        <w:t>Б</w:t>
      </w:r>
      <w:r w:rsidR="00914E2D" w:rsidRPr="00484E61">
        <w:t>лагодаря низкому энергопотреблению с соотношением рециркуляционного и свежего воздуха 95:5</w:t>
      </w:r>
      <w:r w:rsidRPr="00484E61">
        <w:t xml:space="preserve"> в </w:t>
      </w:r>
      <w:r w:rsidRPr="00484E61">
        <w:rPr>
          <w:b/>
        </w:rPr>
        <w:t>Eco</w:t>
      </w:r>
      <w:r w:rsidRPr="00484E61">
        <w:t>ProBooth достигнут высокий процент рециркуляции воздуха</w:t>
      </w:r>
      <w:r w:rsidR="00914E2D" w:rsidRPr="00484E61">
        <w:t xml:space="preserve">. Это означает, что в технологический воздух добавляется 5 % свежего воздуха, который поступает непосредственно из чистого помещения без применения дополнительной системы подачи воздуха. </w:t>
      </w:r>
      <w:r w:rsidR="0010389A">
        <w:t>П</w:t>
      </w:r>
      <w:r w:rsidR="00B72724">
        <w:t>окрасочная к</w:t>
      </w:r>
      <w:r w:rsidRPr="00484E61">
        <w:t xml:space="preserve">амера </w:t>
      </w:r>
      <w:r w:rsidR="00914E2D" w:rsidRPr="00484E61">
        <w:t>оснащен</w:t>
      </w:r>
      <w:r w:rsidRPr="00484E61">
        <w:t>а</w:t>
      </w:r>
      <w:r w:rsidR="00914E2D" w:rsidRPr="00484E61">
        <w:t xml:space="preserve"> системой сепарации </w:t>
      </w:r>
      <w:proofErr w:type="spellStart"/>
      <w:r w:rsidR="00914E2D" w:rsidRPr="00484E61">
        <w:t>перепыла</w:t>
      </w:r>
      <w:proofErr w:type="spellEnd"/>
      <w:r w:rsidR="00914E2D" w:rsidRPr="00484E61">
        <w:t xml:space="preserve"> </w:t>
      </w:r>
      <w:proofErr w:type="spellStart"/>
      <w:r w:rsidR="00914E2D" w:rsidRPr="00484E61">
        <w:rPr>
          <w:b/>
        </w:rPr>
        <w:t>Eco</w:t>
      </w:r>
      <w:r w:rsidR="00914E2D" w:rsidRPr="00484E61">
        <w:t>DryScrubber</w:t>
      </w:r>
      <w:proofErr w:type="spellEnd"/>
      <w:r w:rsidR="00914E2D" w:rsidRPr="00484E61">
        <w:t xml:space="preserve"> последнего поколения. Сразу после удаления частиц краски из воздуха </w:t>
      </w:r>
      <w:r w:rsidR="00527C4C" w:rsidRPr="00484E61">
        <w:t xml:space="preserve">камеры происходит его </w:t>
      </w:r>
      <w:proofErr w:type="spellStart"/>
      <w:r w:rsidR="00527C4C" w:rsidRPr="00484E61">
        <w:t>рекондиционирование</w:t>
      </w:r>
      <w:proofErr w:type="spellEnd"/>
      <w:r w:rsidR="00527C4C" w:rsidRPr="00484E61">
        <w:t xml:space="preserve"> в примыкающем воздушно-циркуляционном блоке, что </w:t>
      </w:r>
      <w:r w:rsidR="00914E2D" w:rsidRPr="00484E61">
        <w:t>сокраща</w:t>
      </w:r>
      <w:r w:rsidR="00527C4C" w:rsidRPr="00484E61">
        <w:t xml:space="preserve">ет </w:t>
      </w:r>
      <w:r w:rsidR="00914E2D" w:rsidRPr="00484E61">
        <w:t xml:space="preserve">энергопотребление и расходы. Новый </w:t>
      </w:r>
      <w:proofErr w:type="spellStart"/>
      <w:r w:rsidR="00914E2D" w:rsidRPr="00484E61">
        <w:rPr>
          <w:b/>
        </w:rPr>
        <w:t>Eco</w:t>
      </w:r>
      <w:r w:rsidR="00914E2D" w:rsidRPr="00484E61">
        <w:t>DryScrubber</w:t>
      </w:r>
      <w:proofErr w:type="spellEnd"/>
      <w:r w:rsidR="00914E2D" w:rsidRPr="00484E61">
        <w:t xml:space="preserve"> очи</w:t>
      </w:r>
      <w:r w:rsidR="00B72724">
        <w:t xml:space="preserve">щает </w:t>
      </w:r>
      <w:r w:rsidR="00914E2D" w:rsidRPr="00484E61">
        <w:t xml:space="preserve">почти в два раза больше воздуха, чем предыдущие модели, при этом он оснащен всего одной ступенью фильтра на один модуль. </w:t>
      </w:r>
      <w:r w:rsidR="00DE52F3" w:rsidRPr="00484E61">
        <w:t>За счёт сверх</w:t>
      </w:r>
      <w:r w:rsidR="00914E2D" w:rsidRPr="00484E61">
        <w:t>компактно</w:t>
      </w:r>
      <w:r w:rsidR="00EE2A7E" w:rsidRPr="00484E61">
        <w:t xml:space="preserve">сти </w:t>
      </w:r>
      <w:r w:rsidR="00914E2D" w:rsidRPr="00484E61">
        <w:t xml:space="preserve">ступень фильтра идеально </w:t>
      </w:r>
      <w:r w:rsidR="00EE2A7E" w:rsidRPr="00484E61">
        <w:t xml:space="preserve">вписывается </w:t>
      </w:r>
      <w:r w:rsidR="00914E2D" w:rsidRPr="00484E61">
        <w:t xml:space="preserve">в конструкцию бокса. По </w:t>
      </w:r>
      <w:r w:rsidR="00EE2A7E" w:rsidRPr="00484E61">
        <w:t>сравнению с традиционной системой</w:t>
      </w:r>
      <w:r w:rsidR="00914E2D" w:rsidRPr="00484E61">
        <w:t xml:space="preserve"> </w:t>
      </w:r>
      <w:r w:rsidR="008B2001" w:rsidRPr="00484E61">
        <w:t xml:space="preserve">сухой </w:t>
      </w:r>
      <w:r w:rsidR="00914E2D" w:rsidRPr="00484E61">
        <w:t xml:space="preserve">сепарации </w:t>
      </w:r>
      <w:r w:rsidR="00C07B11">
        <w:t>Дюрр (</w:t>
      </w:r>
      <w:r w:rsidR="00914E2D" w:rsidRPr="00484E61">
        <w:t>Dürr</w:t>
      </w:r>
      <w:r w:rsidR="00C07B11">
        <w:t>)</w:t>
      </w:r>
      <w:r w:rsidR="00914E2D" w:rsidRPr="00484E61">
        <w:t xml:space="preserve"> сокра</w:t>
      </w:r>
      <w:r w:rsidR="00EE2A7E" w:rsidRPr="00484E61">
        <w:t xml:space="preserve">тил </w:t>
      </w:r>
      <w:r w:rsidR="00914E2D" w:rsidRPr="00484E61">
        <w:t>потребление электроэнергии на 40 %</w:t>
      </w:r>
      <w:r w:rsidR="00DE52F3" w:rsidRPr="00484E61">
        <w:t>, а д</w:t>
      </w:r>
      <w:r w:rsidR="00914E2D" w:rsidRPr="00484E61">
        <w:t>ля покрасочн</w:t>
      </w:r>
      <w:r w:rsidR="00B72724">
        <w:t>ых линий</w:t>
      </w:r>
      <w:r w:rsidR="00914E2D" w:rsidRPr="00484E61">
        <w:t xml:space="preserve"> с мокрой очисткой до 75 %.</w:t>
      </w:r>
    </w:p>
    <w:p w14:paraId="2B1BE902" w14:textId="77777777" w:rsidR="00AC4D9D" w:rsidRPr="00484E61" w:rsidRDefault="00AC4D9D" w:rsidP="007A2A7D">
      <w:pPr>
        <w:pStyle w:val="Flietext"/>
        <w:rPr>
          <w:rFonts w:cs="Arial"/>
          <w:spacing w:val="-2"/>
          <w:w w:val="101"/>
        </w:rPr>
      </w:pPr>
    </w:p>
    <w:p w14:paraId="717C7E1B" w14:textId="750A6CEC" w:rsidR="001E1A03" w:rsidRPr="006E5113" w:rsidRDefault="00DE52F3">
      <w:pPr>
        <w:pStyle w:val="Flietext"/>
        <w:rPr>
          <w:rStyle w:val="Fettung"/>
          <w:rFonts w:cs="Arial"/>
        </w:rPr>
      </w:pPr>
      <w:r w:rsidRPr="00484E61">
        <w:rPr>
          <w:rStyle w:val="Fettung"/>
        </w:rPr>
        <w:t xml:space="preserve">Выгодное вложение </w:t>
      </w:r>
      <w:r w:rsidR="00EB0BFE" w:rsidRPr="00484E61">
        <w:rPr>
          <w:rStyle w:val="Fettung"/>
        </w:rPr>
        <w:t>и минимизация рисков</w:t>
      </w:r>
      <w:r w:rsidR="00EB0BFE">
        <w:rPr>
          <w:rStyle w:val="Fettung"/>
        </w:rPr>
        <w:t xml:space="preserve"> </w:t>
      </w:r>
      <w:r>
        <w:rPr>
          <w:rStyle w:val="Fettung"/>
        </w:rPr>
        <w:t xml:space="preserve"> </w:t>
      </w:r>
    </w:p>
    <w:p w14:paraId="1DF9AC72" w14:textId="6F3E03D1" w:rsidR="00696BC2" w:rsidRPr="00484E61" w:rsidRDefault="004C32AC" w:rsidP="00F15BE6">
      <w:pPr>
        <w:pStyle w:val="Flietext"/>
        <w:jc w:val="both"/>
        <w:rPr>
          <w:rStyle w:val="Fettung"/>
          <w:rFonts w:cs="Arial"/>
          <w:b w:val="0"/>
        </w:rPr>
      </w:pPr>
      <w:r>
        <w:t>Помимо вы</w:t>
      </w:r>
      <w:r w:rsidR="00BD6753">
        <w:t xml:space="preserve">сокой эффективности и гибкости </w:t>
      </w:r>
      <w:r>
        <w:t>важным фактором повышения конкурентоспособности пр</w:t>
      </w:r>
      <w:r w:rsidR="00C167EB">
        <w:t xml:space="preserve">едприятия </w:t>
      </w:r>
      <w:r>
        <w:t xml:space="preserve">является </w:t>
      </w:r>
      <w:r w:rsidR="00AB3D85">
        <w:t>его приверженность принципам устойчивого развития</w:t>
      </w:r>
      <w:r w:rsidR="002F0AF1">
        <w:t xml:space="preserve">. </w:t>
      </w:r>
      <w:r w:rsidR="00EB0BFE">
        <w:t>Н</w:t>
      </w:r>
      <w:r>
        <w:t>ов</w:t>
      </w:r>
      <w:r w:rsidR="00EB0BFE">
        <w:t xml:space="preserve">ая концепция покрасочной камеры </w:t>
      </w:r>
      <w:r w:rsidR="00C07B11">
        <w:t>Дюрр (</w:t>
      </w:r>
      <w:proofErr w:type="gramStart"/>
      <w:r>
        <w:t>Dürr</w:t>
      </w:r>
      <w:r w:rsidR="00C07B11">
        <w:t>)</w:t>
      </w:r>
      <w:r>
        <w:t xml:space="preserve"> </w:t>
      </w:r>
      <w:r w:rsidR="00AB3D85">
        <w:t xml:space="preserve"> идеально</w:t>
      </w:r>
      <w:proofErr w:type="gramEnd"/>
      <w:r w:rsidR="00AB3D85">
        <w:t xml:space="preserve"> соответствует рыночным потребностям производства</w:t>
      </w:r>
      <w:r w:rsidR="00617092">
        <w:t xml:space="preserve">, так как </w:t>
      </w:r>
      <w:r w:rsidR="00AB3D85">
        <w:t xml:space="preserve">обеспечивает </w:t>
      </w:r>
      <w:r w:rsidR="00BD6753">
        <w:t>эффективно</w:t>
      </w:r>
      <w:r w:rsidR="00AB3D85">
        <w:t>е</w:t>
      </w:r>
      <w:r w:rsidR="00BD6753">
        <w:t xml:space="preserve"> </w:t>
      </w:r>
      <w:r w:rsidR="00AB3D85">
        <w:t xml:space="preserve">использование </w:t>
      </w:r>
      <w:r>
        <w:t>ресурс</w:t>
      </w:r>
      <w:r w:rsidR="00AB3D85">
        <w:t>ов</w:t>
      </w:r>
      <w:r>
        <w:t xml:space="preserve">. </w:t>
      </w:r>
      <w:r w:rsidR="00F15BE6">
        <w:t>З</w:t>
      </w:r>
      <w:r w:rsidR="00BD6753">
        <w:t>начительно</w:t>
      </w:r>
      <w:r w:rsidR="00C167EB">
        <w:t xml:space="preserve"> сокра</w:t>
      </w:r>
      <w:r w:rsidR="00F15BE6">
        <w:t>тив расход</w:t>
      </w:r>
      <w:r>
        <w:t xml:space="preserve"> технологического воздуха и </w:t>
      </w:r>
      <w:r w:rsidR="00F15BE6">
        <w:t xml:space="preserve">добившись </w:t>
      </w:r>
      <w:r>
        <w:t>высок</w:t>
      </w:r>
      <w:r w:rsidR="00C167EB">
        <w:t xml:space="preserve">ого </w:t>
      </w:r>
      <w:r>
        <w:t>процент</w:t>
      </w:r>
      <w:r w:rsidR="00C167EB">
        <w:t>а</w:t>
      </w:r>
      <w:r>
        <w:t xml:space="preserve"> </w:t>
      </w:r>
      <w:r w:rsidR="00BD6753">
        <w:t xml:space="preserve">его </w:t>
      </w:r>
      <w:r>
        <w:t>рециркуляции</w:t>
      </w:r>
      <w:r w:rsidR="00F15BE6">
        <w:t xml:space="preserve">, </w:t>
      </w:r>
      <w:r w:rsidR="00C167EB">
        <w:t>удалось м</w:t>
      </w:r>
      <w:r>
        <w:t xml:space="preserve">инимизировать энергопотребление и уровень </w:t>
      </w:r>
      <w:r w:rsidRPr="00484E61">
        <w:t xml:space="preserve">выбросов CO2. </w:t>
      </w:r>
      <w:r w:rsidR="00F15BE6">
        <w:t>И</w:t>
      </w:r>
      <w:r w:rsidRPr="00484E61">
        <w:t xml:space="preserve">нтеллектуальная </w:t>
      </w:r>
      <w:r w:rsidRPr="00484E61">
        <w:lastRenderedPageBreak/>
        <w:t xml:space="preserve">конструкция </w:t>
      </w:r>
      <w:r w:rsidR="00BD6753" w:rsidRPr="00484E61">
        <w:t>камеры</w:t>
      </w:r>
      <w:r w:rsidRPr="00484E61">
        <w:t xml:space="preserve"> сокращает расход материал</w:t>
      </w:r>
      <w:r w:rsidR="00BD6753" w:rsidRPr="00484E61">
        <w:t xml:space="preserve">ов за счёт минимизации </w:t>
      </w:r>
      <w:r w:rsidRPr="00484E61">
        <w:t>потер</w:t>
      </w:r>
      <w:r w:rsidR="00BD6753" w:rsidRPr="00484E61">
        <w:t xml:space="preserve">ь </w:t>
      </w:r>
      <w:r w:rsidRPr="00484E61">
        <w:t xml:space="preserve">при </w:t>
      </w:r>
      <w:r w:rsidR="00BD6753" w:rsidRPr="00484E61">
        <w:t>смене</w:t>
      </w:r>
      <w:r w:rsidRPr="00484E61">
        <w:t xml:space="preserve"> цвета</w:t>
      </w:r>
      <w:r w:rsidR="00BD6753" w:rsidRPr="00484E61">
        <w:t xml:space="preserve"> </w:t>
      </w:r>
      <w:r w:rsidR="00AB3D85">
        <w:t>краски</w:t>
      </w:r>
      <w:r w:rsidRPr="00484E61">
        <w:t>.</w:t>
      </w:r>
      <w:r w:rsidRPr="00484E61">
        <w:rPr>
          <w:rStyle w:val="Fettung"/>
          <w:b w:val="0"/>
        </w:rPr>
        <w:t xml:space="preserve"> Разби</w:t>
      </w:r>
      <w:r w:rsidR="00BD6753" w:rsidRPr="00484E61">
        <w:rPr>
          <w:rStyle w:val="Fettung"/>
          <w:b w:val="0"/>
        </w:rPr>
        <w:t xml:space="preserve">вка производственных </w:t>
      </w:r>
      <w:r w:rsidRPr="00484E61">
        <w:rPr>
          <w:rStyle w:val="Fettung"/>
          <w:b w:val="0"/>
        </w:rPr>
        <w:t>лини</w:t>
      </w:r>
      <w:r w:rsidR="00BD6753" w:rsidRPr="00484E61">
        <w:rPr>
          <w:rStyle w:val="Fettung"/>
          <w:b w:val="0"/>
        </w:rPr>
        <w:t xml:space="preserve">й </w:t>
      </w:r>
      <w:r w:rsidRPr="00484E61">
        <w:rPr>
          <w:rStyle w:val="Fettung"/>
          <w:b w:val="0"/>
        </w:rPr>
        <w:t xml:space="preserve">на короткие </w:t>
      </w:r>
      <w:r w:rsidR="00C167EB">
        <w:rPr>
          <w:rStyle w:val="Fettung"/>
          <w:b w:val="0"/>
        </w:rPr>
        <w:t xml:space="preserve">боксы </w:t>
      </w:r>
      <w:r w:rsidR="00617092">
        <w:rPr>
          <w:rStyle w:val="Fettung"/>
          <w:b w:val="0"/>
        </w:rPr>
        <w:t xml:space="preserve">позволяет </w:t>
      </w:r>
      <w:r w:rsidR="00BD6753" w:rsidRPr="00484E61">
        <w:rPr>
          <w:rStyle w:val="Fettung"/>
          <w:b w:val="0"/>
        </w:rPr>
        <w:t xml:space="preserve">гибко </w:t>
      </w:r>
      <w:r w:rsidR="00AB3D85" w:rsidRPr="00484E61">
        <w:rPr>
          <w:rStyle w:val="Fettung"/>
          <w:b w:val="0"/>
        </w:rPr>
        <w:t>распредел</w:t>
      </w:r>
      <w:r w:rsidR="00617092">
        <w:rPr>
          <w:rStyle w:val="Fettung"/>
          <w:b w:val="0"/>
        </w:rPr>
        <w:t xml:space="preserve">ять </w:t>
      </w:r>
      <w:r w:rsidR="00AB3D85" w:rsidRPr="00484E61">
        <w:rPr>
          <w:rStyle w:val="Fettung"/>
          <w:b w:val="0"/>
        </w:rPr>
        <w:t>покрасочны</w:t>
      </w:r>
      <w:r w:rsidR="00617092">
        <w:rPr>
          <w:rStyle w:val="Fettung"/>
          <w:b w:val="0"/>
        </w:rPr>
        <w:t>е</w:t>
      </w:r>
      <w:r w:rsidR="00AB3D85" w:rsidRPr="00484E61">
        <w:rPr>
          <w:rStyle w:val="Fettung"/>
          <w:b w:val="0"/>
        </w:rPr>
        <w:t xml:space="preserve"> операци</w:t>
      </w:r>
      <w:r w:rsidR="00617092">
        <w:rPr>
          <w:rStyle w:val="Fettung"/>
          <w:b w:val="0"/>
        </w:rPr>
        <w:t>и</w:t>
      </w:r>
      <w:r w:rsidR="00AB3D85">
        <w:rPr>
          <w:rStyle w:val="Fettung"/>
          <w:b w:val="0"/>
        </w:rPr>
        <w:t>,</w:t>
      </w:r>
      <w:r w:rsidR="00AB3D85" w:rsidRPr="00484E61">
        <w:rPr>
          <w:rStyle w:val="Fettung"/>
          <w:b w:val="0"/>
        </w:rPr>
        <w:t xml:space="preserve"> </w:t>
      </w:r>
      <w:r w:rsidR="00436CC0">
        <w:rPr>
          <w:rStyle w:val="Fettung"/>
          <w:b w:val="0"/>
        </w:rPr>
        <w:t xml:space="preserve">в результате чего </w:t>
      </w:r>
      <w:r w:rsidR="00AB3D85" w:rsidRPr="00484E61">
        <w:rPr>
          <w:rStyle w:val="Fettung"/>
          <w:b w:val="0"/>
        </w:rPr>
        <w:t>экономи</w:t>
      </w:r>
      <w:r w:rsidR="00436CC0">
        <w:rPr>
          <w:rStyle w:val="Fettung"/>
          <w:b w:val="0"/>
        </w:rPr>
        <w:t>тся к</w:t>
      </w:r>
      <w:r w:rsidR="00AB3D85" w:rsidRPr="00484E61">
        <w:rPr>
          <w:rStyle w:val="Fettung"/>
          <w:b w:val="0"/>
        </w:rPr>
        <w:t>раск</w:t>
      </w:r>
      <w:r w:rsidR="00436CC0">
        <w:rPr>
          <w:rStyle w:val="Fettung"/>
          <w:b w:val="0"/>
        </w:rPr>
        <w:t>а</w:t>
      </w:r>
      <w:r w:rsidR="00F15BE6">
        <w:rPr>
          <w:rStyle w:val="Fettung"/>
          <w:b w:val="0"/>
        </w:rPr>
        <w:t xml:space="preserve"> и </w:t>
      </w:r>
      <w:r w:rsidRPr="00484E61">
        <w:rPr>
          <w:rStyle w:val="Fettung"/>
          <w:b w:val="0"/>
        </w:rPr>
        <w:t>промывочн</w:t>
      </w:r>
      <w:r w:rsidR="00436CC0">
        <w:rPr>
          <w:rStyle w:val="Fettung"/>
          <w:b w:val="0"/>
        </w:rPr>
        <w:t xml:space="preserve">ая </w:t>
      </w:r>
      <w:r w:rsidR="00AB3D85" w:rsidRPr="00484E61">
        <w:rPr>
          <w:rStyle w:val="Fettung"/>
          <w:b w:val="0"/>
        </w:rPr>
        <w:t>жидкост</w:t>
      </w:r>
      <w:r w:rsidR="00436CC0">
        <w:rPr>
          <w:rStyle w:val="Fettung"/>
          <w:b w:val="0"/>
        </w:rPr>
        <w:t xml:space="preserve">ь, </w:t>
      </w:r>
      <w:r w:rsidR="00AB3D85">
        <w:rPr>
          <w:rStyle w:val="Fettung"/>
          <w:b w:val="0"/>
        </w:rPr>
        <w:t>с</w:t>
      </w:r>
      <w:r w:rsidR="00AB3D85" w:rsidRPr="00484E61">
        <w:rPr>
          <w:rStyle w:val="Fettung"/>
          <w:b w:val="0"/>
        </w:rPr>
        <w:t>окращ</w:t>
      </w:r>
      <w:r w:rsidR="00436CC0">
        <w:rPr>
          <w:rStyle w:val="Fettung"/>
          <w:b w:val="0"/>
        </w:rPr>
        <w:t xml:space="preserve">аются </w:t>
      </w:r>
      <w:r w:rsidR="00AB3D85" w:rsidRPr="00484E61">
        <w:rPr>
          <w:rStyle w:val="Fettung"/>
          <w:b w:val="0"/>
        </w:rPr>
        <w:t>расход</w:t>
      </w:r>
      <w:r w:rsidR="00436CC0">
        <w:rPr>
          <w:rStyle w:val="Fettung"/>
          <w:b w:val="0"/>
        </w:rPr>
        <w:t>ы</w:t>
      </w:r>
      <w:r w:rsidR="00AB3D85" w:rsidRPr="00484E61">
        <w:rPr>
          <w:rStyle w:val="Fettung"/>
          <w:b w:val="0"/>
        </w:rPr>
        <w:t xml:space="preserve"> </w:t>
      </w:r>
      <w:r w:rsidRPr="00484E61">
        <w:rPr>
          <w:rStyle w:val="Fettung"/>
          <w:b w:val="0"/>
        </w:rPr>
        <w:t xml:space="preserve">и </w:t>
      </w:r>
      <w:r w:rsidR="00AB3D85" w:rsidRPr="00484E61">
        <w:rPr>
          <w:rStyle w:val="Fettung"/>
          <w:b w:val="0"/>
        </w:rPr>
        <w:t>выброс</w:t>
      </w:r>
      <w:r w:rsidR="00436CC0">
        <w:rPr>
          <w:rStyle w:val="Fettung"/>
          <w:b w:val="0"/>
        </w:rPr>
        <w:t>ы</w:t>
      </w:r>
      <w:r w:rsidR="00AB3D85" w:rsidRPr="00484E61">
        <w:rPr>
          <w:rStyle w:val="Fettung"/>
          <w:b w:val="0"/>
        </w:rPr>
        <w:t xml:space="preserve"> </w:t>
      </w:r>
      <w:r w:rsidRPr="00484E61">
        <w:rPr>
          <w:rStyle w:val="Fettung"/>
          <w:b w:val="0"/>
        </w:rPr>
        <w:t xml:space="preserve">ЛОС. </w:t>
      </w:r>
    </w:p>
    <w:p w14:paraId="11D44F15" w14:textId="77777777" w:rsidR="00696BC2" w:rsidRPr="00484E61" w:rsidRDefault="00696BC2" w:rsidP="00D26518">
      <w:pPr>
        <w:pStyle w:val="Flietext"/>
        <w:rPr>
          <w:rStyle w:val="Fettung"/>
          <w:rFonts w:cs="Arial"/>
          <w:b w:val="0"/>
        </w:rPr>
      </w:pPr>
    </w:p>
    <w:p w14:paraId="27659075" w14:textId="05FB31C9" w:rsidR="00FF0AFB" w:rsidRPr="006E5113" w:rsidRDefault="006D18B2" w:rsidP="00DE0E78">
      <w:pPr>
        <w:pStyle w:val="Flietext"/>
        <w:rPr>
          <w:rFonts w:cs="Arial"/>
        </w:rPr>
      </w:pPr>
      <w:r>
        <w:rPr>
          <w:rStyle w:val="Fettung"/>
          <w:b w:val="0"/>
        </w:rPr>
        <w:t>Не</w:t>
      </w:r>
      <w:r w:rsidR="00480056">
        <w:rPr>
          <w:rStyle w:val="Fettung"/>
          <w:b w:val="0"/>
        </w:rPr>
        <w:t>зависимо от того</w:t>
      </w:r>
      <w:r>
        <w:rPr>
          <w:rStyle w:val="Fettung"/>
          <w:b w:val="0"/>
        </w:rPr>
        <w:t xml:space="preserve">, </w:t>
      </w:r>
      <w:r w:rsidR="00480056">
        <w:rPr>
          <w:rStyle w:val="Fettung"/>
          <w:b w:val="0"/>
        </w:rPr>
        <w:t>являетесь</w:t>
      </w:r>
      <w:r w:rsidR="00480056" w:rsidRPr="002B3637">
        <w:rPr>
          <w:rStyle w:val="Fettung"/>
          <w:b w:val="0"/>
        </w:rPr>
        <w:t xml:space="preserve"> </w:t>
      </w:r>
      <w:r w:rsidR="00480056">
        <w:rPr>
          <w:rStyle w:val="Fettung"/>
          <w:b w:val="0"/>
        </w:rPr>
        <w:t xml:space="preserve">ли </w:t>
      </w:r>
      <w:r>
        <w:rPr>
          <w:rStyle w:val="Fettung"/>
          <w:b w:val="0"/>
        </w:rPr>
        <w:t>в</w:t>
      </w:r>
      <w:r w:rsidR="00480056">
        <w:rPr>
          <w:rStyle w:val="Fettung"/>
          <w:b w:val="0"/>
        </w:rPr>
        <w:t xml:space="preserve">ы </w:t>
      </w:r>
      <w:r w:rsidR="00480056" w:rsidRPr="00484E61">
        <w:rPr>
          <w:rStyle w:val="Fettung"/>
          <w:b w:val="0"/>
        </w:rPr>
        <w:t>крупны</w:t>
      </w:r>
      <w:r w:rsidR="00480056">
        <w:rPr>
          <w:rStyle w:val="Fettung"/>
          <w:b w:val="0"/>
        </w:rPr>
        <w:t xml:space="preserve">м </w:t>
      </w:r>
      <w:r w:rsidR="00480056" w:rsidRPr="00484E61">
        <w:rPr>
          <w:rStyle w:val="Fettung"/>
          <w:b w:val="0"/>
        </w:rPr>
        <w:t>автопроизводител</w:t>
      </w:r>
      <w:r w:rsidR="00480056">
        <w:rPr>
          <w:rStyle w:val="Fettung"/>
          <w:b w:val="0"/>
        </w:rPr>
        <w:t>ем</w:t>
      </w:r>
      <w:r w:rsidR="00480056" w:rsidRPr="00484E61">
        <w:rPr>
          <w:rStyle w:val="Fettung"/>
          <w:b w:val="0"/>
        </w:rPr>
        <w:t xml:space="preserve"> </w:t>
      </w:r>
      <w:r w:rsidR="007660D2" w:rsidRPr="00484E61">
        <w:rPr>
          <w:rStyle w:val="Fettung"/>
          <w:b w:val="0"/>
        </w:rPr>
        <w:t xml:space="preserve">или </w:t>
      </w:r>
      <w:r w:rsidR="00480056">
        <w:rPr>
          <w:rStyle w:val="Fettung"/>
          <w:b w:val="0"/>
        </w:rPr>
        <w:t xml:space="preserve">только </w:t>
      </w:r>
      <w:proofErr w:type="gramStart"/>
      <w:r w:rsidR="00480056">
        <w:rPr>
          <w:rStyle w:val="Fettung"/>
          <w:b w:val="0"/>
        </w:rPr>
        <w:t xml:space="preserve">выходите </w:t>
      </w:r>
      <w:r w:rsidR="00480056" w:rsidRPr="00484E61">
        <w:rPr>
          <w:rStyle w:val="Fettung"/>
          <w:b w:val="0"/>
        </w:rPr>
        <w:t xml:space="preserve"> </w:t>
      </w:r>
      <w:r w:rsidR="007660D2" w:rsidRPr="00484E61">
        <w:rPr>
          <w:rStyle w:val="Fettung"/>
          <w:b w:val="0"/>
        </w:rPr>
        <w:t>на</w:t>
      </w:r>
      <w:proofErr w:type="gramEnd"/>
      <w:r w:rsidR="007660D2" w:rsidRPr="00484E61">
        <w:rPr>
          <w:rStyle w:val="Fettung"/>
          <w:b w:val="0"/>
        </w:rPr>
        <w:t xml:space="preserve"> </w:t>
      </w:r>
      <w:r w:rsidR="00480056" w:rsidRPr="00484E61">
        <w:rPr>
          <w:rStyle w:val="Fettung"/>
          <w:b w:val="0"/>
        </w:rPr>
        <w:t>рын</w:t>
      </w:r>
      <w:r w:rsidR="00480056">
        <w:rPr>
          <w:rStyle w:val="Fettung"/>
          <w:b w:val="0"/>
        </w:rPr>
        <w:t xml:space="preserve">ок </w:t>
      </w:r>
      <w:r w:rsidR="007660D2" w:rsidRPr="00484E61">
        <w:rPr>
          <w:rStyle w:val="Fettung"/>
          <w:b w:val="0"/>
        </w:rPr>
        <w:t>электромобилей</w:t>
      </w:r>
      <w:r w:rsidR="00480056">
        <w:rPr>
          <w:rStyle w:val="Fettung"/>
          <w:b w:val="0"/>
        </w:rPr>
        <w:t>,</w:t>
      </w:r>
      <w:r>
        <w:rPr>
          <w:rStyle w:val="Fettung"/>
          <w:b w:val="0"/>
        </w:rPr>
        <w:t xml:space="preserve"> </w:t>
      </w:r>
      <w:r w:rsidR="00480056" w:rsidRPr="00484E61">
        <w:rPr>
          <w:rStyle w:val="Fettung"/>
          <w:b w:val="0"/>
        </w:rPr>
        <w:t xml:space="preserve">планируете </w:t>
      </w:r>
      <w:r w:rsidR="00480056">
        <w:rPr>
          <w:rStyle w:val="Fettung"/>
          <w:b w:val="0"/>
        </w:rPr>
        <w:t xml:space="preserve">ли </w:t>
      </w:r>
      <w:r>
        <w:rPr>
          <w:rStyle w:val="Fettung"/>
          <w:b w:val="0"/>
        </w:rPr>
        <w:t>в</w:t>
      </w:r>
      <w:r w:rsidR="00480056">
        <w:rPr>
          <w:rStyle w:val="Fettung"/>
          <w:b w:val="0"/>
        </w:rPr>
        <w:t>ы</w:t>
      </w:r>
      <w:r w:rsidR="007660D2" w:rsidRPr="00484E61">
        <w:rPr>
          <w:rStyle w:val="Fettung"/>
          <w:b w:val="0"/>
        </w:rPr>
        <w:t xml:space="preserve"> </w:t>
      </w:r>
      <w:r w:rsidR="00480056">
        <w:rPr>
          <w:rStyle w:val="Fettung"/>
          <w:b w:val="0"/>
        </w:rPr>
        <w:t>новое</w:t>
      </w:r>
      <w:r w:rsidR="00366AE9" w:rsidRPr="00484E61">
        <w:rPr>
          <w:rStyle w:val="Fettung"/>
          <w:b w:val="0"/>
        </w:rPr>
        <w:t xml:space="preserve"> </w:t>
      </w:r>
      <w:r w:rsidR="00480056" w:rsidRPr="00484E61">
        <w:rPr>
          <w:rStyle w:val="Fettung"/>
          <w:b w:val="0"/>
        </w:rPr>
        <w:t>производств</w:t>
      </w:r>
      <w:r w:rsidR="00480056">
        <w:rPr>
          <w:rStyle w:val="Fettung"/>
          <w:b w:val="0"/>
        </w:rPr>
        <w:t>о</w:t>
      </w:r>
      <w:r w:rsidR="00480056" w:rsidRPr="00484E61">
        <w:rPr>
          <w:rStyle w:val="Fettung"/>
          <w:b w:val="0"/>
        </w:rPr>
        <w:t xml:space="preserve"> </w:t>
      </w:r>
      <w:r w:rsidR="007660D2" w:rsidRPr="00484E61">
        <w:rPr>
          <w:rStyle w:val="Fettung"/>
          <w:b w:val="0"/>
        </w:rPr>
        <w:t>или модерниз</w:t>
      </w:r>
      <w:r w:rsidR="00F15BE6">
        <w:rPr>
          <w:rStyle w:val="Fettung"/>
          <w:b w:val="0"/>
        </w:rPr>
        <w:t xml:space="preserve">ируете </w:t>
      </w:r>
      <w:r>
        <w:rPr>
          <w:rStyle w:val="Fettung"/>
          <w:b w:val="0"/>
        </w:rPr>
        <w:t>действующе</w:t>
      </w:r>
      <w:r w:rsidR="00F15BE6">
        <w:rPr>
          <w:rStyle w:val="Fettung"/>
          <w:b w:val="0"/>
        </w:rPr>
        <w:t xml:space="preserve">е предприятие </w:t>
      </w:r>
      <w:r>
        <w:rPr>
          <w:rStyle w:val="Fettung"/>
          <w:b w:val="0"/>
        </w:rPr>
        <w:t>– и</w:t>
      </w:r>
      <w:r w:rsidR="00480056">
        <w:rPr>
          <w:rStyle w:val="Fettung"/>
          <w:b w:val="0"/>
        </w:rPr>
        <w:t xml:space="preserve">нвестируя в </w:t>
      </w:r>
      <w:proofErr w:type="spellStart"/>
      <w:r w:rsidR="007660D2" w:rsidRPr="00484E61">
        <w:rPr>
          <w:rStyle w:val="Fettung"/>
        </w:rPr>
        <w:t>Eco</w:t>
      </w:r>
      <w:r w:rsidR="007660D2" w:rsidRPr="00484E61">
        <w:rPr>
          <w:rStyle w:val="Fettung"/>
          <w:b w:val="0"/>
        </w:rPr>
        <w:t>ProBooth</w:t>
      </w:r>
      <w:proofErr w:type="spellEnd"/>
      <w:r w:rsidR="00F15BE6">
        <w:rPr>
          <w:rStyle w:val="Fettung"/>
          <w:b w:val="0"/>
        </w:rPr>
        <w:t xml:space="preserve">, </w:t>
      </w:r>
      <w:r>
        <w:rPr>
          <w:rStyle w:val="Fettung"/>
          <w:b w:val="0"/>
        </w:rPr>
        <w:t>в</w:t>
      </w:r>
      <w:r w:rsidR="00480056" w:rsidRPr="00484E61">
        <w:rPr>
          <w:rStyle w:val="Fettung"/>
          <w:b w:val="0"/>
        </w:rPr>
        <w:t xml:space="preserve">ы </w:t>
      </w:r>
      <w:r w:rsidR="007660D2" w:rsidRPr="00484E61">
        <w:rPr>
          <w:rStyle w:val="Fettung"/>
          <w:b w:val="0"/>
        </w:rPr>
        <w:t>инвести</w:t>
      </w:r>
      <w:r w:rsidR="00366AE9" w:rsidRPr="00484E61">
        <w:rPr>
          <w:rStyle w:val="Fettung"/>
          <w:b w:val="0"/>
        </w:rPr>
        <w:t xml:space="preserve">руете </w:t>
      </w:r>
      <w:r w:rsidR="007660D2" w:rsidRPr="00484E61">
        <w:rPr>
          <w:rStyle w:val="Fettung"/>
          <w:b w:val="0"/>
        </w:rPr>
        <w:t xml:space="preserve">в </w:t>
      </w:r>
      <w:r w:rsidR="00480056" w:rsidRPr="00484E61">
        <w:rPr>
          <w:rStyle w:val="Fettung"/>
          <w:b w:val="0"/>
        </w:rPr>
        <w:t>покрасочны</w:t>
      </w:r>
      <w:r w:rsidR="00480056">
        <w:rPr>
          <w:rStyle w:val="Fettung"/>
          <w:b w:val="0"/>
        </w:rPr>
        <w:t>е</w:t>
      </w:r>
      <w:r w:rsidR="00480056" w:rsidRPr="00484E61">
        <w:rPr>
          <w:rStyle w:val="Fettung"/>
          <w:b w:val="0"/>
        </w:rPr>
        <w:t xml:space="preserve"> технологи</w:t>
      </w:r>
      <w:r w:rsidR="00480056">
        <w:rPr>
          <w:rStyle w:val="Fettung"/>
          <w:b w:val="0"/>
        </w:rPr>
        <w:t>и</w:t>
      </w:r>
      <w:r w:rsidR="00480056" w:rsidRPr="00480056">
        <w:rPr>
          <w:rStyle w:val="Fettung"/>
          <w:b w:val="0"/>
        </w:rPr>
        <w:t xml:space="preserve"> </w:t>
      </w:r>
      <w:r w:rsidR="00480056" w:rsidRPr="00484E61">
        <w:rPr>
          <w:rStyle w:val="Fettung"/>
          <w:b w:val="0"/>
        </w:rPr>
        <w:t>будуще</w:t>
      </w:r>
      <w:r w:rsidR="00480056">
        <w:rPr>
          <w:rStyle w:val="Fettung"/>
          <w:b w:val="0"/>
        </w:rPr>
        <w:t>го</w:t>
      </w:r>
      <w:r w:rsidR="007660D2" w:rsidRPr="00484E61">
        <w:rPr>
          <w:rStyle w:val="Fettung"/>
          <w:b w:val="0"/>
        </w:rPr>
        <w:t>.</w:t>
      </w:r>
      <w:r w:rsidR="007660D2">
        <w:rPr>
          <w:rStyle w:val="Fettung"/>
          <w:b w:val="0"/>
        </w:rPr>
        <w:t xml:space="preserve"> </w:t>
      </w:r>
      <w:bookmarkStart w:id="2" w:name="_GoBack"/>
      <w:bookmarkEnd w:id="2"/>
    </w:p>
    <w:p w14:paraId="2CD46B75" w14:textId="77777777" w:rsidR="00EF3A1A" w:rsidRPr="006E5113" w:rsidRDefault="00EF3A1A">
      <w:pPr>
        <w:tabs>
          <w:tab w:val="clear" w:pos="3572"/>
        </w:tabs>
        <w:suppressAutoHyphens w:val="0"/>
        <w:spacing w:line="240" w:lineRule="auto"/>
        <w:rPr>
          <w:rFonts w:cs="Arial"/>
          <w:iCs/>
          <w:sz w:val="18"/>
          <w:szCs w:val="18"/>
        </w:rPr>
      </w:pPr>
      <w:r>
        <w:br w:type="page"/>
      </w:r>
    </w:p>
    <w:p w14:paraId="263EC09A" w14:textId="36DB4272" w:rsidR="0004403E" w:rsidRPr="006E5113" w:rsidRDefault="00123233" w:rsidP="00222CE2">
      <w:pPr>
        <w:pStyle w:val="Abbildung"/>
        <w:rPr>
          <w:rStyle w:val="Fettung"/>
          <w:rFonts w:cs="Arial"/>
        </w:rPr>
      </w:pPr>
      <w:r w:rsidRPr="006E5113">
        <w:rPr>
          <w:rFonts w:cs="Arial"/>
          <w:iCs/>
          <w:noProof/>
          <w:sz w:val="18"/>
          <w:szCs w:val="1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1490CE95" wp14:editId="67A162E5">
            <wp:simplePos x="0" y="0"/>
            <wp:positionH relativeFrom="column">
              <wp:posOffset>0</wp:posOffset>
            </wp:positionH>
            <wp:positionV relativeFrom="paragraph">
              <wp:posOffset>441325</wp:posOffset>
            </wp:positionV>
            <wp:extent cx="4922520" cy="4922520"/>
            <wp:effectExtent l="0" t="0" r="0" b="0"/>
            <wp:wrapThrough wrapText="bothSides">
              <wp:wrapPolygon edited="0">
                <wp:start x="0" y="0"/>
                <wp:lineTo x="0" y="21483"/>
                <wp:lineTo x="21483" y="21483"/>
                <wp:lineTo x="21483" y="0"/>
                <wp:lineTo x="0" y="0"/>
              </wp:wrapPolygon>
            </wp:wrapThrough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492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62DEC6" w14:textId="21CEA507" w:rsidR="00222CE2" w:rsidRPr="006E5113" w:rsidRDefault="00222CE2" w:rsidP="00222CE2">
      <w:pPr>
        <w:pStyle w:val="Abbildung"/>
        <w:rPr>
          <w:rFonts w:cs="Arial"/>
        </w:rPr>
      </w:pPr>
      <w:r>
        <w:rPr>
          <w:b/>
          <w:bCs/>
        </w:rPr>
        <w:t>Изображение 1</w:t>
      </w:r>
      <w:r>
        <w:t xml:space="preserve">: </w:t>
      </w:r>
      <w:proofErr w:type="gramStart"/>
      <w:r>
        <w:t>В</w:t>
      </w:r>
      <w:proofErr w:type="gramEnd"/>
      <w:r>
        <w:t xml:space="preserve"> покрасочном цехе будущего две жесткие линии превращаются в пять параллельных линий </w:t>
      </w:r>
      <w:r>
        <w:rPr>
          <w:b/>
        </w:rPr>
        <w:t>Eco</w:t>
      </w:r>
      <w:r>
        <w:t>ProBooth</w:t>
      </w:r>
    </w:p>
    <w:p w14:paraId="19E8DA21" w14:textId="3D68689B" w:rsidR="0004403E" w:rsidRPr="006E5113" w:rsidRDefault="00123233" w:rsidP="0004403E">
      <w:pPr>
        <w:pStyle w:val="Flietext"/>
        <w:rPr>
          <w:rFonts w:cs="Arial"/>
        </w:rPr>
      </w:pPr>
      <w:r w:rsidRPr="006E5113">
        <w:rPr>
          <w:rFonts w:cs="Arial"/>
          <w:noProof/>
          <w:lang w:eastAsia="ru-RU"/>
        </w:rPr>
        <w:lastRenderedPageBreak/>
        <w:drawing>
          <wp:inline distT="0" distB="0" distL="0" distR="0" wp14:anchorId="6981E61C" wp14:editId="3765BE47">
            <wp:extent cx="4572000" cy="2024136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655" cy="2029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AE56F" w14:textId="77855A94" w:rsidR="00222CE2" w:rsidRDefault="00DE0E78" w:rsidP="00C66C0C">
      <w:pPr>
        <w:pStyle w:val="Abbildung"/>
      </w:pPr>
      <w:r w:rsidRPr="006E5113">
        <w:rPr>
          <w:rFonts w:cs="Arial"/>
          <w:noProof/>
          <w:spacing w:val="-2"/>
          <w:w w:val="101"/>
          <w:szCs w:val="17"/>
          <w:lang w:eastAsia="ru-RU"/>
        </w:rPr>
        <w:drawing>
          <wp:anchor distT="0" distB="0" distL="114300" distR="114300" simplePos="0" relativeHeight="251661312" behindDoc="0" locked="0" layoutInCell="1" allowOverlap="1" wp14:anchorId="76909E75" wp14:editId="4FCB5E38">
            <wp:simplePos x="0" y="0"/>
            <wp:positionH relativeFrom="margin">
              <wp:posOffset>0</wp:posOffset>
            </wp:positionH>
            <wp:positionV relativeFrom="paragraph">
              <wp:posOffset>654050</wp:posOffset>
            </wp:positionV>
            <wp:extent cx="4922520" cy="3276600"/>
            <wp:effectExtent l="0" t="0" r="0" b="0"/>
            <wp:wrapThrough wrapText="bothSides">
              <wp:wrapPolygon edited="0">
                <wp:start x="0" y="0"/>
                <wp:lineTo x="0" y="21474"/>
                <wp:lineTo x="21483" y="21474"/>
                <wp:lineTo x="21483" y="0"/>
                <wp:lineTo x="0" y="0"/>
              </wp:wrapPolygon>
            </wp:wrapThrough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377B">
        <w:rPr>
          <w:b/>
          <w:bCs/>
        </w:rPr>
        <w:t>Изображение 2</w:t>
      </w:r>
      <w:r w:rsidR="001D377B">
        <w:t>: Сервисные отсеки с постоянной подачей свежего воздуха являются основным фактором непрерывной работы системы</w:t>
      </w:r>
    </w:p>
    <w:p w14:paraId="3CABCD4C" w14:textId="6D552BFC" w:rsidR="00123233" w:rsidRPr="00123233" w:rsidRDefault="00123233" w:rsidP="00123233">
      <w:pPr>
        <w:pStyle w:val="Flietext"/>
      </w:pPr>
    </w:p>
    <w:p w14:paraId="50CED5B3" w14:textId="1C21078E" w:rsidR="00E56621" w:rsidRDefault="00E56621" w:rsidP="00A37573">
      <w:pPr>
        <w:spacing w:line="240" w:lineRule="exact"/>
        <w:ind w:right="28"/>
        <w:rPr>
          <w:sz w:val="17"/>
        </w:rPr>
      </w:pPr>
      <w:r>
        <w:rPr>
          <w:b/>
          <w:sz w:val="17"/>
        </w:rPr>
        <w:t>Изображение 3:</w:t>
      </w:r>
      <w:r>
        <w:rPr>
          <w:sz w:val="17"/>
        </w:rPr>
        <w:t xml:space="preserve"> Dürr Open House 2021 – менеджер </w:t>
      </w:r>
      <w:r w:rsidR="00480056">
        <w:rPr>
          <w:sz w:val="17"/>
        </w:rPr>
        <w:t>продукта</w:t>
      </w:r>
      <w:r>
        <w:rPr>
          <w:sz w:val="17"/>
        </w:rPr>
        <w:t xml:space="preserve"> Даниэль Акерманн в испытательной установке </w:t>
      </w:r>
      <w:r>
        <w:rPr>
          <w:b/>
          <w:sz w:val="17"/>
        </w:rPr>
        <w:t>Eco</w:t>
      </w:r>
      <w:r>
        <w:rPr>
          <w:sz w:val="17"/>
        </w:rPr>
        <w:t xml:space="preserve">ProBooth в техническом центре в Битигхайм-Биссингене </w:t>
      </w:r>
    </w:p>
    <w:p w14:paraId="57115E61" w14:textId="505E8568" w:rsidR="00123233" w:rsidRDefault="00123233" w:rsidP="00A37573">
      <w:pPr>
        <w:spacing w:line="240" w:lineRule="exact"/>
        <w:ind w:right="28"/>
        <w:rPr>
          <w:rFonts w:cs="Arial"/>
          <w:iCs/>
          <w:sz w:val="18"/>
          <w:szCs w:val="18"/>
        </w:rPr>
      </w:pPr>
    </w:p>
    <w:p w14:paraId="49B3ACEF" w14:textId="77777777" w:rsidR="00123233" w:rsidRPr="00783B4D" w:rsidRDefault="00123233" w:rsidP="00123233">
      <w:pPr>
        <w:spacing w:line="276" w:lineRule="auto"/>
        <w:rPr>
          <w:rStyle w:val="Fettung"/>
          <w:color w:val="auto"/>
          <w:sz w:val="18"/>
          <w:szCs w:val="18"/>
        </w:rPr>
      </w:pPr>
      <w:r w:rsidRPr="00783B4D">
        <w:rPr>
          <w:rFonts w:cs="Arial"/>
          <w:color w:val="auto"/>
          <w:sz w:val="18"/>
        </w:rPr>
        <w:t xml:space="preserve">Концерн Дюрр представлен в России компанией ООО «Дюрр Системс РУС», являющейся с 2007 года самостоятельным юридическим лицом. В настоящее время в России работает около 100 сотрудников компании. Дюрр Системс, с главным офисом в Москве и сервисными «антеннами» в Санкт-Петербурге, Калуге и Набережных Челнах, оказывает </w:t>
      </w:r>
      <w:r w:rsidRPr="00783B4D">
        <w:rPr>
          <w:rFonts w:cs="Arial"/>
          <w:color w:val="auto"/>
          <w:sz w:val="18"/>
        </w:rPr>
        <w:lastRenderedPageBreak/>
        <w:t>полный спектр услуг, включая продажи, консалтинг и техническое обслуживание. Среди клиентов компании – ведущие производители и поставщики автомобильного сектора и других отраслей промышленности. Группа компаний «Хомаг» производит машины и оборудование для деревообрабатывающей промышленности. Она представлена в России московским подразделением Хомаг Россия, осуществляющим продажи и сервисное обслуживание.</w:t>
      </w:r>
    </w:p>
    <w:p w14:paraId="0CFE2F0F" w14:textId="77777777" w:rsidR="00123233" w:rsidRPr="00783B4D" w:rsidRDefault="00123233" w:rsidP="00123233">
      <w:pPr>
        <w:spacing w:line="276" w:lineRule="auto"/>
        <w:jc w:val="both"/>
        <w:rPr>
          <w:rFonts w:cs="Arial"/>
          <w:iCs/>
          <w:sz w:val="18"/>
          <w:szCs w:val="18"/>
        </w:rPr>
      </w:pPr>
    </w:p>
    <w:p w14:paraId="0E600AF3" w14:textId="77777777" w:rsidR="00123233" w:rsidRPr="00CC162F" w:rsidRDefault="00123233" w:rsidP="00123233">
      <w:pPr>
        <w:spacing w:line="276" w:lineRule="auto"/>
        <w:rPr>
          <w:rFonts w:cs="Arial"/>
          <w:sz w:val="18"/>
          <w:szCs w:val="18"/>
        </w:rPr>
      </w:pPr>
      <w:r w:rsidRPr="00CC162F">
        <w:rPr>
          <w:rFonts w:cs="Arial"/>
          <w:iCs/>
          <w:sz w:val="18"/>
          <w:szCs w:val="18"/>
        </w:rPr>
        <w:t xml:space="preserve">Группа Дюрр является одним из мировых лидеров в области проектирования и машиностроения, обладает обширными разработками в области автоматизации и цифровых технологий в соответствии с концепцией Индустрия 4.0. Продукция, системы и услуги концерна Дюрр позволяют организовать высокоэффективные и ресурсосберегающие производственные процессы в разных отраслях промышленности. Группа Дюрр поставляет свою продукцию в следующие сектора промышленности: автомобилестроение, инжиниринг, химическую,   фармацевтическую промышленность и медицину, деревообрабатывающую промышленность. года В 2020 году совокупный доход от продаж группы Дюрр составил 3.32 млрд. евро. </w:t>
      </w:r>
      <w:r w:rsidRPr="00CC162F">
        <w:rPr>
          <w:rFonts w:cs="Arial"/>
          <w:iCs/>
          <w:sz w:val="18"/>
          <w:szCs w:val="18"/>
          <w:lang w:eastAsia="ja-JP"/>
        </w:rPr>
        <w:t xml:space="preserve">В настоящее время численность сотрудников компании составила более 17500 человек в 120 филиалах в 33 странах. </w:t>
      </w:r>
      <w:r w:rsidRPr="00CC162F">
        <w:rPr>
          <w:rFonts w:cs="Arial"/>
          <w:iCs/>
          <w:sz w:val="18"/>
          <w:szCs w:val="18"/>
        </w:rPr>
        <w:t>С февраля 2021 компания Тимстекник, специализирующаяся на процессах автоматизации, стала частью Группы. Концерн представлен на рынке брендами Дюрр, Шенк и ХОМАГ и пятью производственными подразделениями:</w:t>
      </w:r>
    </w:p>
    <w:p w14:paraId="1590BE1C" w14:textId="77777777" w:rsidR="00123233" w:rsidRPr="00CC162F" w:rsidRDefault="00123233" w:rsidP="00123233">
      <w:pPr>
        <w:numPr>
          <w:ilvl w:val="0"/>
          <w:numId w:val="8"/>
        </w:numPr>
        <w:tabs>
          <w:tab w:val="clear" w:pos="3572"/>
        </w:tabs>
        <w:suppressAutoHyphens w:val="0"/>
        <w:autoSpaceDN/>
        <w:snapToGrid w:val="0"/>
        <w:spacing w:line="276" w:lineRule="auto"/>
        <w:contextualSpacing/>
        <w:textAlignment w:val="auto"/>
        <w:rPr>
          <w:rFonts w:cs="Arial"/>
          <w:sz w:val="18"/>
          <w:szCs w:val="18"/>
          <w:lang w:eastAsia="zh-CN"/>
        </w:rPr>
      </w:pPr>
      <w:r w:rsidRPr="00CC162F">
        <w:rPr>
          <w:rFonts w:cs="Arial"/>
          <w:b/>
          <w:bCs/>
          <w:iCs/>
          <w:sz w:val="18"/>
          <w:szCs w:val="18"/>
          <w:lang w:eastAsia="zh-CN"/>
        </w:rPr>
        <w:t>Системы окраски и сборки:</w:t>
      </w:r>
      <w:r w:rsidRPr="00CC162F">
        <w:rPr>
          <w:rFonts w:cs="Arial"/>
          <w:iCs/>
          <w:sz w:val="18"/>
          <w:szCs w:val="18"/>
          <w:lang w:eastAsia="zh-CN"/>
        </w:rPr>
        <w:t xml:space="preserve"> цеха окраски, системы финальной сборки, а также испытательное и заправочное оборудование для автомобильной промышленност</w:t>
      </w:r>
      <w:r w:rsidRPr="00CC162F">
        <w:rPr>
          <w:rFonts w:cs="Arial"/>
          <w:iCs/>
          <w:sz w:val="18"/>
          <w:szCs w:val="18"/>
        </w:rPr>
        <w:t>и, системы финальной сборки и тестовое оборудование для медицины.</w:t>
      </w:r>
    </w:p>
    <w:p w14:paraId="6CD9E3A1" w14:textId="77777777" w:rsidR="00123233" w:rsidRPr="00CC162F" w:rsidRDefault="00123233" w:rsidP="00123233">
      <w:pPr>
        <w:numPr>
          <w:ilvl w:val="0"/>
          <w:numId w:val="8"/>
        </w:numPr>
        <w:tabs>
          <w:tab w:val="clear" w:pos="3572"/>
        </w:tabs>
        <w:suppressAutoHyphens w:val="0"/>
        <w:autoSpaceDN/>
        <w:snapToGrid w:val="0"/>
        <w:spacing w:line="276" w:lineRule="auto"/>
        <w:contextualSpacing/>
        <w:textAlignment w:val="auto"/>
        <w:rPr>
          <w:rFonts w:cs="Arial"/>
          <w:sz w:val="18"/>
          <w:szCs w:val="18"/>
          <w:lang w:eastAsia="zh-CN"/>
        </w:rPr>
      </w:pPr>
      <w:r w:rsidRPr="00CC162F">
        <w:rPr>
          <w:rFonts w:cs="Arial"/>
          <w:b/>
          <w:bCs/>
          <w:iCs/>
          <w:sz w:val="18"/>
          <w:szCs w:val="18"/>
          <w:lang w:eastAsia="zh-CN"/>
        </w:rPr>
        <w:t xml:space="preserve">Технологии нанесения покрытий: </w:t>
      </w:r>
      <w:r w:rsidRPr="00CC162F">
        <w:rPr>
          <w:rFonts w:cs="Arial"/>
          <w:iCs/>
          <w:sz w:val="18"/>
          <w:szCs w:val="18"/>
          <w:lang w:eastAsia="zh-CN"/>
        </w:rPr>
        <w:t xml:space="preserve">роботизированные технологии для автоматического нанесения лакокрасочных покрытий, а также герметизирующих и клеящих материалов </w:t>
      </w:r>
    </w:p>
    <w:p w14:paraId="7DFE7ED0" w14:textId="77777777" w:rsidR="00123233" w:rsidRPr="00CC162F" w:rsidRDefault="00123233" w:rsidP="00123233">
      <w:pPr>
        <w:numPr>
          <w:ilvl w:val="0"/>
          <w:numId w:val="8"/>
        </w:numPr>
        <w:tabs>
          <w:tab w:val="clear" w:pos="3572"/>
        </w:tabs>
        <w:suppressAutoHyphens w:val="0"/>
        <w:autoSpaceDN/>
        <w:snapToGrid w:val="0"/>
        <w:spacing w:line="276" w:lineRule="auto"/>
        <w:contextualSpacing/>
        <w:textAlignment w:val="auto"/>
        <w:rPr>
          <w:rFonts w:cs="Arial"/>
          <w:sz w:val="18"/>
          <w:szCs w:val="18"/>
          <w:lang w:eastAsia="zh-CN"/>
        </w:rPr>
      </w:pPr>
      <w:r w:rsidRPr="00CC162F">
        <w:rPr>
          <w:rFonts w:cs="Arial"/>
          <w:b/>
          <w:bCs/>
          <w:iCs/>
          <w:sz w:val="18"/>
          <w:szCs w:val="18"/>
          <w:lang w:eastAsia="zh-CN"/>
        </w:rPr>
        <w:t>Природоохранные и энергосберегающие технологии:</w:t>
      </w:r>
      <w:r w:rsidRPr="00CC162F">
        <w:rPr>
          <w:rFonts w:cs="Arial"/>
          <w:iCs/>
          <w:sz w:val="18"/>
          <w:szCs w:val="18"/>
          <w:lang w:eastAsia="zh-CN"/>
        </w:rPr>
        <w:t xml:space="preserve"> установки для очистки отработанного воздуха, системы шумоподавления и нанесение покрытия на электроды аккумуляторов</w:t>
      </w:r>
    </w:p>
    <w:p w14:paraId="2753DDFC" w14:textId="77777777" w:rsidR="00123233" w:rsidRPr="00CC162F" w:rsidRDefault="00123233" w:rsidP="00123233">
      <w:pPr>
        <w:numPr>
          <w:ilvl w:val="0"/>
          <w:numId w:val="8"/>
        </w:numPr>
        <w:tabs>
          <w:tab w:val="clear" w:pos="3572"/>
        </w:tabs>
        <w:suppressAutoHyphens w:val="0"/>
        <w:autoSpaceDN/>
        <w:snapToGrid w:val="0"/>
        <w:spacing w:line="276" w:lineRule="auto"/>
        <w:contextualSpacing/>
        <w:textAlignment w:val="auto"/>
        <w:rPr>
          <w:rFonts w:cs="Arial"/>
          <w:sz w:val="18"/>
          <w:szCs w:val="18"/>
          <w:lang w:eastAsia="zh-CN"/>
        </w:rPr>
      </w:pPr>
      <w:r w:rsidRPr="00CC162F">
        <w:rPr>
          <w:rFonts w:cs="Arial"/>
          <w:b/>
          <w:bCs/>
          <w:iCs/>
          <w:sz w:val="18"/>
          <w:szCs w:val="18"/>
          <w:lang w:eastAsia="zh-CN"/>
        </w:rPr>
        <w:t>Оборудование для измерений и обработки:</w:t>
      </w:r>
      <w:r w:rsidRPr="00CC162F">
        <w:rPr>
          <w:rFonts w:cs="Arial"/>
          <w:iCs/>
          <w:sz w:val="18"/>
          <w:szCs w:val="18"/>
          <w:lang w:eastAsia="zh-CN"/>
        </w:rPr>
        <w:t xml:space="preserve"> балансировочное и диагностическое оборудование</w:t>
      </w:r>
    </w:p>
    <w:p w14:paraId="5777E017" w14:textId="77777777" w:rsidR="00123233" w:rsidRPr="00CC162F" w:rsidRDefault="00123233" w:rsidP="00123233">
      <w:pPr>
        <w:pStyle w:val="ae"/>
        <w:numPr>
          <w:ilvl w:val="0"/>
          <w:numId w:val="8"/>
        </w:numPr>
        <w:spacing w:line="276" w:lineRule="auto"/>
        <w:rPr>
          <w:rFonts w:ascii="Arial" w:eastAsia="Calibri" w:hAnsi="Arial" w:cs="Arial"/>
          <w:sz w:val="18"/>
          <w:szCs w:val="18"/>
          <w:lang w:val="ru-RU"/>
        </w:rPr>
      </w:pPr>
      <w:r w:rsidRPr="00CC162F">
        <w:rPr>
          <w:rFonts w:ascii="Arial" w:hAnsi="Arial" w:cs="Arial"/>
          <w:b/>
          <w:bCs/>
          <w:iCs/>
          <w:sz w:val="18"/>
          <w:szCs w:val="18"/>
          <w:lang w:val="ru-RU"/>
        </w:rPr>
        <w:t>Системы обработки древесины:</w:t>
      </w:r>
      <w:r w:rsidRPr="00CC162F">
        <w:rPr>
          <w:rFonts w:ascii="Arial" w:hAnsi="Arial" w:cs="Arial"/>
          <w:iCs/>
          <w:sz w:val="18"/>
          <w:szCs w:val="18"/>
          <w:lang w:val="ru-RU"/>
        </w:rPr>
        <w:t xml:space="preserve"> станки </w:t>
      </w:r>
      <w:r w:rsidRPr="00CC162F">
        <w:rPr>
          <w:rFonts w:ascii="Arial" w:hAnsi="Arial" w:cs="Arial"/>
          <w:iCs/>
          <w:sz w:val="18"/>
          <w:szCs w:val="18"/>
        </w:rPr>
        <w:t>u</w:t>
      </w:r>
      <w:r w:rsidRPr="00CC162F">
        <w:rPr>
          <w:rFonts w:ascii="Arial" w:hAnsi="Arial" w:cs="Arial"/>
          <w:iCs/>
          <w:sz w:val="18"/>
          <w:szCs w:val="18"/>
          <w:lang w:val="ru-RU"/>
        </w:rPr>
        <w:t xml:space="preserve"> оборудование для деревообрабатывающей промышленности</w:t>
      </w:r>
    </w:p>
    <w:p w14:paraId="2CDCC080" w14:textId="77777777" w:rsidR="00123233" w:rsidRDefault="00123233" w:rsidP="00123233">
      <w:pPr>
        <w:pStyle w:val="Flietext"/>
        <w:rPr>
          <w:rStyle w:val="Fettung"/>
          <w:rFonts w:ascii="Calibri" w:hAnsi="Calibri" w:cs="Calibri"/>
          <w:b w:val="0"/>
          <w:color w:val="auto"/>
          <w:sz w:val="24"/>
          <w:u w:val="single"/>
        </w:rPr>
      </w:pPr>
    </w:p>
    <w:p w14:paraId="2BD1C8CA" w14:textId="77777777" w:rsidR="00123233" w:rsidRPr="000A44D5" w:rsidRDefault="00123233" w:rsidP="00123233">
      <w:pPr>
        <w:spacing w:after="200" w:line="276" w:lineRule="auto"/>
        <w:jc w:val="both"/>
        <w:rPr>
          <w:rStyle w:val="Fettung"/>
          <w:rFonts w:eastAsia="MS Mincho" w:cs="Arial"/>
          <w:bCs/>
          <w:color w:val="2F5496" w:themeColor="accent1" w:themeShade="BF"/>
          <w:spacing w:val="0"/>
          <w:w w:val="100"/>
          <w:sz w:val="18"/>
          <w:szCs w:val="18"/>
          <w:u w:val="single"/>
          <w:lang w:eastAsia="ja-JP"/>
        </w:rPr>
      </w:pPr>
      <w:r w:rsidRPr="000A44D5">
        <w:rPr>
          <w:rStyle w:val="Fettung"/>
          <w:rFonts w:ascii="Calibri" w:hAnsi="Calibri" w:cs="Calibri"/>
          <w:b w:val="0"/>
          <w:color w:val="auto"/>
          <w:sz w:val="24"/>
          <w:u w:val="single"/>
        </w:rPr>
        <w:t>Контакты</w:t>
      </w:r>
    </w:p>
    <w:p w14:paraId="2A10C281" w14:textId="77777777" w:rsidR="00123233" w:rsidRPr="00783B4D" w:rsidRDefault="00123233" w:rsidP="00123233">
      <w:pPr>
        <w:ind w:right="27"/>
        <w:jc w:val="both"/>
        <w:rPr>
          <w:rFonts w:ascii="Calibri" w:hAnsi="Calibri" w:cs="Calibri"/>
          <w:color w:val="auto"/>
          <w:sz w:val="24"/>
          <w:lang w:bidi="en-US"/>
        </w:rPr>
      </w:pPr>
      <w:r w:rsidRPr="00783B4D">
        <w:rPr>
          <w:rFonts w:ascii="Calibri" w:hAnsi="Calibri" w:cs="Calibri"/>
          <w:color w:val="auto"/>
          <w:sz w:val="24"/>
          <w:lang w:val="en-US" w:bidi="en-US"/>
        </w:rPr>
        <w:t>D</w:t>
      </w:r>
      <w:r w:rsidRPr="00783B4D">
        <w:rPr>
          <w:rFonts w:ascii="Calibri" w:hAnsi="Calibri" w:cs="Calibri"/>
          <w:color w:val="auto"/>
          <w:sz w:val="24"/>
          <w:lang w:bidi="en-US"/>
        </w:rPr>
        <w:t>ü</w:t>
      </w:r>
      <w:proofErr w:type="spellStart"/>
      <w:r w:rsidRPr="00783B4D">
        <w:rPr>
          <w:rFonts w:ascii="Calibri" w:hAnsi="Calibri" w:cs="Calibri"/>
          <w:color w:val="auto"/>
          <w:sz w:val="24"/>
          <w:lang w:val="en-US" w:bidi="en-US"/>
        </w:rPr>
        <w:t>rr</w:t>
      </w:r>
      <w:proofErr w:type="spellEnd"/>
      <w:r w:rsidRPr="00783B4D">
        <w:rPr>
          <w:rFonts w:ascii="Calibri" w:hAnsi="Calibri" w:cs="Calibri"/>
          <w:color w:val="auto"/>
          <w:sz w:val="24"/>
          <w:lang w:bidi="en-US"/>
        </w:rPr>
        <w:t xml:space="preserve"> </w:t>
      </w:r>
      <w:r w:rsidRPr="00783B4D">
        <w:rPr>
          <w:rFonts w:ascii="Calibri" w:hAnsi="Calibri" w:cs="Calibri"/>
          <w:color w:val="auto"/>
          <w:sz w:val="24"/>
          <w:lang w:val="en-US" w:bidi="en-US"/>
        </w:rPr>
        <w:t>Systems</w:t>
      </w:r>
      <w:r w:rsidRPr="00783B4D">
        <w:rPr>
          <w:rFonts w:ascii="Calibri" w:hAnsi="Calibri" w:cs="Calibri"/>
          <w:color w:val="auto"/>
          <w:sz w:val="24"/>
          <w:lang w:bidi="en-US"/>
        </w:rPr>
        <w:t xml:space="preserve"> </w:t>
      </w:r>
      <w:r w:rsidRPr="00783B4D">
        <w:rPr>
          <w:rFonts w:ascii="Calibri" w:hAnsi="Calibri" w:cs="Calibri"/>
          <w:color w:val="auto"/>
          <w:sz w:val="24"/>
          <w:lang w:val="en-US" w:bidi="en-US"/>
        </w:rPr>
        <w:t>RUS</w:t>
      </w:r>
      <w:r w:rsidRPr="00783B4D">
        <w:rPr>
          <w:rFonts w:ascii="Calibri" w:hAnsi="Calibri" w:cs="Calibri"/>
          <w:color w:val="auto"/>
          <w:sz w:val="24"/>
          <w:lang w:bidi="en-US"/>
        </w:rPr>
        <w:t xml:space="preserve"> Дюрр Системс РУС</w:t>
      </w:r>
    </w:p>
    <w:p w14:paraId="60028F86" w14:textId="77777777" w:rsidR="00123233" w:rsidRPr="00783B4D" w:rsidRDefault="00123233" w:rsidP="00123233">
      <w:pPr>
        <w:ind w:right="27"/>
        <w:jc w:val="both"/>
        <w:rPr>
          <w:rFonts w:ascii="Calibri" w:hAnsi="Calibri" w:cs="Calibri"/>
          <w:color w:val="auto"/>
          <w:sz w:val="24"/>
          <w:lang w:bidi="en-US"/>
        </w:rPr>
      </w:pPr>
      <w:r w:rsidRPr="00783B4D">
        <w:rPr>
          <w:rFonts w:ascii="Calibri" w:hAnsi="Calibri" w:cs="Calibri"/>
          <w:color w:val="auto"/>
          <w:sz w:val="24"/>
          <w:lang w:bidi="en-US"/>
        </w:rPr>
        <w:t>Алёна Моршинина</w:t>
      </w:r>
    </w:p>
    <w:p w14:paraId="5D48FE84" w14:textId="77777777" w:rsidR="00123233" w:rsidRPr="00783B4D" w:rsidRDefault="00123233" w:rsidP="00123233">
      <w:pPr>
        <w:ind w:right="27"/>
        <w:jc w:val="both"/>
        <w:rPr>
          <w:rFonts w:ascii="Calibri" w:hAnsi="Calibri" w:cs="Calibri"/>
          <w:color w:val="auto"/>
          <w:sz w:val="24"/>
          <w:lang w:bidi="en-US"/>
        </w:rPr>
      </w:pPr>
      <w:r w:rsidRPr="00783B4D">
        <w:rPr>
          <w:rFonts w:ascii="Calibri" w:hAnsi="Calibri" w:cs="Calibri"/>
          <w:color w:val="auto"/>
          <w:sz w:val="24"/>
          <w:lang w:bidi="en-US"/>
        </w:rPr>
        <w:t>Продажи и Маркетинг</w:t>
      </w:r>
    </w:p>
    <w:p w14:paraId="5458EAF0" w14:textId="77777777" w:rsidR="00123233" w:rsidRPr="00783B4D" w:rsidRDefault="00123233" w:rsidP="00123233">
      <w:pPr>
        <w:ind w:right="27"/>
        <w:jc w:val="both"/>
        <w:rPr>
          <w:rFonts w:ascii="Calibri" w:hAnsi="Calibri" w:cs="Calibri"/>
          <w:color w:val="auto"/>
          <w:sz w:val="24"/>
          <w:lang w:bidi="en-US"/>
        </w:rPr>
      </w:pPr>
      <w:r w:rsidRPr="00783B4D">
        <w:rPr>
          <w:rFonts w:ascii="Calibri" w:hAnsi="Calibri" w:cs="Calibri"/>
          <w:color w:val="auto"/>
          <w:sz w:val="24"/>
        </w:rPr>
        <w:t>Телефон: +7 495</w:t>
      </w:r>
      <w:r w:rsidRPr="00783B4D">
        <w:rPr>
          <w:rFonts w:ascii="Calibri" w:hAnsi="Calibri" w:cs="Calibri"/>
          <w:color w:val="auto"/>
          <w:sz w:val="24"/>
          <w:lang w:val="en-US" w:bidi="en-US"/>
        </w:rPr>
        <w:t> </w:t>
      </w:r>
      <w:r w:rsidRPr="00783B4D">
        <w:rPr>
          <w:rFonts w:ascii="Calibri" w:hAnsi="Calibri" w:cs="Calibri"/>
          <w:color w:val="auto"/>
          <w:sz w:val="24"/>
        </w:rPr>
        <w:t>741 00 51</w:t>
      </w:r>
    </w:p>
    <w:p w14:paraId="7239E2FC" w14:textId="77777777" w:rsidR="00123233" w:rsidRPr="00783B4D" w:rsidRDefault="00B72EA3" w:rsidP="00123233">
      <w:pPr>
        <w:ind w:right="27"/>
        <w:jc w:val="both"/>
        <w:rPr>
          <w:rFonts w:ascii="Calibri" w:hAnsi="Calibri" w:cs="Calibri"/>
          <w:color w:val="auto"/>
          <w:sz w:val="24"/>
          <w:lang w:bidi="en-US"/>
        </w:rPr>
      </w:pPr>
      <w:hyperlink r:id="rId14" w:history="1">
        <w:r w:rsidR="00123233" w:rsidRPr="00783B4D">
          <w:rPr>
            <w:rStyle w:val="a8"/>
            <w:rFonts w:ascii="Calibri" w:hAnsi="Calibri" w:cs="Calibri"/>
            <w:color w:val="auto"/>
            <w:sz w:val="24"/>
            <w:lang w:val="en-US" w:bidi="en-US"/>
          </w:rPr>
          <w:t>alyona</w:t>
        </w:r>
        <w:r w:rsidR="00123233" w:rsidRPr="00783B4D">
          <w:rPr>
            <w:rStyle w:val="a8"/>
            <w:rFonts w:ascii="Calibri" w:hAnsi="Calibri" w:cs="Calibri"/>
            <w:color w:val="auto"/>
            <w:sz w:val="24"/>
            <w:lang w:bidi="en-US"/>
          </w:rPr>
          <w:t>.</w:t>
        </w:r>
        <w:r w:rsidR="00123233" w:rsidRPr="00783B4D">
          <w:rPr>
            <w:rStyle w:val="a8"/>
            <w:rFonts w:ascii="Calibri" w:hAnsi="Calibri" w:cs="Calibri"/>
            <w:color w:val="auto"/>
            <w:sz w:val="24"/>
            <w:lang w:val="en-US" w:bidi="en-US"/>
          </w:rPr>
          <w:t>morshinina</w:t>
        </w:r>
        <w:r w:rsidR="00123233" w:rsidRPr="00783B4D">
          <w:rPr>
            <w:rStyle w:val="a8"/>
            <w:rFonts w:ascii="Calibri" w:hAnsi="Calibri" w:cs="Calibri"/>
            <w:color w:val="auto"/>
            <w:sz w:val="24"/>
            <w:lang w:bidi="en-US"/>
          </w:rPr>
          <w:t>@</w:t>
        </w:r>
        <w:r w:rsidR="00123233" w:rsidRPr="00783B4D">
          <w:rPr>
            <w:rStyle w:val="a8"/>
            <w:rFonts w:ascii="Calibri" w:hAnsi="Calibri" w:cs="Calibri"/>
            <w:color w:val="auto"/>
            <w:sz w:val="24"/>
            <w:lang w:val="en-US" w:bidi="en-US"/>
          </w:rPr>
          <w:t>durr</w:t>
        </w:r>
        <w:r w:rsidR="00123233" w:rsidRPr="00783B4D">
          <w:rPr>
            <w:rStyle w:val="a8"/>
            <w:rFonts w:ascii="Calibri" w:hAnsi="Calibri" w:cs="Calibri"/>
            <w:color w:val="auto"/>
            <w:sz w:val="24"/>
            <w:lang w:bidi="en-US"/>
          </w:rPr>
          <w:t>.</w:t>
        </w:r>
        <w:r w:rsidR="00123233" w:rsidRPr="00783B4D">
          <w:rPr>
            <w:rStyle w:val="a8"/>
            <w:rFonts w:ascii="Calibri" w:hAnsi="Calibri" w:cs="Calibri"/>
            <w:color w:val="auto"/>
            <w:sz w:val="24"/>
            <w:lang w:val="en-US" w:bidi="en-US"/>
          </w:rPr>
          <w:t>com</w:t>
        </w:r>
      </w:hyperlink>
    </w:p>
    <w:p w14:paraId="31C5C9AB" w14:textId="77777777" w:rsidR="00123233" w:rsidRPr="00783B4D" w:rsidRDefault="00B72EA3" w:rsidP="00123233">
      <w:pPr>
        <w:ind w:right="27"/>
        <w:jc w:val="both"/>
        <w:rPr>
          <w:rFonts w:ascii="Calibri" w:hAnsi="Calibri" w:cs="Calibri"/>
          <w:color w:val="auto"/>
          <w:sz w:val="24"/>
          <w:lang w:bidi="en-US"/>
        </w:rPr>
      </w:pPr>
      <w:hyperlink r:id="rId15" w:history="1">
        <w:r w:rsidR="00123233" w:rsidRPr="00783B4D">
          <w:rPr>
            <w:rStyle w:val="a8"/>
            <w:rFonts w:ascii="Calibri" w:hAnsi="Calibri" w:cs="Calibri"/>
            <w:color w:val="auto"/>
            <w:sz w:val="24"/>
            <w:lang w:bidi="en-US"/>
          </w:rPr>
          <w:t>www</w:t>
        </w:r>
        <w:r w:rsidR="00123233" w:rsidRPr="00783B4D">
          <w:rPr>
            <w:rStyle w:val="a8"/>
            <w:rFonts w:ascii="Calibri" w:hAnsi="Calibri" w:cs="Calibri"/>
            <w:color w:val="auto"/>
            <w:sz w:val="24"/>
          </w:rPr>
          <w:t>.</w:t>
        </w:r>
        <w:r w:rsidR="00123233" w:rsidRPr="00783B4D">
          <w:rPr>
            <w:rStyle w:val="a8"/>
            <w:rFonts w:ascii="Calibri" w:hAnsi="Calibri" w:cs="Calibri"/>
            <w:color w:val="auto"/>
            <w:sz w:val="24"/>
            <w:lang w:bidi="en-US"/>
          </w:rPr>
          <w:t>durr</w:t>
        </w:r>
        <w:r w:rsidR="00123233" w:rsidRPr="00783B4D">
          <w:rPr>
            <w:rStyle w:val="a8"/>
            <w:rFonts w:ascii="Calibri" w:hAnsi="Calibri" w:cs="Calibri"/>
            <w:color w:val="auto"/>
            <w:sz w:val="24"/>
          </w:rPr>
          <w:t>.</w:t>
        </w:r>
        <w:r w:rsidR="00123233" w:rsidRPr="00783B4D">
          <w:rPr>
            <w:rStyle w:val="a8"/>
            <w:rFonts w:ascii="Calibri" w:hAnsi="Calibri" w:cs="Calibri"/>
            <w:color w:val="auto"/>
            <w:sz w:val="24"/>
            <w:lang w:bidi="en-US"/>
          </w:rPr>
          <w:t>com</w:t>
        </w:r>
      </w:hyperlink>
    </w:p>
    <w:p w14:paraId="0BD68329" w14:textId="77777777" w:rsidR="00123233" w:rsidRPr="00783B4D" w:rsidRDefault="00123233" w:rsidP="00123233">
      <w:pPr>
        <w:ind w:right="27"/>
        <w:jc w:val="both"/>
        <w:rPr>
          <w:rFonts w:ascii="Calibri" w:hAnsi="Calibri" w:cs="Calibri"/>
          <w:color w:val="auto"/>
          <w:sz w:val="24"/>
        </w:rPr>
      </w:pPr>
    </w:p>
    <w:p w14:paraId="3F726DCC" w14:textId="77777777" w:rsidR="00123233" w:rsidRPr="00783B4D" w:rsidRDefault="00123233" w:rsidP="00123233">
      <w:pPr>
        <w:ind w:right="27"/>
        <w:jc w:val="both"/>
        <w:rPr>
          <w:rFonts w:ascii="Calibri" w:hAnsi="Calibri" w:cs="Calibri"/>
          <w:color w:val="auto"/>
          <w:sz w:val="24"/>
        </w:rPr>
      </w:pPr>
      <w:r w:rsidRPr="00783B4D">
        <w:rPr>
          <w:rFonts w:ascii="Calibri" w:hAnsi="Calibri" w:cs="Calibri"/>
          <w:color w:val="auto"/>
          <w:sz w:val="24"/>
        </w:rPr>
        <w:t>3.14</w:t>
      </w:r>
      <w:r w:rsidRPr="00783B4D">
        <w:rPr>
          <w:rFonts w:ascii="Calibri" w:hAnsi="Calibri" w:cs="Calibri"/>
          <w:color w:val="auto"/>
          <w:sz w:val="24"/>
          <w:lang w:bidi="en-US"/>
        </w:rPr>
        <w:t>R</w:t>
      </w:r>
      <w:r w:rsidRPr="00783B4D">
        <w:rPr>
          <w:rFonts w:ascii="Calibri" w:hAnsi="Calibri" w:cs="Calibri"/>
          <w:color w:val="auto"/>
          <w:sz w:val="24"/>
        </w:rPr>
        <w:t xml:space="preserve"> </w:t>
      </w:r>
      <w:r w:rsidRPr="00783B4D">
        <w:rPr>
          <w:rFonts w:ascii="Calibri" w:hAnsi="Calibri" w:cs="Calibri"/>
          <w:color w:val="auto"/>
          <w:sz w:val="24"/>
          <w:lang w:bidi="en-US"/>
        </w:rPr>
        <w:t>Agency</w:t>
      </w:r>
    </w:p>
    <w:p w14:paraId="23EB03E7" w14:textId="77777777" w:rsidR="00123233" w:rsidRPr="00783B4D" w:rsidRDefault="00123233" w:rsidP="00123233">
      <w:pPr>
        <w:ind w:right="27"/>
        <w:jc w:val="both"/>
        <w:rPr>
          <w:rFonts w:ascii="Calibri" w:hAnsi="Calibri" w:cs="Calibri"/>
          <w:color w:val="auto"/>
          <w:sz w:val="24"/>
        </w:rPr>
      </w:pPr>
      <w:r w:rsidRPr="00783B4D">
        <w:rPr>
          <w:rFonts w:ascii="Calibri" w:hAnsi="Calibri" w:cs="Calibri"/>
          <w:color w:val="auto"/>
          <w:sz w:val="24"/>
        </w:rPr>
        <w:lastRenderedPageBreak/>
        <w:t>Андрей Поддерегин</w:t>
      </w:r>
    </w:p>
    <w:p w14:paraId="0A0171C3" w14:textId="77777777" w:rsidR="00123233" w:rsidRPr="00783B4D" w:rsidRDefault="00123233" w:rsidP="00123233">
      <w:pPr>
        <w:ind w:right="27"/>
        <w:jc w:val="both"/>
        <w:rPr>
          <w:rFonts w:ascii="Calibri" w:hAnsi="Calibri" w:cs="Calibri"/>
          <w:color w:val="auto"/>
          <w:sz w:val="24"/>
        </w:rPr>
      </w:pPr>
      <w:r w:rsidRPr="00783B4D">
        <w:rPr>
          <w:rFonts w:ascii="Calibri" w:hAnsi="Calibri" w:cs="Calibri"/>
          <w:color w:val="auto"/>
          <w:sz w:val="24"/>
        </w:rPr>
        <w:t>Телефон: +7 985</w:t>
      </w:r>
      <w:r w:rsidRPr="00783B4D">
        <w:rPr>
          <w:rFonts w:ascii="Calibri" w:hAnsi="Calibri" w:cs="Calibri"/>
          <w:color w:val="auto"/>
          <w:sz w:val="24"/>
          <w:lang w:bidi="en-US"/>
        </w:rPr>
        <w:t> </w:t>
      </w:r>
      <w:r w:rsidRPr="00783B4D">
        <w:rPr>
          <w:rFonts w:ascii="Calibri" w:hAnsi="Calibri" w:cs="Calibri"/>
          <w:color w:val="auto"/>
          <w:sz w:val="24"/>
        </w:rPr>
        <w:t>181 65 46</w:t>
      </w:r>
    </w:p>
    <w:p w14:paraId="74760C32" w14:textId="77777777" w:rsidR="00123233" w:rsidRPr="00783B4D" w:rsidRDefault="00123233" w:rsidP="00123233">
      <w:pPr>
        <w:ind w:right="27"/>
        <w:jc w:val="both"/>
        <w:rPr>
          <w:rFonts w:ascii="Calibri" w:hAnsi="Calibri" w:cs="Calibri"/>
          <w:color w:val="auto"/>
          <w:sz w:val="24"/>
        </w:rPr>
      </w:pPr>
      <w:r w:rsidRPr="00783B4D">
        <w:rPr>
          <w:rFonts w:ascii="Calibri" w:hAnsi="Calibri" w:cs="Calibri"/>
          <w:color w:val="auto"/>
          <w:sz w:val="24"/>
        </w:rPr>
        <w:t>Адрес электронной почты:</w:t>
      </w:r>
    </w:p>
    <w:p w14:paraId="6FBEC981" w14:textId="77777777" w:rsidR="00123233" w:rsidRDefault="00123233" w:rsidP="00123233">
      <w:pPr>
        <w:ind w:right="27"/>
        <w:jc w:val="both"/>
      </w:pPr>
      <w:r w:rsidRPr="00783B4D">
        <w:rPr>
          <w:rFonts w:ascii="Calibri" w:hAnsi="Calibri" w:cs="Calibri"/>
          <w:color w:val="auto"/>
          <w:sz w:val="24"/>
          <w:lang w:bidi="en-US"/>
        </w:rPr>
        <w:t>podderegin</w:t>
      </w:r>
      <w:r w:rsidRPr="00783B4D">
        <w:rPr>
          <w:rFonts w:ascii="Calibri" w:hAnsi="Calibri" w:cs="Calibri"/>
          <w:color w:val="auto"/>
          <w:sz w:val="24"/>
        </w:rPr>
        <w:t>@314</w:t>
      </w:r>
      <w:r w:rsidRPr="00783B4D">
        <w:rPr>
          <w:rFonts w:ascii="Calibri" w:hAnsi="Calibri" w:cs="Calibri"/>
          <w:color w:val="auto"/>
          <w:sz w:val="24"/>
          <w:lang w:bidi="en-US"/>
        </w:rPr>
        <w:t>R</w:t>
      </w:r>
      <w:r w:rsidRPr="00783B4D">
        <w:rPr>
          <w:rFonts w:ascii="Calibri" w:hAnsi="Calibri" w:cs="Calibri"/>
          <w:color w:val="auto"/>
          <w:sz w:val="24"/>
        </w:rPr>
        <w:t>.</w:t>
      </w:r>
      <w:r w:rsidRPr="00783B4D">
        <w:rPr>
          <w:rFonts w:ascii="Calibri" w:hAnsi="Calibri" w:cs="Calibri"/>
          <w:color w:val="auto"/>
          <w:sz w:val="24"/>
          <w:lang w:bidi="en-US"/>
        </w:rPr>
        <w:t>com</w:t>
      </w:r>
    </w:p>
    <w:p w14:paraId="05455713" w14:textId="77777777" w:rsidR="00123233" w:rsidRPr="00122379" w:rsidRDefault="00123233" w:rsidP="00123233">
      <w:pPr>
        <w:pStyle w:val="Aufzhlungen1"/>
        <w:numPr>
          <w:ilvl w:val="0"/>
          <w:numId w:val="0"/>
        </w:numPr>
        <w:rPr>
          <w:rFonts w:cs="Arial"/>
        </w:rPr>
      </w:pPr>
    </w:p>
    <w:p w14:paraId="502A1518" w14:textId="77777777" w:rsidR="00123233" w:rsidRPr="00487D82" w:rsidRDefault="00123233" w:rsidP="00123233">
      <w:pPr>
        <w:pStyle w:val="Flietext"/>
        <w:spacing w:line="276" w:lineRule="auto"/>
        <w:rPr>
          <w:sz w:val="18"/>
          <w:szCs w:val="18"/>
        </w:rPr>
      </w:pPr>
    </w:p>
    <w:p w14:paraId="79782576" w14:textId="77777777" w:rsidR="00123233" w:rsidRDefault="00123233" w:rsidP="00123233">
      <w:pPr>
        <w:pStyle w:val="InfoKontaktseite"/>
        <w:pageBreakBefore w:val="0"/>
      </w:pPr>
    </w:p>
    <w:p w14:paraId="5530BC46" w14:textId="77777777" w:rsidR="00123233" w:rsidRPr="006E5113" w:rsidRDefault="00123233" w:rsidP="00123233">
      <w:pPr>
        <w:spacing w:line="240" w:lineRule="exact"/>
        <w:ind w:right="28"/>
        <w:jc w:val="both"/>
        <w:rPr>
          <w:rFonts w:cs="Arial"/>
          <w:iCs/>
          <w:sz w:val="18"/>
          <w:szCs w:val="18"/>
        </w:rPr>
      </w:pPr>
    </w:p>
    <w:p w14:paraId="706085CE" w14:textId="1D43D4AF" w:rsidR="00E56621" w:rsidRPr="006E5113" w:rsidRDefault="00E56621" w:rsidP="00A37573">
      <w:pPr>
        <w:spacing w:line="240" w:lineRule="exact"/>
        <w:ind w:right="28"/>
        <w:rPr>
          <w:rFonts w:cs="Arial"/>
          <w:iCs/>
          <w:sz w:val="18"/>
          <w:szCs w:val="18"/>
          <w:lang w:eastAsia="ja-JP"/>
        </w:rPr>
      </w:pPr>
    </w:p>
    <w:p w14:paraId="497E9A38" w14:textId="5ADA1BCA" w:rsidR="0004403E" w:rsidRPr="006E5113" w:rsidRDefault="0004403E" w:rsidP="0004403E">
      <w:pPr>
        <w:spacing w:line="360" w:lineRule="auto"/>
        <w:jc w:val="both"/>
        <w:rPr>
          <w:rFonts w:cs="Arial"/>
          <w:iCs/>
          <w:sz w:val="18"/>
          <w:szCs w:val="18"/>
        </w:rPr>
      </w:pPr>
    </w:p>
    <w:p w14:paraId="1E2CBD59" w14:textId="77777777" w:rsidR="0004403E" w:rsidRPr="006E5113" w:rsidRDefault="0004403E" w:rsidP="0004403E">
      <w:pPr>
        <w:spacing w:line="280" w:lineRule="atLeast"/>
        <w:rPr>
          <w:rFonts w:cs="Arial"/>
          <w:b/>
          <w:spacing w:val="-2"/>
          <w:w w:val="101"/>
        </w:rPr>
      </w:pPr>
      <w:bookmarkStart w:id="3" w:name="_Hlk57884252"/>
    </w:p>
    <w:bookmarkEnd w:id="3"/>
    <w:p w14:paraId="62CE8243" w14:textId="77777777" w:rsidR="00E56621" w:rsidRPr="006E5113" w:rsidRDefault="00E56621" w:rsidP="00A37573">
      <w:pPr>
        <w:spacing w:line="240" w:lineRule="exact"/>
        <w:ind w:right="28"/>
        <w:rPr>
          <w:rFonts w:cs="Arial"/>
          <w:iCs/>
          <w:sz w:val="18"/>
          <w:szCs w:val="18"/>
          <w:lang w:eastAsia="ja-JP"/>
        </w:rPr>
      </w:pPr>
    </w:p>
    <w:p w14:paraId="5231A1BE" w14:textId="77777777" w:rsidR="00EF3A1A" w:rsidRPr="006E5113" w:rsidRDefault="00EF3A1A">
      <w:pPr>
        <w:pStyle w:val="InfoKontaktseite"/>
        <w:pageBreakBefore w:val="0"/>
        <w:rPr>
          <w:rFonts w:cs="Arial"/>
        </w:rPr>
      </w:pPr>
    </w:p>
    <w:sectPr w:rsidR="00EF3A1A" w:rsidRPr="006E5113">
      <w:headerReference w:type="default" r:id="rId16"/>
      <w:footerReference w:type="default" r:id="rId17"/>
      <w:headerReference w:type="first" r:id="rId18"/>
      <w:footerReference w:type="first" r:id="rId19"/>
      <w:pgSz w:w="11900" w:h="16840"/>
      <w:pgMar w:top="3515" w:right="2778" w:bottom="1701" w:left="1361" w:header="794" w:footer="83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78ED2D" w14:textId="77777777" w:rsidR="00B72EA3" w:rsidRDefault="00B72EA3">
      <w:pPr>
        <w:spacing w:line="240" w:lineRule="auto"/>
      </w:pPr>
      <w:r>
        <w:separator/>
      </w:r>
    </w:p>
  </w:endnote>
  <w:endnote w:type="continuationSeparator" w:id="0">
    <w:p w14:paraId="29ED0FCC" w14:textId="77777777" w:rsidR="00B72EA3" w:rsidRDefault="00B72EA3">
      <w:pPr>
        <w:spacing w:line="240" w:lineRule="auto"/>
      </w:pPr>
      <w:r>
        <w:continuationSeparator/>
      </w:r>
    </w:p>
  </w:endnote>
  <w:endnote w:type="continuationNotice" w:id="1">
    <w:p w14:paraId="08106FDD" w14:textId="77777777" w:rsidR="00B72EA3" w:rsidRDefault="00B72EA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5A6C3" w14:textId="13B2980F" w:rsidR="00615BD1" w:rsidRPr="004D3702" w:rsidRDefault="00237595">
    <w:pPr>
      <w:pStyle w:val="a4"/>
      <w:rPr>
        <w:rFonts w:asciiTheme="minorHAnsi" w:eastAsiaTheme="minorHAnsi" w:hAnsiTheme="minorHAnsi"/>
        <w:noProof/>
      </w:rPr>
    </w:pPr>
    <w:r>
      <w:rPr>
        <w:rFonts w:asciiTheme="minorHAnsi" w:hAnsiTheme="minorHAnsi"/>
      </w:rPr>
      <w:t xml:space="preserve">2/5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9BFC5" w14:textId="77777777" w:rsidR="00615BD1" w:rsidRDefault="004B3AA6">
    <w:pPr>
      <w:pStyle w:val="a3"/>
    </w:pPr>
    <w:r>
      <w:rPr>
        <w:rFonts w:asciiTheme="minorHAnsi" w:hAnsiTheme="minorHAnsi"/>
      </w:rPr>
      <w:t>1/5</w:t>
    </w:r>
    <w:r>
      <w:tab/>
      <w:t xml:space="preserve">Пресс-релиз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0A67B" w14:textId="77777777" w:rsidR="00B72EA3" w:rsidRDefault="00B72EA3">
      <w:pPr>
        <w:spacing w:line="240" w:lineRule="auto"/>
      </w:pPr>
      <w:r>
        <w:separator/>
      </w:r>
    </w:p>
  </w:footnote>
  <w:footnote w:type="continuationSeparator" w:id="0">
    <w:p w14:paraId="4E768BD6" w14:textId="77777777" w:rsidR="00B72EA3" w:rsidRDefault="00B72EA3">
      <w:pPr>
        <w:spacing w:line="240" w:lineRule="auto"/>
      </w:pPr>
      <w:r>
        <w:continuationSeparator/>
      </w:r>
    </w:p>
  </w:footnote>
  <w:footnote w:type="continuationNotice" w:id="1">
    <w:p w14:paraId="7A4AC4D3" w14:textId="77777777" w:rsidR="00B72EA3" w:rsidRDefault="00B72EA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B217E" w14:textId="77777777" w:rsidR="00615BD1" w:rsidRDefault="004B3AA6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683580B2" wp14:editId="679724C6">
              <wp:simplePos x="0" y="0"/>
              <wp:positionH relativeFrom="page">
                <wp:posOffset>6101718</wp:posOffset>
              </wp:positionH>
              <wp:positionV relativeFrom="page">
                <wp:posOffset>4069710</wp:posOffset>
              </wp:positionV>
              <wp:extent cx="1259842" cy="6097904"/>
              <wp:effectExtent l="0" t="0" r="16508" b="17146"/>
              <wp:wrapNone/>
              <wp:docPr id="1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D83A119" w14:textId="77777777" w:rsidR="00615BD1" w:rsidRPr="008B2001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B2001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6DC82222" w14:textId="77777777" w:rsidR="00615BD1" w:rsidRPr="00B721FA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B2001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B721FA">
                            <w:rPr>
                              <w:lang w:val="de-DE"/>
                            </w:rPr>
                            <w:t>34</w:t>
                          </w:r>
                        </w:p>
                        <w:p w14:paraId="31D25B7A" w14:textId="77777777" w:rsidR="00615BD1" w:rsidRPr="008B2001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B2001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E0C2B2A" w14:textId="77777777" w:rsidR="00615BD1" w:rsidRPr="00A57AF2" w:rsidRDefault="00B72EA3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3E0CDE9" w14:textId="77777777" w:rsidR="00615BD1" w:rsidRPr="008B2001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</w:t>
                          </w:r>
                          <w:r w:rsidRPr="008B2001">
                            <w:rPr>
                              <w:lang w:val="de-DE"/>
                            </w:rPr>
                            <w:t xml:space="preserve">.: +49 7142 78-0 </w:t>
                          </w:r>
                        </w:p>
                        <w:p w14:paraId="424853F6" w14:textId="77777777" w:rsidR="00615BD1" w:rsidRPr="008B2001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8B2001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6BC9E8EB" w14:textId="77777777" w:rsidR="00615BD1" w:rsidRPr="00A57AF2" w:rsidRDefault="00B72EA3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BF9766F" w14:textId="77777777" w:rsidR="00615BD1" w:rsidRPr="008B2001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B2001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6C414BED" w14:textId="77777777" w:rsidR="00615BD1" w:rsidRDefault="004B3A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3580B2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" filled="f" stroked="f">
              <v:textbox inset="0,0,0,0">
                <w:txbxContent>
                  <w:p w14:paraId="6D83A119" w14:textId="77777777" w:rsidR="00615BD1" w:rsidRPr="008B2001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8B2001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6DC82222" w14:textId="77777777" w:rsidR="00615BD1" w:rsidRPr="00B721FA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8B2001">
                      <w:rPr>
                        <w:lang w:val="de-DE"/>
                      </w:rPr>
                      <w:t xml:space="preserve">Carl-Benz-Str. </w:t>
                    </w:r>
                    <w:r w:rsidRPr="00B721FA">
                      <w:rPr>
                        <w:lang w:val="de-DE"/>
                      </w:rPr>
                      <w:t>34</w:t>
                    </w:r>
                  </w:p>
                  <w:p w14:paraId="31D25B7A" w14:textId="77777777" w:rsidR="00615BD1" w:rsidRPr="008B2001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8B2001">
                      <w:rPr>
                        <w:lang w:val="de-DE"/>
                      </w:rPr>
                      <w:t>74321 Bietigheim-Bissingen</w:t>
                    </w:r>
                  </w:p>
                  <w:p w14:paraId="6E0C2B2A" w14:textId="77777777" w:rsidR="00615BD1" w:rsidRPr="00A57AF2" w:rsidRDefault="00D378EA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3E0CDE9" w14:textId="77777777" w:rsidR="00615BD1" w:rsidRPr="008B2001" w:rsidRDefault="004B3AA6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</w:t>
                    </w:r>
                    <w:r w:rsidRPr="008B2001">
                      <w:rPr>
                        <w:lang w:val="de-DE"/>
                      </w:rPr>
                      <w:t xml:space="preserve">.: +49 7142 78-0 </w:t>
                    </w:r>
                  </w:p>
                  <w:p w14:paraId="424853F6" w14:textId="77777777" w:rsidR="00615BD1" w:rsidRPr="008B2001" w:rsidRDefault="004B3AA6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8B2001">
                      <w:rPr>
                        <w:lang w:val="de-DE"/>
                      </w:rPr>
                      <w:t xml:space="preserve">: +49 7142 78-2107 </w:t>
                    </w:r>
                  </w:p>
                  <w:p w14:paraId="6BC9E8EB" w14:textId="77777777" w:rsidR="00615BD1" w:rsidRPr="00A57AF2" w:rsidRDefault="00D378EA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BF9766F" w14:textId="77777777" w:rsidR="00615BD1" w:rsidRPr="008B2001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8B2001">
                      <w:rPr>
                        <w:lang w:val="de-DE"/>
                      </w:rPr>
                      <w:t xml:space="preserve">info@durr.com </w:t>
                    </w:r>
                  </w:p>
                  <w:p w14:paraId="6C414BED" w14:textId="77777777" w:rsidR="00615BD1" w:rsidRDefault="004B3A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2C6AA04A" wp14:editId="119400FD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2" name="Grafik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789FB" w14:textId="77777777" w:rsidR="00615BD1" w:rsidRDefault="004B3AA6">
    <w:pPr>
      <w:pStyle w:val="a3"/>
    </w:pPr>
    <w:r>
      <w:rPr>
        <w:noProof/>
        <w:lang w:eastAsia="ru-RU"/>
      </w:rPr>
      <w:drawing>
        <wp:anchor distT="0" distB="0" distL="114300" distR="114300" simplePos="0" relativeHeight="251658243" behindDoc="0" locked="0" layoutInCell="1" allowOverlap="1" wp14:anchorId="75F6B609" wp14:editId="14B26617">
          <wp:simplePos x="0" y="0"/>
          <wp:positionH relativeFrom="page">
            <wp:posOffset>408937</wp:posOffset>
          </wp:positionH>
          <wp:positionV relativeFrom="page">
            <wp:posOffset>492761</wp:posOffset>
          </wp:positionV>
          <wp:extent cx="781199" cy="403195"/>
          <wp:effectExtent l="0" t="0" r="0" b="0"/>
          <wp:wrapNone/>
          <wp:docPr id="3" name="Grafik 27" descr="Ein Bild, das Himmel, Flasche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40319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anchor distT="0" distB="0" distL="114300" distR="114300" simplePos="0" relativeHeight="251658242" behindDoc="0" locked="0" layoutInCell="1" allowOverlap="1" wp14:anchorId="1B034CB6" wp14:editId="68A2991D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4" name="Grafik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EF56980" w14:textId="77777777" w:rsidR="00615BD1" w:rsidRDefault="00B72EA3">
    <w:pPr>
      <w:pStyle w:val="a3"/>
    </w:pPr>
  </w:p>
  <w:p w14:paraId="57DD5580" w14:textId="77777777" w:rsidR="00615BD1" w:rsidRDefault="00B72EA3">
    <w:pPr>
      <w:pStyle w:val="a3"/>
    </w:pPr>
  </w:p>
  <w:p w14:paraId="6125EF08" w14:textId="77777777" w:rsidR="00615BD1" w:rsidRDefault="00B72EA3">
    <w:pPr>
      <w:pStyle w:val="a3"/>
    </w:pPr>
  </w:p>
  <w:p w14:paraId="074FF674" w14:textId="77777777" w:rsidR="00615BD1" w:rsidRDefault="00B72EA3"/>
  <w:p w14:paraId="21AE6CE0" w14:textId="77777777" w:rsidR="00615BD1" w:rsidRDefault="004B3AA6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40D8D3D0" wp14:editId="5942AA14">
              <wp:simplePos x="0" y="0"/>
              <wp:positionH relativeFrom="page">
                <wp:posOffset>6091138</wp:posOffset>
              </wp:positionH>
              <wp:positionV relativeFrom="page">
                <wp:posOffset>4069080</wp:posOffset>
              </wp:positionV>
              <wp:extent cx="1259842" cy="6097904"/>
              <wp:effectExtent l="0" t="0" r="16508" b="17146"/>
              <wp:wrapNone/>
              <wp:docPr id="5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3C8C2A0" w14:textId="77777777" w:rsidR="00615BD1" w:rsidRPr="008B2001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B2001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57DF47E5" w14:textId="77777777" w:rsidR="00615BD1" w:rsidRPr="00B721FA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B2001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B721FA">
                            <w:rPr>
                              <w:lang w:val="de-DE"/>
                            </w:rPr>
                            <w:t>34</w:t>
                          </w:r>
                        </w:p>
                        <w:p w14:paraId="2BD5F8E1" w14:textId="77777777" w:rsidR="00615BD1" w:rsidRPr="008B2001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B2001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4AB99DAA" w14:textId="77777777" w:rsidR="00615BD1" w:rsidRPr="00A57AF2" w:rsidRDefault="00B72EA3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DE25900" w14:textId="77777777" w:rsidR="00615BD1" w:rsidRPr="008B2001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</w:t>
                          </w:r>
                          <w:r w:rsidRPr="008B2001">
                            <w:rPr>
                              <w:lang w:val="de-DE"/>
                            </w:rPr>
                            <w:t xml:space="preserve">.: +49 7142 78-0 </w:t>
                          </w:r>
                        </w:p>
                        <w:p w14:paraId="7F7D3175" w14:textId="77777777" w:rsidR="00615BD1" w:rsidRPr="008B2001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8B2001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00DF5B41" w14:textId="77777777" w:rsidR="00615BD1" w:rsidRPr="00A57AF2" w:rsidRDefault="00B72EA3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3BC88EF" w14:textId="77777777" w:rsidR="00615BD1" w:rsidRPr="008B2001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B2001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42DDF4C5" w14:textId="77777777" w:rsidR="00615BD1" w:rsidRDefault="004B3A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D8D3D0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15pt;z-index:-2516582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" filled="f" stroked="f">
              <v:textbox inset="0,0,0,0">
                <w:txbxContent>
                  <w:p w14:paraId="53C8C2A0" w14:textId="77777777" w:rsidR="00615BD1" w:rsidRPr="008B2001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8B2001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57DF47E5" w14:textId="77777777" w:rsidR="00615BD1" w:rsidRPr="00B721FA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8B2001">
                      <w:rPr>
                        <w:lang w:val="de-DE"/>
                      </w:rPr>
                      <w:t xml:space="preserve">Carl-Benz-Str. </w:t>
                    </w:r>
                    <w:r w:rsidRPr="00B721FA">
                      <w:rPr>
                        <w:lang w:val="de-DE"/>
                      </w:rPr>
                      <w:t>34</w:t>
                    </w:r>
                  </w:p>
                  <w:p w14:paraId="2BD5F8E1" w14:textId="77777777" w:rsidR="00615BD1" w:rsidRPr="008B2001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8B2001">
                      <w:rPr>
                        <w:lang w:val="de-DE"/>
                      </w:rPr>
                      <w:t>74321 Bietigheim-Bissingen</w:t>
                    </w:r>
                  </w:p>
                  <w:p w14:paraId="4AB99DAA" w14:textId="77777777" w:rsidR="00615BD1" w:rsidRPr="00A57AF2" w:rsidRDefault="00D378EA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DE25900" w14:textId="77777777" w:rsidR="00615BD1" w:rsidRPr="008B2001" w:rsidRDefault="004B3AA6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</w:t>
                    </w:r>
                    <w:r w:rsidRPr="008B2001">
                      <w:rPr>
                        <w:lang w:val="de-DE"/>
                      </w:rPr>
                      <w:t xml:space="preserve">.: +49 7142 78-0 </w:t>
                    </w:r>
                  </w:p>
                  <w:p w14:paraId="7F7D3175" w14:textId="77777777" w:rsidR="00615BD1" w:rsidRPr="008B2001" w:rsidRDefault="004B3AA6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8B2001">
                      <w:rPr>
                        <w:lang w:val="de-DE"/>
                      </w:rPr>
                      <w:t xml:space="preserve">: +49 7142 78-2107 </w:t>
                    </w:r>
                  </w:p>
                  <w:p w14:paraId="00DF5B41" w14:textId="77777777" w:rsidR="00615BD1" w:rsidRPr="00A57AF2" w:rsidRDefault="00D378EA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3BC88EF" w14:textId="77777777" w:rsidR="00615BD1" w:rsidRPr="008B2001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8B2001">
                      <w:rPr>
                        <w:lang w:val="de-DE"/>
                      </w:rPr>
                      <w:t xml:space="preserve">info@durr.com </w:t>
                    </w:r>
                  </w:p>
                  <w:p w14:paraId="42DDF4C5" w14:textId="77777777" w:rsidR="00615BD1" w:rsidRDefault="004B3A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E4A07"/>
    <w:multiLevelType w:val="multilevel"/>
    <w:tmpl w:val="673E114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1EC64F1B"/>
    <w:multiLevelType w:val="multilevel"/>
    <w:tmpl w:val="15D4D48E"/>
    <w:styleLink w:val="WWOutlineListStyle"/>
    <w:lvl w:ilvl="0">
      <w:start w:val="1"/>
      <w:numFmt w:val="decimal"/>
      <w:pStyle w:val="1"/>
      <w:lvlText w:val="%1"/>
      <w:lvlJc w:val="left"/>
      <w:pPr>
        <w:ind w:left="1021" w:hanging="1021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15351C"/>
    <w:multiLevelType w:val="hybridMultilevel"/>
    <w:tmpl w:val="92C28FF0"/>
    <w:lvl w:ilvl="0" w:tplc="642A3B1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3E1B5D"/>
    <w:multiLevelType w:val="multilevel"/>
    <w:tmpl w:val="D5FCBA7C"/>
    <w:styleLink w:val="LFO14"/>
    <w:lvl w:ilvl="0">
      <w:start w:val="1"/>
      <w:numFmt w:val="decimal"/>
      <w:pStyle w:val="AufzhlungZahl"/>
      <w:lvlText w:val="%1"/>
      <w:lvlJc w:val="left"/>
      <w:pPr>
        <w:ind w:left="227" w:hanging="227"/>
      </w:pPr>
      <w:rPr>
        <w:rFonts w:ascii="Arial" w:hAnsi="Arial"/>
        <w:b w:val="0"/>
        <w:i w:val="0"/>
        <w:color w:val="000000"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E7883"/>
    <w:multiLevelType w:val="hybridMultilevel"/>
    <w:tmpl w:val="31EED1D8"/>
    <w:lvl w:ilvl="0" w:tplc="C0CAB1E2">
      <w:start w:val="1"/>
      <w:numFmt w:val="bullet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15B90"/>
    <w:multiLevelType w:val="multilevel"/>
    <w:tmpl w:val="EE6418AC"/>
    <w:styleLink w:val="LFO17"/>
    <w:lvl w:ilvl="0">
      <w:numFmt w:val="bullet"/>
      <w:pStyle w:val="Aufzhlungen1"/>
      <w:lvlText w:val=""/>
      <w:lvlJc w:val="left"/>
      <w:pPr>
        <w:ind w:left="284" w:hanging="284"/>
      </w:pPr>
      <w:rPr>
        <w:rFonts w:ascii="Wingdings" w:hAnsi="Wingdings"/>
        <w:b/>
        <w:i w:val="0"/>
        <w:color w:val="323232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D92797E"/>
    <w:multiLevelType w:val="multilevel"/>
    <w:tmpl w:val="69D805AA"/>
    <w:styleLink w:val="LFO12"/>
    <w:lvl w:ilvl="0">
      <w:numFmt w:val="bullet"/>
      <w:pStyle w:val="Aufzhlung2"/>
      <w:lvlText w:val="–"/>
      <w:lvlJc w:val="left"/>
      <w:pPr>
        <w:ind w:left="1814" w:hanging="226"/>
      </w:pPr>
      <w:rPr>
        <w:rFonts w:ascii="Arial (Textkörper)" w:hAnsi="Arial (Textkörper)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68E324BC"/>
    <w:multiLevelType w:val="multilevel"/>
    <w:tmpl w:val="11428C46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proofState w:spelling="clean" w:grammar="clean"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I0NrMwMDQwNDY1NTNQ0lEKTi0uzszPAykwrAUAGLCnFCwAAAA="/>
  </w:docVars>
  <w:rsids>
    <w:rsidRoot w:val="00FF0AFB"/>
    <w:rsid w:val="00002DC5"/>
    <w:rsid w:val="00022C55"/>
    <w:rsid w:val="00026399"/>
    <w:rsid w:val="000273F1"/>
    <w:rsid w:val="0003395B"/>
    <w:rsid w:val="00041585"/>
    <w:rsid w:val="000417D0"/>
    <w:rsid w:val="00043243"/>
    <w:rsid w:val="000438EA"/>
    <w:rsid w:val="00043D74"/>
    <w:rsid w:val="0004403E"/>
    <w:rsid w:val="00044760"/>
    <w:rsid w:val="000462A1"/>
    <w:rsid w:val="0005087C"/>
    <w:rsid w:val="000610DE"/>
    <w:rsid w:val="00077897"/>
    <w:rsid w:val="00096947"/>
    <w:rsid w:val="000A23E4"/>
    <w:rsid w:val="000A34F6"/>
    <w:rsid w:val="000B06DA"/>
    <w:rsid w:val="000E7B9C"/>
    <w:rsid w:val="000F34E2"/>
    <w:rsid w:val="000F4E76"/>
    <w:rsid w:val="0010389A"/>
    <w:rsid w:val="00120359"/>
    <w:rsid w:val="00120C63"/>
    <w:rsid w:val="00123233"/>
    <w:rsid w:val="00125285"/>
    <w:rsid w:val="00126158"/>
    <w:rsid w:val="001272EF"/>
    <w:rsid w:val="0013458A"/>
    <w:rsid w:val="00134CA0"/>
    <w:rsid w:val="0014279D"/>
    <w:rsid w:val="00145128"/>
    <w:rsid w:val="00154136"/>
    <w:rsid w:val="001617AE"/>
    <w:rsid w:val="00167447"/>
    <w:rsid w:val="00171531"/>
    <w:rsid w:val="0019393A"/>
    <w:rsid w:val="001A58CE"/>
    <w:rsid w:val="001A694F"/>
    <w:rsid w:val="001B3E8C"/>
    <w:rsid w:val="001B57AB"/>
    <w:rsid w:val="001C1691"/>
    <w:rsid w:val="001C7F17"/>
    <w:rsid w:val="001D377B"/>
    <w:rsid w:val="001D3E83"/>
    <w:rsid w:val="001E07B9"/>
    <w:rsid w:val="001E17C0"/>
    <w:rsid w:val="001E1A03"/>
    <w:rsid w:val="001E5BB0"/>
    <w:rsid w:val="001F1F78"/>
    <w:rsid w:val="001F2E71"/>
    <w:rsid w:val="001F3676"/>
    <w:rsid w:val="00214E40"/>
    <w:rsid w:val="00222CE2"/>
    <w:rsid w:val="002262CF"/>
    <w:rsid w:val="002360A5"/>
    <w:rsid w:val="00237595"/>
    <w:rsid w:val="0024170B"/>
    <w:rsid w:val="002437CC"/>
    <w:rsid w:val="002547CB"/>
    <w:rsid w:val="00262423"/>
    <w:rsid w:val="00263189"/>
    <w:rsid w:val="002678E1"/>
    <w:rsid w:val="00287AD6"/>
    <w:rsid w:val="00294D4D"/>
    <w:rsid w:val="002A6F09"/>
    <w:rsid w:val="002B3637"/>
    <w:rsid w:val="002B6F75"/>
    <w:rsid w:val="002C0CA9"/>
    <w:rsid w:val="002C7348"/>
    <w:rsid w:val="002D5A1B"/>
    <w:rsid w:val="002F0AF1"/>
    <w:rsid w:val="002F1D60"/>
    <w:rsid w:val="00306CF7"/>
    <w:rsid w:val="00322AAE"/>
    <w:rsid w:val="00336BE0"/>
    <w:rsid w:val="00341283"/>
    <w:rsid w:val="00343058"/>
    <w:rsid w:val="00360433"/>
    <w:rsid w:val="00366AE9"/>
    <w:rsid w:val="00367974"/>
    <w:rsid w:val="00372BD9"/>
    <w:rsid w:val="0039436C"/>
    <w:rsid w:val="003A3F8E"/>
    <w:rsid w:val="003C14FD"/>
    <w:rsid w:val="003C34EE"/>
    <w:rsid w:val="003C3831"/>
    <w:rsid w:val="003C391E"/>
    <w:rsid w:val="003F20F9"/>
    <w:rsid w:val="003F358B"/>
    <w:rsid w:val="003F7AFD"/>
    <w:rsid w:val="00404FF1"/>
    <w:rsid w:val="00410912"/>
    <w:rsid w:val="0041267A"/>
    <w:rsid w:val="0042161D"/>
    <w:rsid w:val="00427C9B"/>
    <w:rsid w:val="00436CC0"/>
    <w:rsid w:val="00441737"/>
    <w:rsid w:val="00451FD3"/>
    <w:rsid w:val="00463ED2"/>
    <w:rsid w:val="0046680F"/>
    <w:rsid w:val="00466E34"/>
    <w:rsid w:val="00480056"/>
    <w:rsid w:val="00484DCE"/>
    <w:rsid w:val="00484E61"/>
    <w:rsid w:val="00485D8A"/>
    <w:rsid w:val="00493B6B"/>
    <w:rsid w:val="0049727A"/>
    <w:rsid w:val="004B3AA6"/>
    <w:rsid w:val="004B6304"/>
    <w:rsid w:val="004C32AC"/>
    <w:rsid w:val="004C38A3"/>
    <w:rsid w:val="004D1AB6"/>
    <w:rsid w:val="004D3702"/>
    <w:rsid w:val="004D3DC2"/>
    <w:rsid w:val="004F49D6"/>
    <w:rsid w:val="004F75D6"/>
    <w:rsid w:val="00507865"/>
    <w:rsid w:val="005132E8"/>
    <w:rsid w:val="00516FA9"/>
    <w:rsid w:val="00527C4C"/>
    <w:rsid w:val="005374E7"/>
    <w:rsid w:val="00542D3B"/>
    <w:rsid w:val="005454D3"/>
    <w:rsid w:val="0054574B"/>
    <w:rsid w:val="00551927"/>
    <w:rsid w:val="00553918"/>
    <w:rsid w:val="00561824"/>
    <w:rsid w:val="00561972"/>
    <w:rsid w:val="00577C50"/>
    <w:rsid w:val="005806D3"/>
    <w:rsid w:val="00591E98"/>
    <w:rsid w:val="005A0C1B"/>
    <w:rsid w:val="005C6E9A"/>
    <w:rsid w:val="005E7A37"/>
    <w:rsid w:val="005F74F1"/>
    <w:rsid w:val="00604514"/>
    <w:rsid w:val="00604E4C"/>
    <w:rsid w:val="0060551A"/>
    <w:rsid w:val="00617092"/>
    <w:rsid w:val="006230DC"/>
    <w:rsid w:val="00646EC0"/>
    <w:rsid w:val="006621EE"/>
    <w:rsid w:val="00662524"/>
    <w:rsid w:val="006706B9"/>
    <w:rsid w:val="00674592"/>
    <w:rsid w:val="006931FD"/>
    <w:rsid w:val="00696BC2"/>
    <w:rsid w:val="006B42DA"/>
    <w:rsid w:val="006C37E4"/>
    <w:rsid w:val="006C5500"/>
    <w:rsid w:val="006C5978"/>
    <w:rsid w:val="006D18B2"/>
    <w:rsid w:val="006D49AB"/>
    <w:rsid w:val="006E5113"/>
    <w:rsid w:val="006E6037"/>
    <w:rsid w:val="006F63F5"/>
    <w:rsid w:val="00711078"/>
    <w:rsid w:val="007178CD"/>
    <w:rsid w:val="00717E95"/>
    <w:rsid w:val="007209B2"/>
    <w:rsid w:val="0072662D"/>
    <w:rsid w:val="007357F7"/>
    <w:rsid w:val="0073667A"/>
    <w:rsid w:val="00753255"/>
    <w:rsid w:val="00763A4C"/>
    <w:rsid w:val="007660D2"/>
    <w:rsid w:val="007667C0"/>
    <w:rsid w:val="0077771A"/>
    <w:rsid w:val="00777749"/>
    <w:rsid w:val="00777A8E"/>
    <w:rsid w:val="00794FD7"/>
    <w:rsid w:val="007A042A"/>
    <w:rsid w:val="007A2A7D"/>
    <w:rsid w:val="007A62E3"/>
    <w:rsid w:val="007B09D7"/>
    <w:rsid w:val="007B0B9F"/>
    <w:rsid w:val="007B1CB1"/>
    <w:rsid w:val="007C64B1"/>
    <w:rsid w:val="007D33CC"/>
    <w:rsid w:val="007D3A36"/>
    <w:rsid w:val="007E20B5"/>
    <w:rsid w:val="007E270E"/>
    <w:rsid w:val="007F5DF3"/>
    <w:rsid w:val="008021FD"/>
    <w:rsid w:val="0085045D"/>
    <w:rsid w:val="0085183C"/>
    <w:rsid w:val="00854CAB"/>
    <w:rsid w:val="00856934"/>
    <w:rsid w:val="00867393"/>
    <w:rsid w:val="00871784"/>
    <w:rsid w:val="00881906"/>
    <w:rsid w:val="0088214E"/>
    <w:rsid w:val="00885948"/>
    <w:rsid w:val="008877C6"/>
    <w:rsid w:val="0089502C"/>
    <w:rsid w:val="008A21ED"/>
    <w:rsid w:val="008A35E7"/>
    <w:rsid w:val="008A7AF9"/>
    <w:rsid w:val="008A7FBE"/>
    <w:rsid w:val="008B1361"/>
    <w:rsid w:val="008B1597"/>
    <w:rsid w:val="008B2001"/>
    <w:rsid w:val="008D54E7"/>
    <w:rsid w:val="008D7BE0"/>
    <w:rsid w:val="008E1115"/>
    <w:rsid w:val="008E7FD3"/>
    <w:rsid w:val="008F530E"/>
    <w:rsid w:val="009034E8"/>
    <w:rsid w:val="00907874"/>
    <w:rsid w:val="0091466B"/>
    <w:rsid w:val="00914E2D"/>
    <w:rsid w:val="009358A4"/>
    <w:rsid w:val="009400FB"/>
    <w:rsid w:val="009412CD"/>
    <w:rsid w:val="00943417"/>
    <w:rsid w:val="00944911"/>
    <w:rsid w:val="00945567"/>
    <w:rsid w:val="00945EC5"/>
    <w:rsid w:val="009611BD"/>
    <w:rsid w:val="00962D4D"/>
    <w:rsid w:val="00963E93"/>
    <w:rsid w:val="0096424A"/>
    <w:rsid w:val="009870B6"/>
    <w:rsid w:val="00991B99"/>
    <w:rsid w:val="009A42D1"/>
    <w:rsid w:val="009A4F9B"/>
    <w:rsid w:val="009B18A8"/>
    <w:rsid w:val="009C01CF"/>
    <w:rsid w:val="009F1C1B"/>
    <w:rsid w:val="009F33CA"/>
    <w:rsid w:val="00A028AA"/>
    <w:rsid w:val="00A14C73"/>
    <w:rsid w:val="00A14D47"/>
    <w:rsid w:val="00A25A97"/>
    <w:rsid w:val="00A32738"/>
    <w:rsid w:val="00A37573"/>
    <w:rsid w:val="00A55C61"/>
    <w:rsid w:val="00A56091"/>
    <w:rsid w:val="00A57AF2"/>
    <w:rsid w:val="00A62CF7"/>
    <w:rsid w:val="00A63F3E"/>
    <w:rsid w:val="00A65542"/>
    <w:rsid w:val="00A65C9D"/>
    <w:rsid w:val="00A853EF"/>
    <w:rsid w:val="00A96617"/>
    <w:rsid w:val="00AA427A"/>
    <w:rsid w:val="00AA472A"/>
    <w:rsid w:val="00AB3D85"/>
    <w:rsid w:val="00AC10C3"/>
    <w:rsid w:val="00AC12F4"/>
    <w:rsid w:val="00AC4042"/>
    <w:rsid w:val="00AC4D9D"/>
    <w:rsid w:val="00AC7348"/>
    <w:rsid w:val="00AE428A"/>
    <w:rsid w:val="00B00879"/>
    <w:rsid w:val="00B3355D"/>
    <w:rsid w:val="00B36B75"/>
    <w:rsid w:val="00B406D2"/>
    <w:rsid w:val="00B41B17"/>
    <w:rsid w:val="00B50F20"/>
    <w:rsid w:val="00B6482D"/>
    <w:rsid w:val="00B64C44"/>
    <w:rsid w:val="00B662AA"/>
    <w:rsid w:val="00B721FA"/>
    <w:rsid w:val="00B72724"/>
    <w:rsid w:val="00B72EA3"/>
    <w:rsid w:val="00B73C2E"/>
    <w:rsid w:val="00B82078"/>
    <w:rsid w:val="00B90181"/>
    <w:rsid w:val="00BA0E89"/>
    <w:rsid w:val="00BA2C50"/>
    <w:rsid w:val="00BA4464"/>
    <w:rsid w:val="00BA5EDE"/>
    <w:rsid w:val="00BB3C60"/>
    <w:rsid w:val="00BB4371"/>
    <w:rsid w:val="00BB6102"/>
    <w:rsid w:val="00BC5F1D"/>
    <w:rsid w:val="00BC6507"/>
    <w:rsid w:val="00BD0B29"/>
    <w:rsid w:val="00BD2102"/>
    <w:rsid w:val="00BD213C"/>
    <w:rsid w:val="00BD3341"/>
    <w:rsid w:val="00BD3973"/>
    <w:rsid w:val="00BD6753"/>
    <w:rsid w:val="00BE7CB4"/>
    <w:rsid w:val="00BF1633"/>
    <w:rsid w:val="00BF6EB6"/>
    <w:rsid w:val="00C07B11"/>
    <w:rsid w:val="00C118E9"/>
    <w:rsid w:val="00C167EB"/>
    <w:rsid w:val="00C224CA"/>
    <w:rsid w:val="00C23DA6"/>
    <w:rsid w:val="00C3265A"/>
    <w:rsid w:val="00C333DF"/>
    <w:rsid w:val="00C62D2D"/>
    <w:rsid w:val="00C63024"/>
    <w:rsid w:val="00C6611C"/>
    <w:rsid w:val="00C66C0C"/>
    <w:rsid w:val="00C72622"/>
    <w:rsid w:val="00C82AE1"/>
    <w:rsid w:val="00C86E0E"/>
    <w:rsid w:val="00CA48A1"/>
    <w:rsid w:val="00CB441D"/>
    <w:rsid w:val="00CC1248"/>
    <w:rsid w:val="00CE2A75"/>
    <w:rsid w:val="00CE3039"/>
    <w:rsid w:val="00CE4F3E"/>
    <w:rsid w:val="00CF38A7"/>
    <w:rsid w:val="00CF58A8"/>
    <w:rsid w:val="00CF5F0B"/>
    <w:rsid w:val="00D0616C"/>
    <w:rsid w:val="00D14359"/>
    <w:rsid w:val="00D20563"/>
    <w:rsid w:val="00D26518"/>
    <w:rsid w:val="00D378EA"/>
    <w:rsid w:val="00D400ED"/>
    <w:rsid w:val="00D54EA8"/>
    <w:rsid w:val="00D7057F"/>
    <w:rsid w:val="00D84031"/>
    <w:rsid w:val="00D84B0F"/>
    <w:rsid w:val="00D96B4C"/>
    <w:rsid w:val="00DB228E"/>
    <w:rsid w:val="00DB3E01"/>
    <w:rsid w:val="00DB6483"/>
    <w:rsid w:val="00DC2B38"/>
    <w:rsid w:val="00DC4B5B"/>
    <w:rsid w:val="00DE0E78"/>
    <w:rsid w:val="00DE52F3"/>
    <w:rsid w:val="00DF6268"/>
    <w:rsid w:val="00DF6ED8"/>
    <w:rsid w:val="00E03AB9"/>
    <w:rsid w:val="00E11FC1"/>
    <w:rsid w:val="00E22BAF"/>
    <w:rsid w:val="00E43127"/>
    <w:rsid w:val="00E56621"/>
    <w:rsid w:val="00E60835"/>
    <w:rsid w:val="00E70DEB"/>
    <w:rsid w:val="00E810A0"/>
    <w:rsid w:val="00E86EB6"/>
    <w:rsid w:val="00E93CC9"/>
    <w:rsid w:val="00E9786C"/>
    <w:rsid w:val="00EA7105"/>
    <w:rsid w:val="00EB0BFE"/>
    <w:rsid w:val="00EB12FC"/>
    <w:rsid w:val="00EB782F"/>
    <w:rsid w:val="00EC3523"/>
    <w:rsid w:val="00EC6FC7"/>
    <w:rsid w:val="00EE2A7E"/>
    <w:rsid w:val="00EF25A1"/>
    <w:rsid w:val="00EF3A1A"/>
    <w:rsid w:val="00F0103F"/>
    <w:rsid w:val="00F07161"/>
    <w:rsid w:val="00F15BE6"/>
    <w:rsid w:val="00F243F7"/>
    <w:rsid w:val="00F449AA"/>
    <w:rsid w:val="00F54607"/>
    <w:rsid w:val="00F71644"/>
    <w:rsid w:val="00F7226F"/>
    <w:rsid w:val="00F72D55"/>
    <w:rsid w:val="00F84B4C"/>
    <w:rsid w:val="00F905BC"/>
    <w:rsid w:val="00F92ADA"/>
    <w:rsid w:val="00F9358F"/>
    <w:rsid w:val="00FA448D"/>
    <w:rsid w:val="00FA591F"/>
    <w:rsid w:val="00FA6361"/>
    <w:rsid w:val="00FC17B0"/>
    <w:rsid w:val="00FD5352"/>
    <w:rsid w:val="00FE4806"/>
    <w:rsid w:val="00FF0AFB"/>
    <w:rsid w:val="00FF2401"/>
    <w:rsid w:val="157D513D"/>
    <w:rsid w:val="18354E8C"/>
    <w:rsid w:val="25569D74"/>
    <w:rsid w:val="30998F86"/>
    <w:rsid w:val="3B2CD217"/>
    <w:rsid w:val="408E9E68"/>
    <w:rsid w:val="54A67F67"/>
    <w:rsid w:val="59994C9F"/>
    <w:rsid w:val="64071992"/>
    <w:rsid w:val="675F37C4"/>
    <w:rsid w:val="6A09F64B"/>
    <w:rsid w:val="6B32D521"/>
    <w:rsid w:val="6CB2BE96"/>
    <w:rsid w:val="6CCEA582"/>
    <w:rsid w:val="7089E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99154"/>
  <w15:docId w15:val="{6F8F014D-1257-4388-AE6D-5F33BC86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Times New Roman"/>
        <w:sz w:val="24"/>
        <w:szCs w:val="24"/>
        <w:lang w:val="ru-RU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tabs>
        <w:tab w:val="left" w:pos="3572"/>
      </w:tabs>
      <w:suppressAutoHyphens/>
      <w:spacing w:line="330" w:lineRule="atLeast"/>
    </w:pPr>
    <w:rPr>
      <w:rFonts w:cs="Times New Roman (Textkörper CS)"/>
      <w:color w:val="000000"/>
      <w:sz w:val="22"/>
    </w:rPr>
  </w:style>
  <w:style w:type="paragraph" w:styleId="1">
    <w:name w:val="heading 1"/>
    <w:basedOn w:val="a"/>
    <w:next w:val="a"/>
    <w:uiPriority w:val="9"/>
    <w:qFormat/>
    <w:pPr>
      <w:keepNext/>
      <w:keepLines/>
      <w:numPr>
        <w:numId w:val="1"/>
      </w:numPr>
      <w:tabs>
        <w:tab w:val="clear" w:pos="3572"/>
        <w:tab w:val="left" w:pos="0"/>
      </w:tabs>
      <w:spacing w:after="260" w:line="340" w:lineRule="atLeast"/>
      <w:outlineLvl w:val="0"/>
    </w:pPr>
    <w:rPr>
      <w:rFonts w:eastAsia="MS PGothic" w:cs="Times New Roman"/>
      <w:b/>
      <w:color w:val="00468E"/>
      <w:sz w:val="24"/>
      <w:szCs w:val="32"/>
    </w:rPr>
  </w:style>
  <w:style w:type="paragraph" w:styleId="2">
    <w:name w:val="heading 2"/>
    <w:basedOn w:val="1"/>
    <w:next w:val="Flietext"/>
    <w:uiPriority w:val="9"/>
    <w:semiHidden/>
    <w:unhideWhenUsed/>
    <w:qFormat/>
    <w:pPr>
      <w:numPr>
        <w:ilvl w:val="1"/>
      </w:numPr>
      <w:tabs>
        <w:tab w:val="clear" w:pos="0"/>
      </w:tabs>
      <w:spacing w:line="260" w:lineRule="atLeast"/>
      <w:outlineLvl w:val="1"/>
    </w:pPr>
    <w:rPr>
      <w:sz w:val="20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numPr>
        <w:ilvl w:val="2"/>
        <w:numId w:val="1"/>
      </w:numPr>
      <w:spacing w:after="260"/>
      <w:outlineLvl w:val="2"/>
    </w:pPr>
    <w:rPr>
      <w:rFonts w:eastAsia="MS PGothic" w:cs="Times New Roman"/>
      <w:b/>
      <w:color w:val="00468E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numPr>
        <w:ilvl w:val="3"/>
        <w:numId w:val="1"/>
      </w:numPr>
      <w:spacing w:after="260"/>
      <w:outlineLvl w:val="3"/>
    </w:pPr>
    <w:rPr>
      <w:rFonts w:eastAsia="MS PGothic" w:cs="Times New Roman"/>
      <w:b/>
      <w:iCs/>
      <w:color w:val="00468E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eastAsia="MS PGothic" w:cs="Times New Roman"/>
      <w:color w:val="00346A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eastAsia="MS PGothic" w:cs="Times New Roman"/>
      <w:color w:val="002246"/>
    </w:rPr>
  </w:style>
  <w:style w:type="paragraph" w:styleId="7">
    <w:name w:val="heading 7"/>
    <w:basedOn w:val="a"/>
    <w:next w:val="a"/>
    <w:pPr>
      <w:keepNext/>
      <w:keepLines/>
      <w:numPr>
        <w:ilvl w:val="6"/>
        <w:numId w:val="1"/>
      </w:numPr>
      <w:spacing w:before="40"/>
      <w:outlineLvl w:val="6"/>
    </w:pPr>
    <w:rPr>
      <w:rFonts w:eastAsia="MS PGothic" w:cs="Times New Roman"/>
      <w:i/>
      <w:iCs/>
      <w:color w:val="002246"/>
    </w:rPr>
  </w:style>
  <w:style w:type="paragraph" w:styleId="8">
    <w:name w:val="heading 8"/>
    <w:basedOn w:val="a"/>
    <w:next w:val="a"/>
    <w:pPr>
      <w:keepNext/>
      <w:keepLines/>
      <w:numPr>
        <w:ilvl w:val="7"/>
        <w:numId w:val="1"/>
      </w:numPr>
      <w:spacing w:before="40"/>
      <w:outlineLvl w:val="7"/>
    </w:pPr>
    <w:rPr>
      <w:rFonts w:eastAsia="MS PGothic" w:cs="Times New Roman"/>
      <w:color w:val="677786"/>
      <w:sz w:val="21"/>
      <w:szCs w:val="21"/>
    </w:rPr>
  </w:style>
  <w:style w:type="paragraph" w:styleId="9">
    <w:name w:val="heading 9"/>
    <w:basedOn w:val="a"/>
    <w:next w:val="a"/>
    <w:pPr>
      <w:keepNext/>
      <w:keepLines/>
      <w:numPr>
        <w:ilvl w:val="8"/>
        <w:numId w:val="1"/>
      </w:numPr>
      <w:spacing w:before="40"/>
      <w:outlineLvl w:val="8"/>
    </w:pPr>
    <w:rPr>
      <w:rFonts w:eastAsia="MS PGothic" w:cs="Times New Roman"/>
      <w:i/>
      <w:iCs/>
      <w:color w:val="67778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OutlineListStyle">
    <w:name w:val="WW_OutlineListStyle"/>
    <w:basedOn w:val="a2"/>
    <w:pPr>
      <w:numPr>
        <w:numId w:val="1"/>
      </w:numPr>
    </w:pPr>
  </w:style>
  <w:style w:type="paragraph" w:styleId="a3">
    <w:name w:val="header"/>
    <w:basedOn w:val="a4"/>
    <w:pPr>
      <w:tabs>
        <w:tab w:val="clear" w:pos="4536"/>
      </w:tabs>
    </w:pPr>
  </w:style>
  <w:style w:type="character" w:customStyle="1" w:styleId="KopfzeileZchn">
    <w:name w:val="Kopfzeile Zchn"/>
    <w:basedOn w:val="a0"/>
    <w:rPr>
      <w:rFonts w:cs="Times New Roman (Textkörper CS)"/>
      <w:b/>
      <w:bCs/>
      <w:color w:val="000000"/>
      <w:sz w:val="14"/>
      <w:lang w:eastAsia="de-DE"/>
    </w:rPr>
  </w:style>
  <w:style w:type="paragraph" w:styleId="a4">
    <w:name w:val="footer"/>
    <w:basedOn w:val="a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sz w:val="14"/>
      <w:lang w:eastAsia="de-DE"/>
    </w:rPr>
  </w:style>
  <w:style w:type="character" w:customStyle="1" w:styleId="FuzeileZchn">
    <w:name w:val="Fußzeile Zchn"/>
    <w:basedOn w:val="a0"/>
    <w:rPr>
      <w:rFonts w:cs="Times New Roman (Textkörper CS)"/>
      <w:b/>
      <w:bCs/>
      <w:color w:val="000000"/>
      <w:sz w:val="14"/>
      <w:lang w:eastAsia="de-DE"/>
    </w:rPr>
  </w:style>
  <w:style w:type="character" w:customStyle="1" w:styleId="Fettung">
    <w:name w:val="Fettung"/>
    <w:basedOn w:val="a0"/>
    <w:uiPriority w:val="1"/>
    <w:qFormat/>
    <w:rPr>
      <w:b/>
      <w:spacing w:val="-2"/>
      <w:w w:val="101"/>
    </w:rPr>
  </w:style>
  <w:style w:type="paragraph" w:customStyle="1" w:styleId="BriefdatenAngaben">
    <w:name w:val="Briefdaten_Angaben"/>
    <w:basedOn w:val="a"/>
    <w:rPr>
      <w:spacing w:val="4"/>
      <w:sz w:val="14"/>
      <w:szCs w:val="14"/>
    </w:rPr>
  </w:style>
  <w:style w:type="paragraph" w:customStyle="1" w:styleId="EinfAbs">
    <w:name w:val="[Einf. Abs.]"/>
    <w:basedOn w:val="a"/>
    <w:pPr>
      <w:autoSpaceDE w:val="0"/>
      <w:spacing w:line="288" w:lineRule="auto"/>
      <w:textAlignment w:val="center"/>
    </w:pPr>
    <w:rPr>
      <w:rFonts w:cs="Minion Pro"/>
    </w:rPr>
  </w:style>
  <w:style w:type="paragraph" w:styleId="a5">
    <w:name w:val="Balloon Text"/>
    <w:basedOn w:val="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0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a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a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a"/>
    <w:pPr>
      <w:spacing w:line="240" w:lineRule="auto"/>
    </w:pPr>
  </w:style>
  <w:style w:type="paragraph" w:customStyle="1" w:styleId="Titel-Headline">
    <w:name w:val="Titel-Headline"/>
    <w:basedOn w:val="a"/>
    <w:pPr>
      <w:spacing w:after="1340" w:line="720" w:lineRule="atLeast"/>
    </w:pPr>
    <w:rPr>
      <w:b/>
      <w:color w:val="00468E"/>
      <w:sz w:val="60"/>
    </w:rPr>
  </w:style>
  <w:style w:type="paragraph" w:customStyle="1" w:styleId="Titel-Kontakt">
    <w:name w:val="Titel-Kontakt"/>
    <w:basedOn w:val="a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a"/>
    <w:pPr>
      <w:spacing w:after="560" w:line="400" w:lineRule="atLeast"/>
    </w:pPr>
    <w:rPr>
      <w:b/>
      <w:color w:val="00468E"/>
      <w:sz w:val="34"/>
      <w:szCs w:val="30"/>
    </w:rPr>
  </w:style>
  <w:style w:type="paragraph" w:customStyle="1" w:styleId="nderungsdienst-Text">
    <w:name w:val="Änderungsdienst-Text"/>
    <w:basedOn w:val="a"/>
    <w:rPr>
      <w:szCs w:val="20"/>
    </w:rPr>
  </w:style>
  <w:style w:type="paragraph" w:customStyle="1" w:styleId="Datenschutz">
    <w:name w:val="Datenschutz"/>
    <w:basedOn w:val="nderungsdienst-Text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0"/>
    <w:rPr>
      <w:rFonts w:ascii="Arial" w:eastAsia="MS PGothic" w:hAnsi="Arial" w:cs="Times New Roman"/>
      <w:b/>
      <w:color w:val="00468E"/>
      <w:szCs w:val="32"/>
    </w:rPr>
  </w:style>
  <w:style w:type="character" w:customStyle="1" w:styleId="berschrift2Zchn">
    <w:name w:val="Überschrift 2 Zchn"/>
    <w:basedOn w:val="a0"/>
    <w:rPr>
      <w:rFonts w:ascii="Arial" w:eastAsia="MS PGothic" w:hAnsi="Arial" w:cs="Times New Roman"/>
      <w:b/>
      <w:color w:val="00346A"/>
      <w:sz w:val="20"/>
      <w:szCs w:val="26"/>
    </w:rPr>
  </w:style>
  <w:style w:type="paragraph" w:customStyle="1" w:styleId="Flietext">
    <w:name w:val="Fließtext"/>
    <w:basedOn w:val="a"/>
    <w:qFormat/>
  </w:style>
  <w:style w:type="paragraph" w:styleId="a6">
    <w:name w:val="List Paragraph"/>
    <w:basedOn w:val="a"/>
    <w:uiPriority w:val="34"/>
    <w:qFormat/>
    <w:pPr>
      <w:ind w:left="720"/>
    </w:pPr>
  </w:style>
  <w:style w:type="paragraph" w:customStyle="1" w:styleId="Aufzhlungen1">
    <w:name w:val="Aufzählungen_1"/>
    <w:basedOn w:val="Flietext"/>
    <w:pPr>
      <w:numPr>
        <w:numId w:val="5"/>
      </w:numPr>
      <w:spacing w:line="240" w:lineRule="atLeast"/>
    </w:pPr>
    <w:rPr>
      <w:sz w:val="18"/>
      <w:szCs w:val="18"/>
    </w:rPr>
  </w:style>
  <w:style w:type="character" w:customStyle="1" w:styleId="berschrift3Zchn">
    <w:name w:val="Überschrift 3 Zchn"/>
    <w:basedOn w:val="a0"/>
    <w:rPr>
      <w:rFonts w:ascii="Arial" w:eastAsia="MS PGothic" w:hAnsi="Arial" w:cs="Times New Roman"/>
      <w:b/>
      <w:color w:val="00468E"/>
      <w:sz w:val="20"/>
    </w:rPr>
  </w:style>
  <w:style w:type="character" w:customStyle="1" w:styleId="berschrift4Zchn">
    <w:name w:val="Überschrift 4 Zchn"/>
    <w:basedOn w:val="a0"/>
    <w:rPr>
      <w:rFonts w:ascii="Arial" w:eastAsia="MS PGothic" w:hAnsi="Arial" w:cs="Times New Roman"/>
      <w:b/>
      <w:iCs/>
      <w:color w:val="00468E"/>
      <w:sz w:val="20"/>
    </w:rPr>
  </w:style>
  <w:style w:type="character" w:customStyle="1" w:styleId="berschrift5Zchn">
    <w:name w:val="Überschrift 5 Zchn"/>
    <w:basedOn w:val="a0"/>
    <w:rPr>
      <w:rFonts w:ascii="Arial" w:eastAsia="MS PGothic" w:hAnsi="Arial" w:cs="Times New Roman"/>
      <w:color w:val="00346A"/>
      <w:sz w:val="20"/>
    </w:rPr>
  </w:style>
  <w:style w:type="character" w:customStyle="1" w:styleId="berschrift6Zchn">
    <w:name w:val="Überschrift 6 Zchn"/>
    <w:basedOn w:val="a0"/>
    <w:rPr>
      <w:rFonts w:ascii="Arial" w:eastAsia="MS PGothic" w:hAnsi="Arial" w:cs="Times New Roman"/>
      <w:color w:val="002246"/>
      <w:sz w:val="20"/>
    </w:rPr>
  </w:style>
  <w:style w:type="character" w:customStyle="1" w:styleId="berschrift7Zchn">
    <w:name w:val="Überschrift 7 Zchn"/>
    <w:basedOn w:val="a0"/>
    <w:rPr>
      <w:rFonts w:ascii="Arial" w:eastAsia="MS PGothic" w:hAnsi="Arial" w:cs="Times New Roman"/>
      <w:i/>
      <w:iCs/>
      <w:color w:val="002246"/>
      <w:sz w:val="20"/>
    </w:rPr>
  </w:style>
  <w:style w:type="character" w:customStyle="1" w:styleId="berschrift8Zchn">
    <w:name w:val="Überschrift 8 Zchn"/>
    <w:basedOn w:val="a0"/>
    <w:rPr>
      <w:rFonts w:ascii="Arial" w:eastAsia="MS PGothic" w:hAnsi="Arial" w:cs="Times New Roman"/>
      <w:color w:val="677786"/>
      <w:sz w:val="21"/>
      <w:szCs w:val="21"/>
    </w:rPr>
  </w:style>
  <w:style w:type="character" w:customStyle="1" w:styleId="berschrift9Zchn">
    <w:name w:val="Überschrift 9 Zchn"/>
    <w:basedOn w:val="a0"/>
    <w:rPr>
      <w:rFonts w:ascii="Arial" w:eastAsia="MS PGothic" w:hAnsi="Arial" w:cs="Times New Roman"/>
      <w:i/>
      <w:iCs/>
      <w:color w:val="677786"/>
      <w:sz w:val="21"/>
      <w:szCs w:val="21"/>
    </w:rPr>
  </w:style>
  <w:style w:type="paragraph" w:customStyle="1" w:styleId="Aufzhlung2">
    <w:name w:val="Aufzählung_2"/>
    <w:basedOn w:val="Flietext"/>
    <w:pPr>
      <w:numPr>
        <w:numId w:val="3"/>
      </w:numPr>
      <w:tabs>
        <w:tab w:val="left" w:pos="1588"/>
      </w:tabs>
    </w:pPr>
  </w:style>
  <w:style w:type="paragraph" w:customStyle="1" w:styleId="AufzhlungZahl">
    <w:name w:val="Aufzählung_Zahl"/>
    <w:basedOn w:val="Flietext"/>
    <w:pPr>
      <w:numPr>
        <w:numId w:val="4"/>
      </w:numPr>
      <w:tabs>
        <w:tab w:val="left" w:pos="227"/>
      </w:tabs>
    </w:pPr>
  </w:style>
  <w:style w:type="paragraph" w:customStyle="1" w:styleId="KontaktdatenTitel">
    <w:name w:val="Kontaktdaten_Titel"/>
    <w:basedOn w:val="a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pPr>
      <w:spacing w:before="200" w:after="500" w:line="240" w:lineRule="auto"/>
    </w:pPr>
    <w:rPr>
      <w:sz w:val="17"/>
    </w:rPr>
  </w:style>
  <w:style w:type="paragraph" w:styleId="a7">
    <w:name w:val="TOC Heading"/>
    <w:basedOn w:val="1"/>
    <w:next w:val="a"/>
    <w:pPr>
      <w:spacing w:before="480" w:after="0" w:line="276" w:lineRule="auto"/>
    </w:pPr>
    <w:rPr>
      <w:bCs/>
      <w:sz w:val="28"/>
      <w:szCs w:val="28"/>
      <w:lang w:eastAsia="de-DE"/>
    </w:rPr>
  </w:style>
  <w:style w:type="paragraph" w:styleId="10">
    <w:name w:val="toc 1"/>
    <w:basedOn w:val="a"/>
    <w:next w:val="a"/>
    <w:autoRedefine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/>
      <w:sz w:val="24"/>
      <w:szCs w:val="22"/>
    </w:rPr>
  </w:style>
  <w:style w:type="paragraph" w:styleId="20">
    <w:name w:val="toc 2"/>
    <w:basedOn w:val="a"/>
    <w:next w:val="a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/>
      <w:szCs w:val="22"/>
    </w:rPr>
  </w:style>
  <w:style w:type="paragraph" w:styleId="30">
    <w:name w:val="toc 3"/>
    <w:basedOn w:val="a"/>
    <w:next w:val="a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/>
      <w:szCs w:val="22"/>
    </w:rPr>
  </w:style>
  <w:style w:type="character" w:styleId="a8">
    <w:name w:val="Hyperlink"/>
    <w:basedOn w:val="a0"/>
    <w:rPr>
      <w:color w:val="000000"/>
      <w:u w:val="single"/>
    </w:rPr>
  </w:style>
  <w:style w:type="paragraph" w:styleId="40">
    <w:name w:val="toc 4"/>
    <w:basedOn w:val="a"/>
    <w:next w:val="a"/>
    <w:autoRedefine/>
    <w:pPr>
      <w:tabs>
        <w:tab w:val="clear" w:pos="3572"/>
      </w:tabs>
    </w:pPr>
    <w:rPr>
      <w:rFonts w:cs="Arial (Textkörper)"/>
      <w:b/>
      <w:color w:val="00468E"/>
      <w:szCs w:val="22"/>
    </w:rPr>
  </w:style>
  <w:style w:type="paragraph" w:styleId="50">
    <w:name w:val="toc 5"/>
    <w:basedOn w:val="a"/>
    <w:next w:val="a"/>
    <w:autoRedefine/>
    <w:pPr>
      <w:tabs>
        <w:tab w:val="clear" w:pos="3572"/>
      </w:tabs>
    </w:pPr>
    <w:rPr>
      <w:rFonts w:cs="Arial"/>
      <w:szCs w:val="22"/>
    </w:rPr>
  </w:style>
  <w:style w:type="paragraph" w:styleId="60">
    <w:name w:val="toc 6"/>
    <w:basedOn w:val="a"/>
    <w:next w:val="a"/>
    <w:autoRedefine/>
    <w:pPr>
      <w:tabs>
        <w:tab w:val="clear" w:pos="3572"/>
      </w:tabs>
    </w:pPr>
    <w:rPr>
      <w:rFonts w:cs="Arial"/>
      <w:szCs w:val="22"/>
    </w:rPr>
  </w:style>
  <w:style w:type="paragraph" w:styleId="70">
    <w:name w:val="toc 7"/>
    <w:basedOn w:val="a"/>
    <w:next w:val="a"/>
    <w:autoRedefine/>
    <w:pPr>
      <w:tabs>
        <w:tab w:val="clear" w:pos="3572"/>
      </w:tabs>
    </w:pPr>
    <w:rPr>
      <w:rFonts w:cs="Arial"/>
      <w:szCs w:val="22"/>
    </w:rPr>
  </w:style>
  <w:style w:type="paragraph" w:styleId="80">
    <w:name w:val="toc 8"/>
    <w:basedOn w:val="a"/>
    <w:next w:val="a"/>
    <w:autoRedefine/>
    <w:pPr>
      <w:tabs>
        <w:tab w:val="clear" w:pos="3572"/>
      </w:tabs>
    </w:pPr>
    <w:rPr>
      <w:rFonts w:cs="Arial"/>
      <w:szCs w:val="22"/>
    </w:rPr>
  </w:style>
  <w:style w:type="paragraph" w:styleId="90">
    <w:name w:val="toc 9"/>
    <w:basedOn w:val="a"/>
    <w:next w:val="a"/>
    <w:autoRedefine/>
    <w:pPr>
      <w:tabs>
        <w:tab w:val="clear" w:pos="3572"/>
      </w:tabs>
    </w:pPr>
    <w:rPr>
      <w:rFonts w:cs="Arial"/>
      <w:szCs w:val="22"/>
    </w:rPr>
  </w:style>
  <w:style w:type="paragraph" w:customStyle="1" w:styleId="Details">
    <w:name w:val="Details"/>
    <w:basedOn w:val="a"/>
    <w:pPr>
      <w:spacing w:line="240" w:lineRule="atLeast"/>
    </w:pPr>
    <w:rPr>
      <w:b/>
      <w:bCs/>
      <w:color w:val="525F6B"/>
      <w:sz w:val="18"/>
      <w:szCs w:val="18"/>
    </w:rPr>
  </w:style>
  <w:style w:type="paragraph" w:customStyle="1" w:styleId="Kontaktdaten">
    <w:name w:val="Kontaktdaten"/>
    <w:basedOn w:val="a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0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pPr>
      <w:pageBreakBefore/>
      <w:spacing w:line="240" w:lineRule="atLeast"/>
    </w:pPr>
    <w:rPr>
      <w:sz w:val="18"/>
    </w:rPr>
  </w:style>
  <w:style w:type="character" w:styleId="a9">
    <w:name w:val="annotation reference"/>
    <w:basedOn w:val="a0"/>
    <w:rPr>
      <w:sz w:val="16"/>
      <w:szCs w:val="16"/>
    </w:rPr>
  </w:style>
  <w:style w:type="paragraph" w:styleId="aa">
    <w:name w:val="annotation text"/>
    <w:basedOn w:val="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0"/>
    <w:rPr>
      <w:rFonts w:cs="Times New Roman (Textkörper CS)"/>
      <w:color w:val="000000"/>
      <w:sz w:val="20"/>
      <w:szCs w:val="20"/>
    </w:rPr>
  </w:style>
  <w:style w:type="paragraph" w:styleId="ab">
    <w:name w:val="annotation subject"/>
    <w:basedOn w:val="aa"/>
    <w:next w:val="aa"/>
    <w:rPr>
      <w:b/>
      <w:bCs/>
    </w:rPr>
  </w:style>
  <w:style w:type="character" w:customStyle="1" w:styleId="KommentarthemaZchn">
    <w:name w:val="Kommentarthema Zchn"/>
    <w:basedOn w:val="KommentartextZchn"/>
    <w:rPr>
      <w:rFonts w:cs="Times New Roman (Textkörper CS)"/>
      <w:b/>
      <w:bCs/>
      <w:color w:val="000000"/>
      <w:sz w:val="20"/>
      <w:szCs w:val="20"/>
    </w:rPr>
  </w:style>
  <w:style w:type="numbering" w:customStyle="1" w:styleId="AktuelleListe1">
    <w:name w:val="Aktuelle Liste1"/>
    <w:basedOn w:val="a2"/>
    <w:pPr>
      <w:numPr>
        <w:numId w:val="2"/>
      </w:numPr>
    </w:pPr>
  </w:style>
  <w:style w:type="numbering" w:customStyle="1" w:styleId="LFO12">
    <w:name w:val="LFO12"/>
    <w:basedOn w:val="a2"/>
    <w:pPr>
      <w:numPr>
        <w:numId w:val="3"/>
      </w:numPr>
    </w:pPr>
  </w:style>
  <w:style w:type="numbering" w:customStyle="1" w:styleId="LFO14">
    <w:name w:val="LFO14"/>
    <w:basedOn w:val="a2"/>
    <w:pPr>
      <w:numPr>
        <w:numId w:val="4"/>
      </w:numPr>
    </w:pPr>
  </w:style>
  <w:style w:type="numbering" w:customStyle="1" w:styleId="LFO17">
    <w:name w:val="LFO17"/>
    <w:basedOn w:val="a2"/>
    <w:pPr>
      <w:numPr>
        <w:numId w:val="5"/>
      </w:numPr>
    </w:pPr>
  </w:style>
  <w:style w:type="character" w:styleId="ac">
    <w:name w:val="Strong"/>
    <w:basedOn w:val="a0"/>
    <w:uiPriority w:val="22"/>
    <w:qFormat/>
    <w:rsid w:val="002C7348"/>
    <w:rPr>
      <w:b/>
      <w:bCs/>
    </w:rPr>
  </w:style>
  <w:style w:type="paragraph" w:styleId="ad">
    <w:name w:val="Revision"/>
    <w:hidden/>
    <w:uiPriority w:val="99"/>
    <w:semiHidden/>
    <w:rsid w:val="00DC4B5B"/>
    <w:pPr>
      <w:autoSpaceDN/>
      <w:textAlignment w:val="auto"/>
    </w:pPr>
    <w:rPr>
      <w:rFonts w:cs="Times New Roman (Textkörper CS)"/>
      <w:color w:val="000000"/>
      <w:sz w:val="22"/>
    </w:rPr>
  </w:style>
  <w:style w:type="paragraph" w:customStyle="1" w:styleId="ae">
    <w:name w:val="????? ??????"/>
    <w:basedOn w:val="a"/>
    <w:rsid w:val="00123233"/>
    <w:pPr>
      <w:tabs>
        <w:tab w:val="clear" w:pos="3572"/>
      </w:tabs>
      <w:suppressAutoHyphens w:val="0"/>
      <w:autoSpaceDN/>
      <w:snapToGrid w:val="0"/>
      <w:spacing w:line="240" w:lineRule="auto"/>
      <w:ind w:left="720"/>
      <w:contextualSpacing/>
      <w:textAlignment w:val="auto"/>
    </w:pPr>
    <w:rPr>
      <w:rFonts w:ascii="Calibri" w:eastAsia="Times New Roman" w:hAnsi="Calibri" w:cs="Times New Roman"/>
      <w:color w:val="auto"/>
      <w:szCs w:val="22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durr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lyona.morshinina@dur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963DAE1584C64F8AF6FB6C5C32A18A" ma:contentTypeVersion="4" ma:contentTypeDescription="Ein neues Dokument erstellen." ma:contentTypeScope="" ma:versionID="bbe5c9e34801eaa7046a22c8d6a826ba">
  <xsd:schema xmlns:xsd="http://www.w3.org/2001/XMLSchema" xmlns:xs="http://www.w3.org/2001/XMLSchema" xmlns:p="http://schemas.microsoft.com/office/2006/metadata/properties" xmlns:ns2="3516be6e-1019-4c9c-8ccf-42492b97e5dd" xmlns:ns3="e7015734-ad0c-4ef0-97e0-001ea2fbee99" targetNamespace="http://schemas.microsoft.com/office/2006/metadata/properties" ma:root="true" ma:fieldsID="4a1f23b0e6046bab4837a5318a48af6f" ns2:_="" ns3:_="">
    <xsd:import namespace="3516be6e-1019-4c9c-8ccf-42492b97e5dd"/>
    <xsd:import namespace="e7015734-ad0c-4ef0-97e0-001ea2f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16be6e-1019-4c9c-8ccf-42492b97e5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015734-ad0c-4ef0-97e0-001ea2f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015734-ad0c-4ef0-97e0-001ea2fbee99">
      <UserInfo>
        <DisplayName>Dunkel, Philipp</DisplayName>
        <AccountId>6</AccountId>
        <AccountType/>
      </UserInfo>
      <UserInfo>
        <DisplayName>Ackermann, Daniel Tino</DisplayName>
        <AccountId>12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C3D76-D8F6-4576-8537-DC07E854D1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D5B359-EFAE-472F-9DF2-B5CB6F6D6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16be6e-1019-4c9c-8ccf-42492b97e5dd"/>
    <ds:schemaRef ds:uri="e7015734-ad0c-4ef0-97e0-001ea2f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495E0C-B0F3-49A0-8D24-CC1D09511C20}">
  <ds:schemaRefs>
    <ds:schemaRef ds:uri="http://schemas.microsoft.com/office/2006/metadata/properties"/>
    <ds:schemaRef ds:uri="http://schemas.microsoft.com/office/infopath/2007/PartnerControls"/>
    <ds:schemaRef ds:uri="e7015734-ad0c-4ef0-97e0-001ea2fbee99"/>
  </ds:schemaRefs>
</ds:datastoreItem>
</file>

<file path=customXml/itemProps4.xml><?xml version="1.0" encoding="utf-8"?>
<ds:datastoreItem xmlns:ds="http://schemas.openxmlformats.org/officeDocument/2006/customXml" ds:itemID="{9E53BDA8-961F-44FC-8F7B-678790734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8</Pages>
  <Words>1340</Words>
  <Characters>7641</Characters>
  <Application>Microsoft Office Word</Application>
  <DocSecurity>0</DocSecurity>
  <Lines>63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8964</CharactersWithSpaces>
  <SharedDoc>false</SharedDoc>
  <HLinks>
    <vt:vector size="6" baseType="variant">
      <vt:variant>
        <vt:i4>5439577</vt:i4>
      </vt:variant>
      <vt:variant>
        <vt:i4>0</vt:i4>
      </vt:variant>
      <vt:variant>
        <vt:i4>0</vt:i4>
      </vt:variant>
      <vt:variant>
        <vt:i4>5</vt:i4>
      </vt:variant>
      <vt:variant>
        <vt:lpwstr>http://www.durr.com/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dc:description/>
  <cp:lastModifiedBy>User</cp:lastModifiedBy>
  <cp:revision>18</cp:revision>
  <cp:lastPrinted>2020-04-22T11:32:00Z</cp:lastPrinted>
  <dcterms:created xsi:type="dcterms:W3CDTF">2022-01-19T08:00:00Z</dcterms:created>
  <dcterms:modified xsi:type="dcterms:W3CDTF">2022-01-21T10:37:00Z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0x010100DC963DAE1584C64F8AF6FB6C5C32A18A</vt:lpwstr>
  </property>
</Properties>
</file>