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Untertitel"/>
    <w:p w14:paraId="5759ECA7" w14:textId="77777777" w:rsidR="00CE71C0" w:rsidRPr="00A447A5" w:rsidRDefault="00CE71C0" w:rsidP="00064547">
      <w:pPr>
        <w:pStyle w:val="Linie"/>
      </w:pPr>
      <w:r>
        <w:rPr>
          <w:rFonts w:hint="eastAsia"/>
          <w:noProof/>
        </w:rPr>
        <mc:AlternateContent>
          <mc:Choice Requires="wps">
            <w:drawing>
              <wp:inline distT="0" distB="0" distL="0" distR="0" wp14:anchorId="43C58742" wp14:editId="0BE2CA9E">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ex="http://schemas.microsoft.com/office/word/2018/wordml/cex" xmlns:w16="http://schemas.microsoft.com/office/word/2018/wordml">
            <w:pict>
              <v:line w14:anchorId="3B484B1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FD8A127" w14:textId="4D65D74A" w:rsidR="00EB19AD" w:rsidRPr="00A447A5" w:rsidRDefault="002109BF" w:rsidP="00EB19AD">
      <w:pPr>
        <w:pStyle w:val="Dachzeile"/>
      </w:pP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推出全新的空气污染控制技术品牌概念</w:t>
      </w:r>
    </w:p>
    <w:p w14:paraId="567F0E2A" w14:textId="636513B8" w:rsidR="000E7D5F" w:rsidRPr="00A447A5" w:rsidRDefault="008836F5" w:rsidP="00EC5A68">
      <w:pPr>
        <w:pStyle w:val="Flietext"/>
        <w:spacing w:after="560" w:line="400" w:lineRule="atLeast"/>
        <w:rPr>
          <w:rFonts w:cstheme="minorHAnsi"/>
          <w:b/>
          <w:bCs/>
          <w:color w:val="004690"/>
          <w:sz w:val="34"/>
          <w:szCs w:val="34"/>
        </w:rPr>
      </w:pPr>
      <w:r>
        <w:rPr>
          <w:rFonts w:hint="eastAsia"/>
          <w:b/>
          <w:color w:val="004690"/>
          <w:sz w:val="34"/>
        </w:rPr>
        <w:t>环境技术之“</w:t>
      </w:r>
      <w:r>
        <w:rPr>
          <w:rFonts w:hint="eastAsia"/>
          <w:b/>
          <w:color w:val="004690"/>
          <w:sz w:val="34"/>
        </w:rPr>
        <w:t>X</w:t>
      </w:r>
      <w:r>
        <w:rPr>
          <w:rFonts w:hint="eastAsia"/>
          <w:b/>
          <w:color w:val="004690"/>
          <w:sz w:val="34"/>
        </w:rPr>
        <w:t>（卓越）”</w:t>
      </w:r>
      <w:r>
        <w:rPr>
          <w:rFonts w:hint="eastAsia"/>
          <w:b/>
          <w:color w:val="004690"/>
          <w:sz w:val="34"/>
        </w:rPr>
        <w:t xml:space="preserve"> </w:t>
      </w:r>
    </w:p>
    <w:p w14:paraId="21160694" w14:textId="1E42E2C2" w:rsidR="00782F20" w:rsidRDefault="00D11297" w:rsidP="00FA2184">
      <w:pPr>
        <w:pStyle w:val="Flietext"/>
        <w:rPr>
          <w:rStyle w:val="Fettung"/>
        </w:rPr>
      </w:pPr>
      <w:r>
        <w:rPr>
          <w:rStyle w:val="Fettung"/>
          <w:rFonts w:hint="eastAsia"/>
        </w:rPr>
        <w:t>比蒂希海姆</w:t>
      </w:r>
      <w:r>
        <w:rPr>
          <w:rStyle w:val="Fettung"/>
          <w:rFonts w:hint="eastAsia"/>
        </w:rPr>
        <w:t>-</w:t>
      </w:r>
      <w:r>
        <w:rPr>
          <w:rStyle w:val="Fettung"/>
          <w:rFonts w:hint="eastAsia"/>
        </w:rPr>
        <w:t>比辛根，</w:t>
      </w:r>
      <w:r>
        <w:rPr>
          <w:rStyle w:val="Fettung"/>
          <w:rFonts w:hint="eastAsia"/>
          <w:highlight w:val="yellow"/>
        </w:rPr>
        <w:t xml:space="preserve">XX </w:t>
      </w:r>
      <w:r>
        <w:rPr>
          <w:rStyle w:val="Fettung"/>
          <w:rFonts w:hint="eastAsia"/>
          <w:highlight w:val="yellow"/>
        </w:rPr>
        <w:t>月</w:t>
      </w:r>
      <w:r>
        <w:rPr>
          <w:rStyle w:val="Fettung"/>
          <w:rFonts w:hint="eastAsia"/>
          <w:highlight w:val="yellow"/>
        </w:rPr>
        <w:t xml:space="preserve">XX </w:t>
      </w:r>
      <w:r>
        <w:rPr>
          <w:rStyle w:val="Fettung"/>
          <w:rFonts w:hint="eastAsia"/>
          <w:highlight w:val="yellow"/>
        </w:rPr>
        <w:t>日</w:t>
      </w:r>
      <w:r>
        <w:rPr>
          <w:rFonts w:hint="eastAsia"/>
        </w:rPr>
        <w:t xml:space="preserve"> </w:t>
      </w:r>
      <w:r>
        <w:rPr>
          <w:rStyle w:val="Fettung"/>
          <w:rFonts w:hint="eastAsia"/>
        </w:rPr>
        <w:t>–</w:t>
      </w:r>
      <w:r>
        <w:rPr>
          <w:rStyle w:val="Fettung"/>
          <w:rFonts w:hint="eastAsia"/>
        </w:rPr>
        <w:t xml:space="preserve"> </w:t>
      </w:r>
      <w:r w:rsidR="002109BF">
        <w:rPr>
          <w:rStyle w:val="Fettung"/>
          <w:rFonts w:hint="eastAsia"/>
        </w:rPr>
        <w:t>D</w:t>
      </w:r>
      <w:r w:rsidR="002109BF">
        <w:rPr>
          <w:rStyle w:val="Fettung"/>
          <w:rFonts w:hint="eastAsia"/>
        </w:rPr>
        <w:t>ü</w:t>
      </w:r>
      <w:proofErr w:type="spellStart"/>
      <w:r w:rsidR="002109BF">
        <w:rPr>
          <w:rStyle w:val="Fettung"/>
          <w:rFonts w:hint="eastAsia"/>
        </w:rPr>
        <w:t>rr</w:t>
      </w:r>
      <w:proofErr w:type="spellEnd"/>
      <w:r w:rsidR="002109BF">
        <w:rPr>
          <w:rStyle w:val="Fettung"/>
          <w:rFonts w:hint="eastAsia"/>
        </w:rPr>
        <w:t xml:space="preserve"> </w:t>
      </w:r>
      <w:r w:rsidR="002109BF">
        <w:rPr>
          <w:rStyle w:val="Fettung"/>
          <w:rFonts w:hint="eastAsia"/>
        </w:rPr>
        <w:t>提出将旗下全球最大的空气污染控制技术产品阵容，整合至</w:t>
      </w:r>
      <w:r w:rsidR="002109BF">
        <w:rPr>
          <w:rStyle w:val="Fettung"/>
          <w:rFonts w:hint="eastAsia"/>
        </w:rPr>
        <w:t xml:space="preserve"> Clean Technology Systems (CTS) </w:t>
      </w:r>
      <w:r w:rsidR="002109BF">
        <w:rPr>
          <w:rStyle w:val="Fettung"/>
          <w:rFonts w:hint="eastAsia"/>
        </w:rPr>
        <w:t>部门并推出全新品牌概念。采用不同方法的技术产品现分为五个产品系列，所有系列的名称都带有后缀“</w:t>
      </w:r>
      <w:r w:rsidR="002109BF">
        <w:rPr>
          <w:rStyle w:val="Fettung"/>
          <w:rFonts w:hint="eastAsia"/>
        </w:rPr>
        <w:t>X</w:t>
      </w:r>
      <w:r w:rsidR="002109BF">
        <w:rPr>
          <w:rStyle w:val="Fettung"/>
          <w:rFonts w:hint="eastAsia"/>
        </w:rPr>
        <w:t>（卓越）”。推出新的品牌概念是公司强有力的产品组合扩张策略的下一步行动，策略还包括收购专业的环境技术公司</w:t>
      </w:r>
      <w:r w:rsidR="002109BF">
        <w:rPr>
          <w:rStyle w:val="Fettung"/>
          <w:rFonts w:hint="eastAsia"/>
        </w:rPr>
        <w:t xml:space="preserve"> </w:t>
      </w:r>
      <w:proofErr w:type="spellStart"/>
      <w:r w:rsidR="002109BF">
        <w:rPr>
          <w:rStyle w:val="Fettung"/>
          <w:rFonts w:hint="eastAsia"/>
        </w:rPr>
        <w:t>Megtec</w:t>
      </w:r>
      <w:proofErr w:type="spellEnd"/>
      <w:r w:rsidR="002109BF">
        <w:rPr>
          <w:rStyle w:val="Fettung"/>
          <w:rFonts w:hint="eastAsia"/>
        </w:rPr>
        <w:t>。</w:t>
      </w:r>
    </w:p>
    <w:p w14:paraId="73588BB5" w14:textId="77777777" w:rsidR="00AF4F8B" w:rsidRPr="00A447A5" w:rsidRDefault="00AF4F8B" w:rsidP="00FA2184">
      <w:pPr>
        <w:pStyle w:val="Flietext"/>
      </w:pPr>
    </w:p>
    <w:p w14:paraId="26F4858F" w14:textId="13F24095" w:rsidR="0026127D" w:rsidRPr="00A447A5" w:rsidRDefault="00782F20" w:rsidP="0026127D">
      <w:pPr>
        <w:pStyle w:val="Flietext"/>
      </w:pPr>
      <w:r>
        <w:rPr>
          <w:rFonts w:hint="eastAsia"/>
        </w:rPr>
        <w:t>在全球范围内，超过</w:t>
      </w:r>
      <w:r>
        <w:rPr>
          <w:rFonts w:hint="eastAsia"/>
        </w:rPr>
        <w:t xml:space="preserve"> 10000 </w:t>
      </w:r>
      <w:r>
        <w:rPr>
          <w:rFonts w:hint="eastAsia"/>
        </w:rPr>
        <w:t>个</w:t>
      </w:r>
      <w:r>
        <w:rPr>
          <w:rFonts w:hint="eastAsia"/>
        </w:rPr>
        <w:t xml:space="preserve"> D</w:t>
      </w:r>
      <w:r>
        <w:rPr>
          <w:rFonts w:hint="eastAsia"/>
        </w:rPr>
        <w:t>ü</w:t>
      </w:r>
      <w:proofErr w:type="spellStart"/>
      <w:r>
        <w:rPr>
          <w:rFonts w:hint="eastAsia"/>
        </w:rPr>
        <w:t>rr</w:t>
      </w:r>
      <w:proofErr w:type="spellEnd"/>
      <w:r>
        <w:rPr>
          <w:rFonts w:hint="eastAsia"/>
        </w:rPr>
        <w:t xml:space="preserve"> </w:t>
      </w:r>
      <w:r>
        <w:rPr>
          <w:rFonts w:hint="eastAsia"/>
        </w:rPr>
        <w:t>空气污染控制系统保护环境免受有害物质的侵袭，并且减少各行各业的碳排放量。这样使各企业既满足法规要求，又能实现公司的目标，使工业生产过程更加环保。</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的空气污染控制产品旨在提供针对产生微粒物质、挥发性有机化合物和有害大气污染物的工业生产过程的解决方案。</w:t>
      </w:r>
      <w:r>
        <w:rPr>
          <w:rFonts w:hint="eastAsia"/>
        </w:rPr>
        <w:t xml:space="preserve"> </w:t>
      </w:r>
    </w:p>
    <w:p w14:paraId="1AA23657" w14:textId="77777777" w:rsidR="00EE405D" w:rsidRPr="00A447A5" w:rsidRDefault="00EE405D" w:rsidP="0026127D">
      <w:pPr>
        <w:pStyle w:val="Flietext"/>
      </w:pPr>
    </w:p>
    <w:p w14:paraId="3B90CE13" w14:textId="2022442F" w:rsidR="00E34B40" w:rsidRPr="00A447A5" w:rsidRDefault="00E34B40" w:rsidP="0026127D">
      <w:pPr>
        <w:pStyle w:val="Flietext"/>
      </w:pPr>
      <w:r>
        <w:rPr>
          <w:rFonts w:hint="eastAsia"/>
        </w:rPr>
        <w:t>“</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是全球领先的工业空气污染控制产品供应商。我们拥有种类繁多的产品和相关产品品牌，我们是全球市场佼佼者。”</w:t>
      </w:r>
      <w:r>
        <w:rPr>
          <w:rFonts w:hint="eastAsia"/>
        </w:rPr>
        <w:t>D</w:t>
      </w:r>
      <w:r>
        <w:rPr>
          <w:rFonts w:hint="eastAsia"/>
        </w:rPr>
        <w:t>ü</w:t>
      </w:r>
      <w:proofErr w:type="spellStart"/>
      <w:r>
        <w:rPr>
          <w:rFonts w:hint="eastAsia"/>
        </w:rPr>
        <w:t>rr</w:t>
      </w:r>
      <w:proofErr w:type="spellEnd"/>
      <w:r>
        <w:rPr>
          <w:rFonts w:hint="eastAsia"/>
        </w:rPr>
        <w:t xml:space="preserve"> Systems AG Clean Technology Systems </w:t>
      </w:r>
      <w:r>
        <w:rPr>
          <w:rFonts w:hint="eastAsia"/>
        </w:rPr>
        <w:t>部门总裁兼首席执行官</w:t>
      </w:r>
      <w:r>
        <w:rPr>
          <w:rFonts w:hint="eastAsia"/>
        </w:rPr>
        <w:t xml:space="preserve"> Daniel Schmitt </w:t>
      </w:r>
      <w:r>
        <w:rPr>
          <w:rFonts w:hint="eastAsia"/>
        </w:rPr>
        <w:t>博士强调。</w:t>
      </w:r>
    </w:p>
    <w:p w14:paraId="570489A5" w14:textId="77777777" w:rsidR="0026127D" w:rsidRPr="00A447A5" w:rsidRDefault="0026127D" w:rsidP="0026127D">
      <w:pPr>
        <w:pStyle w:val="Flietext"/>
      </w:pPr>
    </w:p>
    <w:p w14:paraId="642175A0" w14:textId="066CE709" w:rsidR="0026127D" w:rsidRPr="00A447A5" w:rsidRDefault="008557DE" w:rsidP="0026127D">
      <w:pPr>
        <w:pStyle w:val="Flietext"/>
        <w:rPr>
          <w:rStyle w:val="Fettung"/>
        </w:rPr>
      </w:pPr>
      <w:r>
        <w:rPr>
          <w:rStyle w:val="Fettung"/>
          <w:rFonts w:hint="eastAsia"/>
        </w:rPr>
        <w:t>改变品牌架构</w:t>
      </w:r>
    </w:p>
    <w:p w14:paraId="5ACCD5B8" w14:textId="10F7F0C7" w:rsidR="00D13924" w:rsidRPr="00A447A5" w:rsidRDefault="008557DE" w:rsidP="001B6B29">
      <w:pPr>
        <w:pStyle w:val="Flietext"/>
        <w:rPr>
          <w:bCs/>
        </w:rPr>
      </w:pPr>
      <w:r>
        <w:rPr>
          <w:rFonts w:hint="eastAsia"/>
        </w:rPr>
        <w:t>到目前为止，</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的废气和空气污染控制产品均以</w:t>
      </w:r>
      <w:r>
        <w:rPr>
          <w:rFonts w:hint="eastAsia"/>
        </w:rPr>
        <w:t xml:space="preserve"> </w:t>
      </w:r>
      <w:proofErr w:type="spellStart"/>
      <w:r>
        <w:rPr>
          <w:rFonts w:hint="eastAsia"/>
          <w:b/>
        </w:rPr>
        <w:t>Ecopure</w:t>
      </w:r>
      <w:proofErr w:type="spellEnd"/>
      <w:r>
        <w:rPr>
          <w:rFonts w:hint="eastAsia"/>
          <w:vertAlign w:val="superscript"/>
        </w:rPr>
        <w:t>®</w:t>
      </w:r>
      <w:r>
        <w:rPr>
          <w:rFonts w:hint="eastAsia"/>
        </w:rPr>
        <w:t xml:space="preserve"> </w:t>
      </w:r>
      <w:r>
        <w:rPr>
          <w:rFonts w:hint="eastAsia"/>
        </w:rPr>
        <w:t>品牌进行销售。</w:t>
      </w:r>
      <w:proofErr w:type="spellStart"/>
      <w:r>
        <w:rPr>
          <w:rFonts w:hint="eastAsia"/>
        </w:rPr>
        <w:t>Megtec</w:t>
      </w:r>
      <w:proofErr w:type="spellEnd"/>
      <w:r>
        <w:rPr>
          <w:rFonts w:hint="eastAsia"/>
        </w:rPr>
        <w:t xml:space="preserve"> </w:t>
      </w:r>
      <w:r>
        <w:rPr>
          <w:rFonts w:hint="eastAsia"/>
        </w:rPr>
        <w:t>被收购之后，其产品现已添加至公司的产品阵容之列。因此，下一步将制定全新产品品牌推广策略，清晰地展现全面的产品组合。</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集团的所有空气污染控制产品按所采用的技术分为不同的产品系列。每个系列的名称都有后缀“</w:t>
      </w:r>
      <w:r>
        <w:rPr>
          <w:rFonts w:hint="eastAsia"/>
          <w:b/>
        </w:rPr>
        <w:t>.X</w:t>
      </w:r>
      <w:r>
        <w:rPr>
          <w:rFonts w:hint="eastAsia"/>
        </w:rPr>
        <w:t>”，用以强调</w:t>
      </w:r>
      <w:r>
        <w:rPr>
          <w:rFonts w:hint="eastAsia"/>
        </w:rPr>
        <w:t xml:space="preserve"> D</w:t>
      </w:r>
      <w:r>
        <w:rPr>
          <w:rFonts w:hint="eastAsia"/>
        </w:rPr>
        <w:t>ü</w:t>
      </w:r>
      <w:proofErr w:type="spellStart"/>
      <w:r>
        <w:rPr>
          <w:rFonts w:hint="eastAsia"/>
        </w:rPr>
        <w:t>rr</w:t>
      </w:r>
      <w:proofErr w:type="spellEnd"/>
      <w:r>
        <w:rPr>
          <w:rFonts w:hint="eastAsia"/>
        </w:rPr>
        <w:t xml:space="preserve"> </w:t>
      </w:r>
      <w:r>
        <w:rPr>
          <w:rFonts w:hint="eastAsia"/>
        </w:rPr>
        <w:t>对卓越（在英语中，字母“</w:t>
      </w:r>
      <w:r>
        <w:rPr>
          <w:rFonts w:hint="eastAsia"/>
        </w:rPr>
        <w:t>X</w:t>
      </w:r>
      <w:r>
        <w:rPr>
          <w:rFonts w:hint="eastAsia"/>
        </w:rPr>
        <w:t>”的发音与单词“</w:t>
      </w:r>
      <w:r>
        <w:rPr>
          <w:rFonts w:hint="eastAsia"/>
        </w:rPr>
        <w:t>excellence</w:t>
      </w:r>
      <w:r>
        <w:rPr>
          <w:rFonts w:hint="eastAsia"/>
        </w:rPr>
        <w:t>（卓越）”的第一个音节一样）的追求。</w:t>
      </w:r>
      <w:r>
        <w:rPr>
          <w:rFonts w:hint="eastAsia"/>
        </w:rPr>
        <w:t xml:space="preserve"> </w:t>
      </w:r>
    </w:p>
    <w:p w14:paraId="6BB578EB" w14:textId="77777777" w:rsidR="00253C11" w:rsidRPr="00A447A5" w:rsidRDefault="00253C11" w:rsidP="00FB3D58"/>
    <w:p w14:paraId="2BECCFBA" w14:textId="245CA39A" w:rsidR="0002273A" w:rsidRPr="00A447A5" w:rsidRDefault="008557DE" w:rsidP="00FB3D58">
      <w:pPr>
        <w:rPr>
          <w:rStyle w:val="Fettung"/>
        </w:rPr>
      </w:pPr>
      <w:r>
        <w:rPr>
          <w:rStyle w:val="Fettung"/>
          <w:rFonts w:hint="eastAsia"/>
        </w:rPr>
        <w:t>空气污染控制产品组合分为五大系列</w:t>
      </w:r>
      <w:r>
        <w:rPr>
          <w:rStyle w:val="Fettung"/>
          <w:rFonts w:hint="eastAsia"/>
        </w:rPr>
        <w:t xml:space="preserve"> </w:t>
      </w:r>
    </w:p>
    <w:p w14:paraId="36E9CBE4" w14:textId="28CAC3AC" w:rsidR="00EB0104" w:rsidRPr="00A447A5" w:rsidRDefault="00737B57" w:rsidP="00935AA9">
      <w:r>
        <w:rPr>
          <w:rFonts w:hint="eastAsia"/>
        </w:rPr>
        <w:t>每种生产工艺都有各自的空气污染控制要求，需要采取适当的技术来解决污染问题。</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将不同的方法、产品和服务分为五个系列：</w:t>
      </w:r>
      <w:proofErr w:type="spellStart"/>
      <w:r>
        <w:rPr>
          <w:rFonts w:hint="eastAsia"/>
        </w:rPr>
        <w:t>Oxi</w:t>
      </w:r>
      <w:r>
        <w:rPr>
          <w:rFonts w:hint="eastAsia"/>
          <w:b/>
        </w:rPr>
        <w:t>.X</w:t>
      </w:r>
      <w:proofErr w:type="spellEnd"/>
      <w:r>
        <w:rPr>
          <w:rFonts w:hint="eastAsia"/>
        </w:rPr>
        <w:t xml:space="preserve"> </w:t>
      </w:r>
      <w:r>
        <w:rPr>
          <w:rFonts w:hint="eastAsia"/>
        </w:rPr>
        <w:t>是氧化技术，</w:t>
      </w:r>
      <w:proofErr w:type="spellStart"/>
      <w:r>
        <w:rPr>
          <w:rFonts w:hint="eastAsia"/>
        </w:rPr>
        <w:t>Cat</w:t>
      </w:r>
      <w:r>
        <w:rPr>
          <w:rFonts w:hint="eastAsia"/>
          <w:b/>
        </w:rPr>
        <w:t>.X</w:t>
      </w:r>
      <w:proofErr w:type="spellEnd"/>
      <w:r>
        <w:rPr>
          <w:rFonts w:hint="eastAsia"/>
        </w:rPr>
        <w:t xml:space="preserve"> </w:t>
      </w:r>
      <w:r>
        <w:rPr>
          <w:rFonts w:hint="eastAsia"/>
        </w:rPr>
        <w:t>是采用催化技术的空气污染控制系统，</w:t>
      </w:r>
      <w:proofErr w:type="spellStart"/>
      <w:r>
        <w:rPr>
          <w:rFonts w:hint="eastAsia"/>
        </w:rPr>
        <w:t>Sorpt</w:t>
      </w:r>
      <w:r>
        <w:rPr>
          <w:rFonts w:hint="eastAsia"/>
          <w:b/>
        </w:rPr>
        <w:t>.X</w:t>
      </w:r>
      <w:proofErr w:type="spellEnd"/>
      <w:r>
        <w:rPr>
          <w:rFonts w:hint="eastAsia"/>
        </w:rPr>
        <w:t xml:space="preserve"> </w:t>
      </w:r>
      <w:r>
        <w:rPr>
          <w:rFonts w:hint="eastAsia"/>
        </w:rPr>
        <w:t>是吸附法，</w:t>
      </w:r>
      <w:proofErr w:type="spellStart"/>
      <w:r>
        <w:rPr>
          <w:rFonts w:hint="eastAsia"/>
        </w:rPr>
        <w:t>Part</w:t>
      </w:r>
      <w:r>
        <w:rPr>
          <w:rFonts w:hint="eastAsia"/>
          <w:b/>
        </w:rPr>
        <w:t>.X</w:t>
      </w:r>
      <w:proofErr w:type="spellEnd"/>
      <w:r>
        <w:rPr>
          <w:rFonts w:hint="eastAsia"/>
        </w:rPr>
        <w:t xml:space="preserve"> </w:t>
      </w:r>
      <w:r>
        <w:rPr>
          <w:rFonts w:hint="eastAsia"/>
        </w:rPr>
        <w:t>是微粒物质控制技术，</w:t>
      </w:r>
      <w:proofErr w:type="spellStart"/>
      <w:r>
        <w:rPr>
          <w:rFonts w:hint="eastAsia"/>
        </w:rPr>
        <w:t>Service</w:t>
      </w:r>
      <w:r>
        <w:rPr>
          <w:rFonts w:hint="eastAsia"/>
          <w:b/>
        </w:rPr>
        <w:t>.X</w:t>
      </w:r>
      <w:proofErr w:type="spellEnd"/>
      <w:r>
        <w:rPr>
          <w:rFonts w:hint="eastAsia"/>
        </w:rPr>
        <w:t xml:space="preserve"> </w:t>
      </w:r>
      <w:r>
        <w:rPr>
          <w:rFonts w:hint="eastAsia"/>
        </w:rPr>
        <w:t>是空气污染控制系统整个生命周期的全球服务项目。</w:t>
      </w:r>
    </w:p>
    <w:p w14:paraId="136F2324" w14:textId="5EB2BDEF" w:rsidR="00443586" w:rsidRPr="00A447A5" w:rsidRDefault="00443586" w:rsidP="00935AA9"/>
    <w:p w14:paraId="7611597B" w14:textId="4D052F7D" w:rsidR="00443586" w:rsidRPr="00A447A5" w:rsidRDefault="0067184B" w:rsidP="0067184B">
      <w:pPr>
        <w:pStyle w:val="Flietext"/>
        <w:rPr>
          <w:bCs/>
        </w:rPr>
      </w:pPr>
      <w:r>
        <w:rPr>
          <w:rFonts w:hint="eastAsia"/>
        </w:rPr>
        <w:t>“我们针对产品推出了全新的品牌架构，有环境技术需求的客户将更加了解我们的</w:t>
      </w:r>
      <w:r>
        <w:rPr>
          <w:rFonts w:hint="eastAsia"/>
        </w:rPr>
        <w:t xml:space="preserve"> D</w:t>
      </w:r>
      <w:r>
        <w:rPr>
          <w:rFonts w:hint="eastAsia"/>
        </w:rPr>
        <w:t>ü</w:t>
      </w:r>
      <w:proofErr w:type="spellStart"/>
      <w:r>
        <w:rPr>
          <w:rFonts w:hint="eastAsia"/>
        </w:rPr>
        <w:t>rr</w:t>
      </w:r>
      <w:proofErr w:type="spellEnd"/>
      <w:r>
        <w:rPr>
          <w:rFonts w:hint="eastAsia"/>
        </w:rPr>
        <w:t xml:space="preserve"> </w:t>
      </w:r>
      <w:r>
        <w:rPr>
          <w:rFonts w:hint="eastAsia"/>
        </w:rPr>
        <w:t>和</w:t>
      </w:r>
      <w:r>
        <w:rPr>
          <w:rFonts w:hint="eastAsia"/>
        </w:rPr>
        <w:t xml:space="preserve"> D</w:t>
      </w:r>
      <w:r>
        <w:rPr>
          <w:rFonts w:hint="eastAsia"/>
        </w:rPr>
        <w:t>ü</w:t>
      </w:r>
      <w:proofErr w:type="spellStart"/>
      <w:r>
        <w:rPr>
          <w:rFonts w:hint="eastAsia"/>
        </w:rPr>
        <w:t>rr</w:t>
      </w:r>
      <w:proofErr w:type="spellEnd"/>
      <w:r>
        <w:rPr>
          <w:rFonts w:hint="eastAsia"/>
        </w:rPr>
        <w:t xml:space="preserve"> </w:t>
      </w:r>
      <w:proofErr w:type="spellStart"/>
      <w:r>
        <w:rPr>
          <w:rFonts w:hint="eastAsia"/>
        </w:rPr>
        <w:t>Megtec</w:t>
      </w:r>
      <w:proofErr w:type="spellEnd"/>
      <w:r>
        <w:rPr>
          <w:rFonts w:hint="eastAsia"/>
        </w:rPr>
        <w:t xml:space="preserve"> </w:t>
      </w:r>
      <w:r>
        <w:rPr>
          <w:rFonts w:hint="eastAsia"/>
        </w:rPr>
        <w:t>产品组合”</w:t>
      </w:r>
      <w:r>
        <w:rPr>
          <w:rFonts w:hint="eastAsia"/>
        </w:rPr>
        <w:t xml:space="preserve">Daniel Schmitt </w:t>
      </w:r>
      <w:r>
        <w:rPr>
          <w:rFonts w:hint="eastAsia"/>
        </w:rPr>
        <w:t>博士解释全新品牌概念的重要性时说道。“我们的产品和服务全面协调，设备精良，致力于携手客户，为改善可持续工业生产做贡献。”</w:t>
      </w:r>
    </w:p>
    <w:p w14:paraId="0A2D6FB1" w14:textId="77777777" w:rsidR="00443586" w:rsidRPr="00A447A5" w:rsidRDefault="00443586" w:rsidP="00935AA9"/>
    <w:p w14:paraId="423FC1F2" w14:textId="289BD88A" w:rsidR="00543485" w:rsidRPr="00A447A5" w:rsidRDefault="00B6246E" w:rsidP="00935AA9">
      <w:pPr>
        <w:rPr>
          <w:b/>
        </w:rPr>
      </w:pPr>
      <w:r>
        <w:rPr>
          <w:rFonts w:hint="eastAsia"/>
          <w:b/>
        </w:rPr>
        <w:t>工业空气污染控制技术概述</w:t>
      </w:r>
    </w:p>
    <w:p w14:paraId="701BDA68" w14:textId="71E40B98" w:rsidR="00592482" w:rsidRPr="00A447A5" w:rsidRDefault="00D70E53" w:rsidP="00443586">
      <w:pPr>
        <w:pStyle w:val="Listenabsatz"/>
        <w:numPr>
          <w:ilvl w:val="0"/>
          <w:numId w:val="21"/>
        </w:numPr>
      </w:pPr>
      <w:r>
        <w:rPr>
          <w:rFonts w:hint="eastAsia"/>
        </w:rPr>
        <w:t>氧化技术利用热处理过程去除废气中的有害物质。该方法适用于各种行业和各类有害物质。</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提供了十多种热氧化方面的产品。</w:t>
      </w:r>
      <w:r>
        <w:rPr>
          <w:rFonts w:hint="eastAsia"/>
        </w:rPr>
        <w:t xml:space="preserve"> </w:t>
      </w:r>
    </w:p>
    <w:p w14:paraId="5001D064" w14:textId="77777777" w:rsidR="00EF1C45" w:rsidRPr="00A447A5" w:rsidRDefault="00EF1C45" w:rsidP="00E44472">
      <w:pPr>
        <w:pStyle w:val="Listenabsatz"/>
      </w:pPr>
    </w:p>
    <w:p w14:paraId="705D355B" w14:textId="0A6B6493" w:rsidR="00E44472" w:rsidRPr="00A447A5" w:rsidRDefault="00EF1C45" w:rsidP="00443586">
      <w:pPr>
        <w:pStyle w:val="Listenabsatz"/>
        <w:numPr>
          <w:ilvl w:val="0"/>
          <w:numId w:val="19"/>
        </w:numPr>
      </w:pPr>
      <w:r>
        <w:rPr>
          <w:rFonts w:hint="eastAsia"/>
        </w:rPr>
        <w:t>在采用催化技术的空气污染控制系统中，有害物质通过催化转化器去除。因为催化转换器需要更少的能量来触发化学反应。</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将氧化和还原过程都设置为在催化转换器进行。</w:t>
      </w:r>
    </w:p>
    <w:p w14:paraId="42D4DC2B" w14:textId="77777777" w:rsidR="00BF246C" w:rsidRPr="00A447A5" w:rsidRDefault="00BF246C" w:rsidP="00E44472">
      <w:pPr>
        <w:pStyle w:val="Listenabsatz"/>
      </w:pPr>
    </w:p>
    <w:p w14:paraId="0150D27E" w14:textId="79ED72F6" w:rsidR="00BF246C" w:rsidRPr="00A447A5" w:rsidRDefault="00443586" w:rsidP="00443586">
      <w:pPr>
        <w:pStyle w:val="Listenabsatz"/>
        <w:numPr>
          <w:ilvl w:val="0"/>
          <w:numId w:val="19"/>
        </w:numPr>
      </w:pPr>
      <w:r>
        <w:rPr>
          <w:rFonts w:hint="eastAsia"/>
        </w:rPr>
        <w:t>吸附法可以基于吸收或吸附。在基于吸附的方法中，有害物质发生吸附浓缩。这项准备步骤可以对浓缩的废气进行有效净化。</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还提供基于吸附的溶剂回收系统。在基于吸收的方法中，有害物质将采用洗涤器技术等从废气中去除。</w:t>
      </w:r>
    </w:p>
    <w:p w14:paraId="0920956D" w14:textId="77777777" w:rsidR="00E44472" w:rsidRPr="00A447A5" w:rsidRDefault="00E44472" w:rsidP="00E44472"/>
    <w:p w14:paraId="42111A9A" w14:textId="7B0241DE" w:rsidR="00E44472" w:rsidRPr="00A447A5" w:rsidRDefault="00A946A1" w:rsidP="00E44472">
      <w:pPr>
        <w:pStyle w:val="Listenabsatz"/>
        <w:numPr>
          <w:ilvl w:val="0"/>
          <w:numId w:val="19"/>
        </w:numPr>
        <w:rPr>
          <w:b/>
          <w:bCs/>
        </w:rPr>
      </w:pPr>
      <w:r>
        <w:rPr>
          <w:rFonts w:hint="eastAsia"/>
        </w:rPr>
        <w:t>微粒物质控制技术利用物质的物理特性将有害物质从废气中分离出来。</w:t>
      </w:r>
      <w:r>
        <w:rPr>
          <w:rFonts w:hint="eastAsia"/>
        </w:rPr>
        <w:t>D</w:t>
      </w:r>
      <w:r>
        <w:rPr>
          <w:rFonts w:hint="eastAsia"/>
        </w:rPr>
        <w:t>ü</w:t>
      </w:r>
      <w:proofErr w:type="spellStart"/>
      <w:r>
        <w:rPr>
          <w:rFonts w:hint="eastAsia"/>
        </w:rPr>
        <w:t>rr</w:t>
      </w:r>
      <w:proofErr w:type="spellEnd"/>
      <w:r>
        <w:rPr>
          <w:rFonts w:hint="eastAsia"/>
        </w:rPr>
        <w:t xml:space="preserve"> </w:t>
      </w:r>
      <w:r>
        <w:rPr>
          <w:rFonts w:hint="eastAsia"/>
        </w:rPr>
        <w:t>生产的可以分离工业气体中的细微颗粒物、酸雾和气溶胶的产品，包括湿式和干式静电分离器以及文丘里洗涤器。</w:t>
      </w:r>
      <w:r>
        <w:rPr>
          <w:rFonts w:hint="eastAsia"/>
        </w:rPr>
        <w:t xml:space="preserve"> </w:t>
      </w:r>
    </w:p>
    <w:p w14:paraId="357F3FC3" w14:textId="7EEAED25" w:rsidR="005E33CC" w:rsidRDefault="005E33CC" w:rsidP="00D9165E">
      <w:pPr>
        <w:pStyle w:val="Flietext"/>
      </w:pPr>
    </w:p>
    <w:p w14:paraId="7492142B" w14:textId="77777777" w:rsidR="00D11297" w:rsidRDefault="00D11297" w:rsidP="00D11297">
      <w:pPr>
        <w:spacing w:line="280" w:lineRule="atLeast"/>
      </w:pPr>
      <w:r>
        <w:rPr>
          <w:rStyle w:val="Fettung"/>
          <w:rFonts w:hint="eastAsia"/>
        </w:rPr>
        <w:t>图片</w:t>
      </w:r>
    </w:p>
    <w:p w14:paraId="1F3CF159" w14:textId="3700DF7F" w:rsidR="00D11297" w:rsidRDefault="00D11297" w:rsidP="00D9165E">
      <w:pPr>
        <w:pStyle w:val="Flietext"/>
      </w:pPr>
      <w:r>
        <w:rPr>
          <w:noProof/>
        </w:rPr>
        <w:drawing>
          <wp:inline distT="0" distB="0" distL="0" distR="0" wp14:anchorId="378AD5B1" wp14:editId="6434B6DF">
            <wp:extent cx="4914900" cy="1866900"/>
            <wp:effectExtent l="19050" t="19050" r="19050" b="190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14900" cy="1866900"/>
                    </a:xfrm>
                    <a:prstGeom prst="rect">
                      <a:avLst/>
                    </a:prstGeom>
                    <a:noFill/>
                    <a:ln>
                      <a:solidFill>
                        <a:schemeClr val="accent4"/>
                      </a:solidFill>
                    </a:ln>
                  </pic:spPr>
                </pic:pic>
              </a:graphicData>
            </a:graphic>
          </wp:inline>
        </w:drawing>
      </w:r>
    </w:p>
    <w:p w14:paraId="1651B2A1" w14:textId="12160A18" w:rsidR="00A946A1" w:rsidRPr="00A447A5" w:rsidRDefault="008C1D52" w:rsidP="00A946A1">
      <w:pPr>
        <w:pStyle w:val="Abbildung"/>
      </w:pPr>
      <w:bookmarkStart w:id="1" w:name="_GoBack"/>
      <w:bookmarkEnd w:id="1"/>
      <w:r>
        <w:rPr>
          <w:rFonts w:hint="eastAsia"/>
          <w:b/>
          <w:bCs/>
        </w:rPr>
        <w:t>图</w:t>
      </w:r>
      <w:r>
        <w:rPr>
          <w:rFonts w:hint="eastAsia"/>
          <w:b/>
          <w:bCs/>
        </w:rPr>
        <w:t xml:space="preserve"> 1</w:t>
      </w:r>
      <w:r>
        <w:rPr>
          <w:rFonts w:hint="eastAsia"/>
          <w:b/>
          <w:bCs/>
        </w:rPr>
        <w:t>：</w:t>
      </w:r>
      <w:r>
        <w:rPr>
          <w:rFonts w:hint="eastAsia"/>
        </w:rPr>
        <w:t>工业空气污染控制中采用的吸附法、催化法、氧化法和微粒物质控制方法</w:t>
      </w:r>
    </w:p>
    <w:p w14:paraId="2C6CAE55" w14:textId="5DBB14E0" w:rsidR="00476746" w:rsidRPr="00A447A5" w:rsidRDefault="00D11297" w:rsidP="00476746">
      <w:pPr>
        <w:pStyle w:val="Flietext"/>
      </w:pPr>
      <w:r>
        <w:rPr>
          <w:noProof/>
          <w:lang w:val="de-DE" w:eastAsia="de-DE"/>
        </w:rPr>
        <w:lastRenderedPageBreak/>
        <w:drawing>
          <wp:inline distT="0" distB="0" distL="0" distR="0" wp14:anchorId="6D1CB129" wp14:editId="15F466B3">
            <wp:extent cx="4928235" cy="2773045"/>
            <wp:effectExtent l="0" t="0" r="5715"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928235" cy="2773045"/>
                    </a:xfrm>
                    <a:prstGeom prst="rect">
                      <a:avLst/>
                    </a:prstGeom>
                    <a:noFill/>
                    <a:ln>
                      <a:noFill/>
                    </a:ln>
                  </pic:spPr>
                </pic:pic>
              </a:graphicData>
            </a:graphic>
          </wp:inline>
        </w:drawing>
      </w:r>
    </w:p>
    <w:p w14:paraId="4748828F" w14:textId="2813344B" w:rsidR="0090754E" w:rsidRDefault="008C1D52" w:rsidP="00E43957">
      <w:pPr>
        <w:pStyle w:val="Abbildung"/>
      </w:pPr>
      <w:r>
        <w:rPr>
          <w:rFonts w:hint="eastAsia"/>
          <w:b/>
          <w:bCs/>
        </w:rPr>
        <w:t>图</w:t>
      </w:r>
      <w:r>
        <w:rPr>
          <w:rFonts w:hint="eastAsia"/>
          <w:b/>
          <w:bCs/>
        </w:rPr>
        <w:t xml:space="preserve"> 2</w:t>
      </w:r>
      <w:r>
        <w:rPr>
          <w:rFonts w:hint="eastAsia"/>
          <w:b/>
          <w:bCs/>
        </w:rPr>
        <w:t>：</w:t>
      </w:r>
      <w:r>
        <w:rPr>
          <w:rFonts w:hint="eastAsia"/>
        </w:rPr>
        <w:t>木材行业使用</w:t>
      </w:r>
      <w:r>
        <w:rPr>
          <w:rFonts w:hint="eastAsia"/>
        </w:rPr>
        <w:t xml:space="preserve"> </w:t>
      </w:r>
      <w:proofErr w:type="spellStart"/>
      <w:r>
        <w:rPr>
          <w:rFonts w:hint="eastAsia"/>
        </w:rPr>
        <w:t>Oxi</w:t>
      </w:r>
      <w:r>
        <w:rPr>
          <w:rFonts w:hint="eastAsia"/>
          <w:b/>
        </w:rPr>
        <w:t>.X</w:t>
      </w:r>
      <w:proofErr w:type="spellEnd"/>
      <w:r>
        <w:rPr>
          <w:rFonts w:hint="eastAsia"/>
        </w:rPr>
        <w:t>（左）和</w:t>
      </w:r>
      <w:r>
        <w:rPr>
          <w:rFonts w:hint="eastAsia"/>
          <w:b/>
        </w:rPr>
        <w:t xml:space="preserve"> </w:t>
      </w:r>
      <w:proofErr w:type="spellStart"/>
      <w:r>
        <w:rPr>
          <w:rFonts w:hint="eastAsia"/>
        </w:rPr>
        <w:t>Part</w:t>
      </w:r>
      <w:r>
        <w:rPr>
          <w:rFonts w:hint="eastAsia"/>
          <w:b/>
        </w:rPr>
        <w:t>.X</w:t>
      </w:r>
      <w:proofErr w:type="spellEnd"/>
      <w:r>
        <w:rPr>
          <w:rFonts w:hint="eastAsia"/>
        </w:rPr>
        <w:t>（右）进行空气污染控制</w:t>
      </w:r>
    </w:p>
    <w:p w14:paraId="03C9F59F" w14:textId="45452B69" w:rsidR="00D11297" w:rsidRDefault="00D11297" w:rsidP="00D11297">
      <w:pPr>
        <w:pStyle w:val="Flietext"/>
      </w:pPr>
    </w:p>
    <w:p w14:paraId="3EE4AD6C" w14:textId="77777777" w:rsidR="00D11297" w:rsidRDefault="00D11297" w:rsidP="00D11297">
      <w:pPr>
        <w:spacing w:line="360" w:lineRule="auto"/>
        <w:jc w:val="both"/>
        <w:rPr>
          <w:rFonts w:ascii="Arial" w:hAnsi="Arial" w:cs="Arial"/>
          <w:b/>
          <w:iCs/>
          <w:sz w:val="18"/>
          <w:szCs w:val="18"/>
        </w:rPr>
      </w:pPr>
      <w:r w:rsidRPr="00D83C64">
        <w:rPr>
          <w:rFonts w:ascii="Arial" w:hAnsi="Arial" w:cs="Arial" w:hint="eastAsia"/>
          <w:b/>
          <w:iCs/>
          <w:sz w:val="18"/>
          <w:szCs w:val="18"/>
        </w:rPr>
        <w:t>关于杜尔：</w:t>
      </w:r>
    </w:p>
    <w:p w14:paraId="65DDDC60" w14:textId="77777777" w:rsidR="00D11297" w:rsidRDefault="00D11297" w:rsidP="00D11297">
      <w:pPr>
        <w:spacing w:line="360" w:lineRule="auto"/>
        <w:jc w:val="both"/>
        <w:rPr>
          <w:rFonts w:ascii="Arial" w:hAnsi="Arial" w:cs="Arial"/>
          <w:i/>
          <w:iCs/>
          <w:sz w:val="18"/>
          <w:szCs w:val="18"/>
        </w:rPr>
      </w:pPr>
      <w:r w:rsidRPr="00985E71">
        <w:rPr>
          <w:rFonts w:ascii="Arial" w:hAnsi="Arial" w:cs="Arial" w:hint="eastAsia"/>
          <w:i/>
          <w:iCs/>
          <w:sz w:val="18"/>
          <w:szCs w:val="18"/>
        </w:rPr>
        <w:t>杜尔集团自</w:t>
      </w:r>
      <w:r w:rsidRPr="00985E71">
        <w:rPr>
          <w:rFonts w:ascii="Arial" w:hAnsi="Arial" w:cs="Arial" w:hint="eastAsia"/>
          <w:i/>
          <w:iCs/>
          <w:sz w:val="18"/>
          <w:szCs w:val="18"/>
        </w:rPr>
        <w:t>1985</w:t>
      </w:r>
      <w:r w:rsidRPr="00985E71">
        <w:rPr>
          <w:rFonts w:ascii="Arial" w:hAnsi="Arial" w:cs="Arial" w:hint="eastAsia"/>
          <w:i/>
          <w:iCs/>
          <w:sz w:val="18"/>
          <w:szCs w:val="18"/>
        </w:rPr>
        <w:t>年进入中国市场以来，目前在中国拥有约</w:t>
      </w:r>
      <w:r w:rsidRPr="00985E71">
        <w:rPr>
          <w:rFonts w:ascii="Arial" w:hAnsi="Arial" w:cs="Arial" w:hint="eastAsia"/>
          <w:i/>
          <w:iCs/>
          <w:sz w:val="18"/>
          <w:szCs w:val="18"/>
        </w:rPr>
        <w:t>2,400</w:t>
      </w:r>
      <w:r w:rsidRPr="00985E71">
        <w:rPr>
          <w:rFonts w:ascii="Arial" w:hAnsi="Arial" w:cs="Arial" w:hint="eastAsia"/>
          <w:i/>
          <w:iCs/>
          <w:sz w:val="18"/>
          <w:szCs w:val="18"/>
        </w:rPr>
        <w:t>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p w14:paraId="0B5C4E68" w14:textId="77777777" w:rsidR="00D11297" w:rsidRPr="00985E71" w:rsidRDefault="00D11297" w:rsidP="00D11297">
      <w:pPr>
        <w:spacing w:line="360" w:lineRule="auto"/>
        <w:jc w:val="both"/>
        <w:rPr>
          <w:rFonts w:ascii="Arial" w:hAnsi="Arial" w:cs="Arial"/>
          <w:i/>
          <w:iCs/>
          <w:sz w:val="18"/>
          <w:szCs w:val="18"/>
        </w:rPr>
      </w:pPr>
    </w:p>
    <w:p w14:paraId="6F38A519" w14:textId="77777777" w:rsidR="00D11297" w:rsidRPr="00C038DD" w:rsidRDefault="00D11297" w:rsidP="00D11297">
      <w:pPr>
        <w:spacing w:line="360" w:lineRule="auto"/>
        <w:jc w:val="both"/>
        <w:rPr>
          <w:rFonts w:ascii="Arial" w:hAnsi="Arial" w:cs="Arial"/>
          <w:i/>
          <w:iCs/>
          <w:sz w:val="18"/>
          <w:szCs w:val="18"/>
        </w:rPr>
      </w:pPr>
      <w:r w:rsidRPr="00C038DD">
        <w:rPr>
          <w:rFonts w:ascii="Arial" w:hAnsi="Arial" w:cs="Arial"/>
          <w:i/>
          <w:iCs/>
          <w:sz w:val="18"/>
          <w:szCs w:val="18"/>
        </w:rPr>
        <w:t>杜尔集团是一家世界领先的机械和设备工程企业，拥有丰富的自动化和数字化</w:t>
      </w:r>
      <w:r w:rsidRPr="00C038DD">
        <w:rPr>
          <w:rFonts w:ascii="Arial" w:hAnsi="Arial" w:cs="Arial"/>
          <w:i/>
          <w:iCs/>
          <w:sz w:val="18"/>
          <w:szCs w:val="18"/>
        </w:rPr>
        <w:t>/</w:t>
      </w:r>
      <w:r w:rsidRPr="00C038DD">
        <w:rPr>
          <w:rFonts w:ascii="Arial" w:hAnsi="Arial" w:cs="Arial"/>
          <w:i/>
          <w:iCs/>
          <w:sz w:val="18"/>
          <w:szCs w:val="18"/>
        </w:rPr>
        <w:t>工业</w:t>
      </w:r>
      <w:r w:rsidRPr="00C038DD">
        <w:rPr>
          <w:rFonts w:ascii="Arial" w:hAnsi="Arial" w:cs="Arial"/>
          <w:i/>
          <w:iCs/>
          <w:sz w:val="18"/>
          <w:szCs w:val="18"/>
        </w:rPr>
        <w:t xml:space="preserve"> 4.0 </w:t>
      </w:r>
      <w:r w:rsidRPr="00C038DD">
        <w:rPr>
          <w:rFonts w:ascii="Arial" w:hAnsi="Arial" w:cs="Arial"/>
          <w:i/>
          <w:iCs/>
          <w:sz w:val="18"/>
          <w:szCs w:val="18"/>
        </w:rPr>
        <w:t>专业经验，提供产品、系统和服务助力多个行业实现高效</w:t>
      </w:r>
      <w:r w:rsidRPr="00C038DD">
        <w:rPr>
          <w:rFonts w:ascii="Arial" w:hAnsi="Arial" w:cs="Arial" w:hint="eastAsia"/>
          <w:i/>
          <w:iCs/>
          <w:sz w:val="18"/>
          <w:szCs w:val="18"/>
        </w:rPr>
        <w:t>和节约资源的</w:t>
      </w:r>
      <w:r w:rsidRPr="00C038DD">
        <w:rPr>
          <w:rFonts w:ascii="Arial" w:hAnsi="Arial" w:cs="Arial"/>
          <w:i/>
          <w:iCs/>
          <w:sz w:val="18"/>
          <w:szCs w:val="18"/>
        </w:rPr>
        <w:t>制造流程。杜尔集团服务于汽车工业、机械工程、化学、制药</w:t>
      </w:r>
      <w:r w:rsidRPr="00C038DD">
        <w:rPr>
          <w:rFonts w:ascii="Arial" w:hAnsi="Arial" w:cs="Arial" w:hint="eastAsia"/>
          <w:i/>
          <w:iCs/>
          <w:sz w:val="18"/>
          <w:szCs w:val="18"/>
        </w:rPr>
        <w:t>、医疗技术</w:t>
      </w:r>
      <w:r w:rsidRPr="00C038DD">
        <w:rPr>
          <w:rFonts w:ascii="Arial" w:hAnsi="Arial" w:cs="Arial"/>
          <w:i/>
          <w:iCs/>
          <w:sz w:val="18"/>
          <w:szCs w:val="18"/>
        </w:rPr>
        <w:t>以及木材加工等多个行业。</w:t>
      </w:r>
      <w:r w:rsidRPr="00C038DD">
        <w:rPr>
          <w:rFonts w:ascii="Arial" w:hAnsi="Arial" w:cs="Arial"/>
          <w:i/>
          <w:iCs/>
          <w:sz w:val="18"/>
          <w:szCs w:val="18"/>
        </w:rPr>
        <w:t xml:space="preserve">2020 </w:t>
      </w:r>
      <w:r w:rsidRPr="00C038DD">
        <w:rPr>
          <w:rFonts w:ascii="Arial" w:hAnsi="Arial" w:cs="Arial"/>
          <w:i/>
          <w:iCs/>
          <w:sz w:val="18"/>
          <w:szCs w:val="18"/>
        </w:rPr>
        <w:t>年集团销售额达到了</w:t>
      </w:r>
      <w:r w:rsidRPr="00C038DD">
        <w:rPr>
          <w:rFonts w:ascii="Arial" w:hAnsi="Arial" w:cs="Arial"/>
          <w:i/>
          <w:iCs/>
          <w:sz w:val="18"/>
          <w:szCs w:val="18"/>
        </w:rPr>
        <w:t xml:space="preserve"> 33.2 </w:t>
      </w:r>
      <w:r w:rsidRPr="00C038DD">
        <w:rPr>
          <w:rFonts w:ascii="Arial" w:hAnsi="Arial" w:cs="Arial"/>
          <w:i/>
          <w:iCs/>
          <w:sz w:val="18"/>
          <w:szCs w:val="18"/>
        </w:rPr>
        <w:t>亿欧元。</w:t>
      </w:r>
      <w:r w:rsidRPr="00C038DD">
        <w:rPr>
          <w:rFonts w:ascii="Arial" w:hAnsi="Arial" w:cs="Arial" w:hint="eastAsia"/>
          <w:i/>
          <w:iCs/>
          <w:sz w:val="18"/>
          <w:szCs w:val="18"/>
        </w:rPr>
        <w:t>集团</w:t>
      </w:r>
      <w:r w:rsidRPr="00C038DD">
        <w:rPr>
          <w:rFonts w:ascii="Arial" w:hAnsi="Arial" w:cs="Arial"/>
          <w:i/>
          <w:iCs/>
          <w:sz w:val="18"/>
          <w:szCs w:val="18"/>
        </w:rPr>
        <w:t>员工</w:t>
      </w:r>
      <w:r w:rsidRPr="00C038DD">
        <w:rPr>
          <w:rFonts w:ascii="Arial" w:hAnsi="Arial" w:cs="Arial" w:hint="eastAsia"/>
          <w:i/>
          <w:iCs/>
          <w:sz w:val="18"/>
          <w:szCs w:val="18"/>
        </w:rPr>
        <w:t>总数</w:t>
      </w:r>
      <w:r w:rsidRPr="00C038DD">
        <w:rPr>
          <w:rFonts w:ascii="Arial" w:hAnsi="Arial" w:cs="Arial"/>
          <w:i/>
          <w:iCs/>
          <w:sz w:val="18"/>
          <w:szCs w:val="18"/>
        </w:rPr>
        <w:t>超过</w:t>
      </w:r>
      <w:r w:rsidRPr="00C038DD">
        <w:rPr>
          <w:rFonts w:ascii="Arial" w:hAnsi="Arial" w:cs="Arial"/>
          <w:i/>
          <w:iCs/>
          <w:sz w:val="18"/>
          <w:szCs w:val="18"/>
        </w:rPr>
        <w:t xml:space="preserve"> 17,000 </w:t>
      </w:r>
      <w:r w:rsidRPr="00C038DD">
        <w:rPr>
          <w:rFonts w:ascii="Arial" w:hAnsi="Arial" w:cs="Arial"/>
          <w:i/>
          <w:iCs/>
          <w:sz w:val="18"/>
          <w:szCs w:val="18"/>
        </w:rPr>
        <w:t>人，</w:t>
      </w:r>
      <w:r w:rsidRPr="00C038DD">
        <w:rPr>
          <w:rFonts w:ascii="Arial" w:hAnsi="Arial" w:cs="Arial" w:hint="eastAsia"/>
          <w:i/>
          <w:iCs/>
          <w:sz w:val="18"/>
          <w:szCs w:val="18"/>
        </w:rPr>
        <w:t>遍布于</w:t>
      </w:r>
      <w:r w:rsidRPr="00C038DD">
        <w:rPr>
          <w:rFonts w:ascii="Arial" w:hAnsi="Arial" w:cs="Arial"/>
          <w:i/>
          <w:iCs/>
          <w:sz w:val="18"/>
          <w:szCs w:val="18"/>
        </w:rPr>
        <w:t>全球</w:t>
      </w:r>
      <w:r w:rsidRPr="00C038DD">
        <w:rPr>
          <w:rFonts w:ascii="Arial" w:hAnsi="Arial" w:cs="Arial"/>
          <w:i/>
          <w:iCs/>
          <w:sz w:val="18"/>
          <w:szCs w:val="18"/>
        </w:rPr>
        <w:t xml:space="preserve"> 33 </w:t>
      </w:r>
      <w:r w:rsidRPr="00C038DD">
        <w:rPr>
          <w:rFonts w:ascii="Arial" w:hAnsi="Arial" w:cs="Arial"/>
          <w:i/>
          <w:iCs/>
          <w:sz w:val="18"/>
          <w:szCs w:val="18"/>
        </w:rPr>
        <w:t>个国家</w:t>
      </w:r>
      <w:r w:rsidRPr="00C038DD">
        <w:rPr>
          <w:rFonts w:ascii="Arial" w:hAnsi="Arial" w:cs="Arial" w:hint="eastAsia"/>
          <w:i/>
          <w:iCs/>
          <w:sz w:val="18"/>
          <w:szCs w:val="18"/>
        </w:rPr>
        <w:t>的</w:t>
      </w:r>
      <w:r w:rsidRPr="00C038DD">
        <w:rPr>
          <w:rFonts w:ascii="Arial" w:hAnsi="Arial" w:cs="Arial"/>
          <w:i/>
          <w:iCs/>
          <w:sz w:val="18"/>
          <w:szCs w:val="18"/>
        </w:rPr>
        <w:t xml:space="preserve">119 </w:t>
      </w:r>
      <w:r w:rsidRPr="00C038DD">
        <w:rPr>
          <w:rFonts w:ascii="Arial" w:hAnsi="Arial" w:cs="Arial"/>
          <w:i/>
          <w:iCs/>
          <w:sz w:val="18"/>
          <w:szCs w:val="18"/>
        </w:rPr>
        <w:t>个业务据点。</w:t>
      </w:r>
      <w:r w:rsidRPr="00C038DD">
        <w:rPr>
          <w:rFonts w:ascii="Arial" w:hAnsi="Arial" w:cs="Arial" w:hint="eastAsia"/>
          <w:i/>
          <w:iCs/>
          <w:sz w:val="18"/>
          <w:szCs w:val="18"/>
        </w:rPr>
        <w:t>自</w:t>
      </w:r>
      <w:r w:rsidRPr="00C038DD">
        <w:rPr>
          <w:rFonts w:ascii="Arial" w:hAnsi="Arial" w:cs="Arial" w:hint="eastAsia"/>
          <w:i/>
          <w:iCs/>
          <w:sz w:val="18"/>
          <w:szCs w:val="18"/>
        </w:rPr>
        <w:t>2021</w:t>
      </w:r>
      <w:r w:rsidRPr="00C038DD">
        <w:rPr>
          <w:rFonts w:ascii="Arial" w:hAnsi="Arial" w:cs="Arial" w:hint="eastAsia"/>
          <w:i/>
          <w:iCs/>
          <w:sz w:val="18"/>
          <w:szCs w:val="18"/>
        </w:rPr>
        <w:t>年</w:t>
      </w:r>
      <w:r w:rsidRPr="00C038DD">
        <w:rPr>
          <w:rFonts w:ascii="Arial" w:hAnsi="Arial" w:cs="Arial" w:hint="eastAsia"/>
          <w:i/>
          <w:iCs/>
          <w:sz w:val="18"/>
          <w:szCs w:val="18"/>
        </w:rPr>
        <w:t>2</w:t>
      </w:r>
      <w:r w:rsidRPr="00C038DD">
        <w:rPr>
          <w:rFonts w:ascii="Arial" w:hAnsi="Arial" w:cs="Arial" w:hint="eastAsia"/>
          <w:i/>
          <w:iCs/>
          <w:sz w:val="18"/>
          <w:szCs w:val="18"/>
        </w:rPr>
        <w:t>月，杜尔拥有多数股权的自动化专家</w:t>
      </w:r>
      <w:proofErr w:type="spellStart"/>
      <w:r w:rsidRPr="00C038DD">
        <w:rPr>
          <w:rFonts w:ascii="Arial" w:hAnsi="Arial" w:cs="Arial" w:hint="eastAsia"/>
          <w:i/>
          <w:iCs/>
          <w:sz w:val="18"/>
          <w:szCs w:val="18"/>
        </w:rPr>
        <w:t>Teamtechnik</w:t>
      </w:r>
      <w:proofErr w:type="spellEnd"/>
      <w:r w:rsidRPr="00C038DD">
        <w:rPr>
          <w:rFonts w:ascii="Arial" w:hAnsi="Arial" w:cs="Arial" w:hint="eastAsia"/>
          <w:i/>
          <w:iCs/>
          <w:sz w:val="18"/>
          <w:szCs w:val="18"/>
        </w:rPr>
        <w:t>成为集团的一部分。</w:t>
      </w:r>
      <w:r w:rsidRPr="00C038DD">
        <w:rPr>
          <w:rFonts w:ascii="Arial" w:hAnsi="Arial" w:cs="Arial"/>
          <w:i/>
          <w:iCs/>
          <w:sz w:val="18"/>
          <w:szCs w:val="18"/>
        </w:rPr>
        <w:t>集团</w:t>
      </w:r>
      <w:r w:rsidRPr="00C038DD">
        <w:rPr>
          <w:rFonts w:ascii="Arial" w:hAnsi="Arial" w:cs="Arial" w:hint="eastAsia"/>
          <w:i/>
          <w:iCs/>
          <w:sz w:val="18"/>
          <w:szCs w:val="18"/>
        </w:rPr>
        <w:t>通过杜尔、申克和豪迈三个品牌五个事业群在市场上运作</w:t>
      </w:r>
      <w:r w:rsidRPr="00C038DD">
        <w:rPr>
          <w:rFonts w:ascii="Arial" w:hAnsi="Arial" w:cs="Arial"/>
          <w:i/>
          <w:iCs/>
          <w:sz w:val="18"/>
          <w:szCs w:val="18"/>
        </w:rPr>
        <w:t>：</w:t>
      </w:r>
    </w:p>
    <w:p w14:paraId="6B22AE8F" w14:textId="77777777" w:rsidR="00D11297" w:rsidRPr="00C038DD" w:rsidRDefault="00D11297" w:rsidP="00D11297">
      <w:pPr>
        <w:pStyle w:val="Listenabsatz"/>
        <w:numPr>
          <w:ilvl w:val="0"/>
          <w:numId w:val="18"/>
        </w:numPr>
        <w:tabs>
          <w:tab w:val="clear" w:pos="3572"/>
        </w:tabs>
        <w:spacing w:line="360" w:lineRule="auto"/>
        <w:jc w:val="both"/>
        <w:rPr>
          <w:rFonts w:ascii="Arial" w:hAnsi="Arial" w:cs="Arial"/>
          <w:i/>
          <w:iCs/>
          <w:sz w:val="18"/>
          <w:szCs w:val="18"/>
        </w:rPr>
      </w:pPr>
      <w:r w:rsidRPr="00C038DD">
        <w:rPr>
          <w:rFonts w:ascii="Arial" w:hAnsi="Arial" w:cs="Arial"/>
          <w:b/>
          <w:i/>
          <w:iCs/>
          <w:sz w:val="18"/>
          <w:szCs w:val="18"/>
        </w:rPr>
        <w:t>涂装和总装系统</w:t>
      </w:r>
      <w:r w:rsidRPr="00C038DD">
        <w:rPr>
          <w:rFonts w:ascii="Arial" w:hAnsi="Arial" w:cs="Arial"/>
          <w:i/>
          <w:iCs/>
          <w:sz w:val="18"/>
          <w:szCs w:val="18"/>
        </w:rPr>
        <w:t>：</w:t>
      </w:r>
      <w:r w:rsidRPr="00C038DD">
        <w:rPr>
          <w:rFonts w:ascii="Arial" w:hAnsi="Arial" w:cs="Arial" w:hint="eastAsia"/>
          <w:i/>
          <w:iCs/>
          <w:sz w:val="18"/>
          <w:szCs w:val="18"/>
        </w:rPr>
        <w:t>面向汽车工业的涂装车间以及总装、检测和加注技术，面向医疗设备的装配和检测系统；</w:t>
      </w:r>
    </w:p>
    <w:p w14:paraId="2C8F952B" w14:textId="77777777" w:rsidR="00D11297" w:rsidRPr="00C038DD" w:rsidRDefault="00D11297" w:rsidP="00D11297">
      <w:pPr>
        <w:pStyle w:val="Listenabsatz"/>
        <w:numPr>
          <w:ilvl w:val="0"/>
          <w:numId w:val="18"/>
        </w:numPr>
        <w:tabs>
          <w:tab w:val="clear" w:pos="3572"/>
        </w:tabs>
        <w:spacing w:line="360" w:lineRule="auto"/>
        <w:jc w:val="both"/>
        <w:rPr>
          <w:rFonts w:ascii="Arial" w:hAnsi="Arial" w:cs="Arial"/>
          <w:i/>
          <w:iCs/>
          <w:sz w:val="18"/>
          <w:szCs w:val="18"/>
        </w:rPr>
      </w:pPr>
      <w:r w:rsidRPr="00C038DD">
        <w:rPr>
          <w:rFonts w:ascii="Arial" w:hAnsi="Arial" w:cs="Arial"/>
          <w:b/>
          <w:i/>
          <w:iCs/>
          <w:sz w:val="18"/>
          <w:szCs w:val="18"/>
        </w:rPr>
        <w:t>应用技术</w:t>
      </w:r>
      <w:r w:rsidRPr="00C038DD">
        <w:rPr>
          <w:rFonts w:ascii="Arial" w:hAnsi="Arial" w:cs="Arial"/>
          <w:i/>
          <w:iCs/>
          <w:sz w:val="18"/>
          <w:szCs w:val="18"/>
        </w:rPr>
        <w:t>：自动应用漆液、密封剂和粘合剂的机器人技术</w:t>
      </w:r>
    </w:p>
    <w:p w14:paraId="1B5A57C8" w14:textId="77777777" w:rsidR="00D11297" w:rsidRPr="00C038DD" w:rsidRDefault="00D11297" w:rsidP="00D11297">
      <w:pPr>
        <w:pStyle w:val="Listenabsatz"/>
        <w:numPr>
          <w:ilvl w:val="0"/>
          <w:numId w:val="18"/>
        </w:numPr>
        <w:tabs>
          <w:tab w:val="clear" w:pos="3572"/>
        </w:tabs>
        <w:spacing w:line="360" w:lineRule="auto"/>
        <w:jc w:val="both"/>
        <w:rPr>
          <w:rFonts w:ascii="Arial" w:hAnsi="Arial" w:cs="Arial"/>
          <w:i/>
          <w:iCs/>
          <w:sz w:val="18"/>
          <w:szCs w:val="18"/>
        </w:rPr>
      </w:pPr>
      <w:r w:rsidRPr="00C038DD">
        <w:rPr>
          <w:rFonts w:ascii="Arial" w:hAnsi="Arial" w:cs="Arial"/>
          <w:b/>
          <w:i/>
          <w:iCs/>
          <w:sz w:val="18"/>
          <w:szCs w:val="18"/>
        </w:rPr>
        <w:t>清洁技术系统</w:t>
      </w:r>
      <w:r w:rsidRPr="00C038DD">
        <w:rPr>
          <w:rFonts w:ascii="Arial" w:hAnsi="Arial" w:cs="Arial"/>
          <w:i/>
          <w:iCs/>
          <w:sz w:val="18"/>
          <w:szCs w:val="18"/>
        </w:rPr>
        <w:t>：空气污染控制系统</w:t>
      </w:r>
      <w:r w:rsidRPr="00C038DD">
        <w:rPr>
          <w:rFonts w:ascii="Arial" w:hAnsi="Arial" w:cs="Arial"/>
          <w:i/>
          <w:iCs/>
          <w:sz w:val="18"/>
          <w:szCs w:val="18"/>
        </w:rPr>
        <w:t>,</w:t>
      </w:r>
      <w:r w:rsidRPr="00C038DD">
        <w:rPr>
          <w:rFonts w:ascii="Arial" w:hAnsi="Arial" w:cs="Arial" w:hint="eastAsia"/>
          <w:i/>
          <w:iCs/>
          <w:sz w:val="18"/>
          <w:szCs w:val="18"/>
        </w:rPr>
        <w:t>降噪</w:t>
      </w:r>
      <w:r w:rsidRPr="00C038DD">
        <w:rPr>
          <w:rFonts w:ascii="Arial" w:hAnsi="Arial" w:cs="Arial"/>
          <w:i/>
          <w:iCs/>
          <w:sz w:val="18"/>
          <w:szCs w:val="18"/>
        </w:rPr>
        <w:t>系统和电池涂层线</w:t>
      </w:r>
    </w:p>
    <w:p w14:paraId="73E6603B" w14:textId="77777777" w:rsidR="00D11297" w:rsidRPr="00C038DD" w:rsidRDefault="00D11297" w:rsidP="00D11297">
      <w:pPr>
        <w:pStyle w:val="Listenabsatz"/>
        <w:numPr>
          <w:ilvl w:val="0"/>
          <w:numId w:val="18"/>
        </w:numPr>
        <w:tabs>
          <w:tab w:val="clear" w:pos="3572"/>
        </w:tabs>
        <w:spacing w:line="360" w:lineRule="auto"/>
        <w:jc w:val="both"/>
        <w:rPr>
          <w:rFonts w:ascii="Arial" w:hAnsi="Arial" w:cs="Arial"/>
          <w:i/>
          <w:iCs/>
          <w:sz w:val="18"/>
          <w:szCs w:val="18"/>
        </w:rPr>
      </w:pPr>
      <w:r w:rsidRPr="00C038DD">
        <w:rPr>
          <w:rFonts w:ascii="Arial" w:hAnsi="Arial" w:cs="Arial"/>
          <w:b/>
          <w:i/>
          <w:iCs/>
          <w:sz w:val="18"/>
          <w:szCs w:val="18"/>
        </w:rPr>
        <w:lastRenderedPageBreak/>
        <w:t>测量和装配系统</w:t>
      </w:r>
      <w:r w:rsidRPr="00C038DD">
        <w:rPr>
          <w:rFonts w:ascii="Arial" w:hAnsi="Arial" w:cs="Arial"/>
          <w:i/>
          <w:iCs/>
          <w:sz w:val="18"/>
          <w:szCs w:val="18"/>
        </w:rPr>
        <w:t>：平衡设备及</w:t>
      </w:r>
      <w:r w:rsidRPr="00C038DD">
        <w:rPr>
          <w:rFonts w:ascii="Arial" w:hAnsi="Arial" w:cs="Arial" w:hint="eastAsia"/>
          <w:i/>
          <w:iCs/>
          <w:sz w:val="18"/>
          <w:szCs w:val="18"/>
        </w:rPr>
        <w:t>诊断技术</w:t>
      </w:r>
    </w:p>
    <w:p w14:paraId="6806A9B2" w14:textId="77777777" w:rsidR="00D11297" w:rsidRPr="00C038DD" w:rsidRDefault="00D11297" w:rsidP="00D11297">
      <w:pPr>
        <w:pStyle w:val="Listenabsatz"/>
        <w:numPr>
          <w:ilvl w:val="0"/>
          <w:numId w:val="18"/>
        </w:numPr>
        <w:tabs>
          <w:tab w:val="clear" w:pos="3572"/>
        </w:tabs>
        <w:spacing w:line="360" w:lineRule="auto"/>
        <w:jc w:val="both"/>
        <w:rPr>
          <w:rFonts w:ascii="Arial" w:hAnsi="Arial" w:cs="Arial"/>
          <w:i/>
          <w:iCs/>
          <w:sz w:val="18"/>
          <w:szCs w:val="18"/>
        </w:rPr>
      </w:pPr>
      <w:r w:rsidRPr="00C038DD">
        <w:rPr>
          <w:rFonts w:ascii="Arial" w:hAnsi="Arial" w:cs="Arial"/>
          <w:b/>
          <w:i/>
          <w:iCs/>
          <w:sz w:val="18"/>
          <w:szCs w:val="18"/>
        </w:rPr>
        <w:t>木工机械和系统</w:t>
      </w:r>
      <w:r w:rsidRPr="00C038DD">
        <w:rPr>
          <w:rFonts w:ascii="Arial" w:hAnsi="Arial" w:cs="Arial"/>
          <w:i/>
          <w:iCs/>
          <w:sz w:val="18"/>
          <w:szCs w:val="18"/>
        </w:rPr>
        <w:t>：木材加工行业设备</w:t>
      </w:r>
    </w:p>
    <w:p w14:paraId="099F37AF" w14:textId="3538979E" w:rsidR="00D11297" w:rsidRDefault="00D11297" w:rsidP="00D11297">
      <w:pPr>
        <w:pStyle w:val="Flietext"/>
      </w:pPr>
    </w:p>
    <w:p w14:paraId="5D5D62EF" w14:textId="77777777" w:rsidR="00D11297" w:rsidRDefault="00D11297" w:rsidP="00D11297">
      <w:pPr>
        <w:spacing w:line="280" w:lineRule="atLeast"/>
        <w:rPr>
          <w:rStyle w:val="Fettung"/>
        </w:rPr>
      </w:pPr>
      <w:r>
        <w:rPr>
          <w:rStyle w:val="Fettung"/>
          <w:rFonts w:hint="eastAsia"/>
        </w:rPr>
        <w:t>联系方式</w:t>
      </w:r>
    </w:p>
    <w:p w14:paraId="62A94DA7" w14:textId="77777777" w:rsidR="00D11297" w:rsidRDefault="00D11297" w:rsidP="00D11297">
      <w:pPr>
        <w:spacing w:line="280" w:lineRule="atLeast"/>
        <w:rPr>
          <w:rStyle w:val="Fettung"/>
        </w:rPr>
      </w:pPr>
      <w:r>
        <w:rPr>
          <w:rStyle w:val="Fettung"/>
          <w:rFonts w:hint="eastAsia"/>
        </w:rPr>
        <w:t>杜尔涂装系统工程（上海）有限公司</w:t>
      </w:r>
    </w:p>
    <w:p w14:paraId="1414EFEA" w14:textId="77777777" w:rsidR="00D11297" w:rsidRDefault="00D11297" w:rsidP="00D11297">
      <w:pPr>
        <w:spacing w:line="280" w:lineRule="atLeast"/>
        <w:rPr>
          <w:rStyle w:val="Fettung"/>
        </w:rPr>
      </w:pPr>
      <w:r>
        <w:rPr>
          <w:rStyle w:val="Fettung"/>
          <w:rFonts w:hint="eastAsia"/>
        </w:rPr>
        <w:t>廖容</w:t>
      </w:r>
    </w:p>
    <w:p w14:paraId="02449B3C" w14:textId="77777777" w:rsidR="00D11297" w:rsidRDefault="00D11297" w:rsidP="00D11297">
      <w:pPr>
        <w:spacing w:line="280" w:lineRule="atLeast"/>
        <w:rPr>
          <w:rStyle w:val="Fettung"/>
        </w:rPr>
      </w:pPr>
      <w:r>
        <w:rPr>
          <w:rStyle w:val="Fettung"/>
          <w:rFonts w:hint="eastAsia"/>
        </w:rPr>
        <w:t>市场</w:t>
      </w:r>
    </w:p>
    <w:p w14:paraId="1D03FB41" w14:textId="77777777" w:rsidR="00D11297" w:rsidRDefault="00D11297" w:rsidP="00D11297">
      <w:pPr>
        <w:spacing w:line="280" w:lineRule="atLeast"/>
        <w:rPr>
          <w:rFonts w:eastAsia="Times New Roman" w:cs="Arial"/>
          <w:noProof/>
          <w:sz w:val="20"/>
          <w:szCs w:val="20"/>
        </w:rPr>
      </w:pPr>
      <w:r>
        <w:rPr>
          <w:rStyle w:val="Fettung"/>
          <w:rFonts w:hint="eastAsia"/>
        </w:rPr>
        <w:t>电话：</w:t>
      </w:r>
      <w:r>
        <w:rPr>
          <w:rFonts w:eastAsia="Times New Roman" w:cs="Arial"/>
          <w:noProof/>
          <w:sz w:val="20"/>
          <w:szCs w:val="20"/>
        </w:rPr>
        <w:t>+86 21 3979 1473</w:t>
      </w:r>
    </w:p>
    <w:p w14:paraId="3CCAB7C5" w14:textId="77777777" w:rsidR="00D11297" w:rsidRDefault="00D11297" w:rsidP="00D11297">
      <w:pPr>
        <w:spacing w:line="280" w:lineRule="atLeast"/>
        <w:rPr>
          <w:rStyle w:val="Fettung"/>
        </w:rPr>
      </w:pPr>
      <w:r>
        <w:rPr>
          <w:rFonts w:eastAsia="Times New Roman" w:cs="Arial"/>
          <w:noProof/>
          <w:sz w:val="20"/>
          <w:szCs w:val="20"/>
        </w:rPr>
        <w:t>E-mail</w:t>
      </w:r>
      <w:r>
        <w:rPr>
          <w:rFonts w:ascii="Microsoft YaHei" w:eastAsia="Microsoft YaHei" w:hAnsi="Microsoft YaHei" w:cs="Microsoft YaHei" w:hint="eastAsia"/>
          <w:noProof/>
          <w:sz w:val="20"/>
          <w:szCs w:val="20"/>
        </w:rPr>
        <w:t>：</w:t>
      </w:r>
      <w:r>
        <w:rPr>
          <w:rFonts w:eastAsia="Times New Roman" w:cs="Arial"/>
          <w:noProof/>
          <w:sz w:val="20"/>
          <w:szCs w:val="20"/>
        </w:rPr>
        <w:t>liao.rong@durr.com.cn</w:t>
      </w:r>
    </w:p>
    <w:p w14:paraId="571D63F6" w14:textId="77777777" w:rsidR="00D11297" w:rsidRPr="00D11297" w:rsidRDefault="00D11297" w:rsidP="00D11297">
      <w:pPr>
        <w:pStyle w:val="Flietext"/>
      </w:pPr>
    </w:p>
    <w:sectPr w:rsidR="00D11297" w:rsidRPr="00D11297" w:rsidSect="00B143FE">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804E9F" w14:textId="77777777" w:rsidR="00163BBD" w:rsidRDefault="00163BBD" w:rsidP="00D9165E">
      <w:r>
        <w:separator/>
      </w:r>
    </w:p>
  </w:endnote>
  <w:endnote w:type="continuationSeparator" w:id="0">
    <w:p w14:paraId="79DF77F5" w14:textId="77777777" w:rsidR="00163BBD" w:rsidRDefault="00163BBD"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Minion Pro">
    <w:altName w:val="Cambria"/>
    <w:charset w:val="00"/>
    <w:family w:val="auto"/>
    <w:pitch w:val="variable"/>
    <w:sig w:usb0="60000287" w:usb1="00000001" w:usb2="0000000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37D03" w14:textId="6FD9047C" w:rsidR="00636F66" w:rsidRPr="00FA5FBE" w:rsidRDefault="00636F66" w:rsidP="00FA5FBE">
    <w:pPr>
      <w:pStyle w:val="Kopfzeile"/>
    </w:pPr>
    <w:r w:rsidRPr="005218C8">
      <w:fldChar w:fldCharType="begin"/>
    </w:r>
    <w:r w:rsidRPr="005218C8">
      <w:instrText xml:space="preserve"> IF  \* MERGEFORMAT </w:instrText>
    </w:r>
    <w:fldSimple w:instr=" NUMPAGES  \* MERGEFORMAT ">
      <w:r w:rsidR="00D11297">
        <w:instrText>4</w:instrText>
      </w:r>
    </w:fldSimple>
    <w:r w:rsidRPr="005218C8">
      <w:instrText>&gt;"1" "</w:instrText>
    </w:r>
    <w:r w:rsidRPr="005218C8">
      <w:fldChar w:fldCharType="begin"/>
    </w:r>
    <w:r w:rsidRPr="005218C8">
      <w:instrText xml:space="preserve"> PAGE  \* MERGEFORMAT </w:instrText>
    </w:r>
    <w:r w:rsidRPr="005218C8">
      <w:fldChar w:fldCharType="separate"/>
    </w:r>
    <w:r w:rsidR="00D11297">
      <w:instrText>3</w:instrText>
    </w:r>
    <w:r w:rsidRPr="005218C8">
      <w:fldChar w:fldCharType="end"/>
    </w:r>
    <w:r w:rsidRPr="005218C8">
      <w:instrText>/</w:instrText>
    </w:r>
    <w:fldSimple w:instr=" NUMPAGES  \* MERGEFORMAT ">
      <w:r w:rsidR="00D11297">
        <w:instrText>4</w:instrText>
      </w:r>
    </w:fldSimple>
    <w:r w:rsidRPr="005218C8">
      <w:instrText>" "</w:instrText>
    </w:r>
    <w:r w:rsidRPr="005218C8">
      <w:fldChar w:fldCharType="separate"/>
    </w:r>
    <w:r w:rsidR="00D11297">
      <w:t>3</w:t>
    </w:r>
    <w:r w:rsidR="00D11297" w:rsidRPr="005218C8">
      <w:t>/</w:t>
    </w:r>
    <w:r w:rsidR="00D11297">
      <w:t>4</w:t>
    </w:r>
    <w:r w:rsidRPr="005218C8">
      <w:fldChar w:fldCharType="end"/>
    </w:r>
    <w:r>
      <w:rPr>
        <w:rFonts w:hint="eastAsia"/>
      </w:rPr>
      <w:tab/>
    </w:r>
    <w:r>
      <w:rPr>
        <w:rFonts w:hint="eastAsia"/>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BD3CD" w14:textId="24A7B028" w:rsidR="00636F66" w:rsidRPr="005218C8" w:rsidRDefault="00636F66" w:rsidP="00EB19AD">
    <w:pPr>
      <w:pStyle w:val="Kopfzeile"/>
    </w:pPr>
    <w:r w:rsidRPr="005218C8">
      <w:fldChar w:fldCharType="begin"/>
    </w:r>
    <w:r w:rsidRPr="005218C8">
      <w:instrText xml:space="preserve"> IF  \* MERGEFORMAT </w:instrText>
    </w:r>
    <w:fldSimple w:instr=" NUMPAGES  \* MERGEFORMAT ">
      <w:r w:rsidR="00D11297">
        <w:instrText>4</w:instrText>
      </w:r>
    </w:fldSimple>
    <w:r w:rsidRPr="005218C8">
      <w:instrText>&gt;"1" "</w:instrText>
    </w:r>
    <w:r w:rsidRPr="005218C8">
      <w:fldChar w:fldCharType="begin"/>
    </w:r>
    <w:r w:rsidRPr="005218C8">
      <w:instrText xml:space="preserve"> PAGE  \* MERGEFORMAT </w:instrText>
    </w:r>
    <w:r w:rsidRPr="005218C8">
      <w:fldChar w:fldCharType="separate"/>
    </w:r>
    <w:r w:rsidR="00D11297">
      <w:instrText>1</w:instrText>
    </w:r>
    <w:r w:rsidRPr="005218C8">
      <w:fldChar w:fldCharType="end"/>
    </w:r>
    <w:r w:rsidRPr="005218C8">
      <w:instrText>/</w:instrText>
    </w:r>
    <w:fldSimple w:instr=" NUMPAGES  \* MERGEFORMAT ">
      <w:r w:rsidR="00D11297">
        <w:instrText>4</w:instrText>
      </w:r>
    </w:fldSimple>
    <w:r w:rsidRPr="005218C8">
      <w:instrText>" "</w:instrText>
    </w:r>
    <w:r w:rsidR="00D11297">
      <w:fldChar w:fldCharType="separate"/>
    </w:r>
    <w:r w:rsidR="00D11297">
      <w:t>1</w:t>
    </w:r>
    <w:r w:rsidR="00D11297" w:rsidRPr="005218C8">
      <w:t>/</w:t>
    </w:r>
    <w:r w:rsidR="00D11297">
      <w:t>4</w:t>
    </w:r>
    <w:r w:rsidRPr="005218C8">
      <w:fldChar w:fldCharType="end"/>
    </w:r>
    <w:r>
      <w:rPr>
        <w:rFonts w:hint="eastAsia"/>
      </w:rPr>
      <w:tab/>
    </w:r>
    <w:r>
      <w:rPr>
        <w:rFonts w:hint="eastAsia"/>
      </w:rPr>
      <w:t>新闻稿</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B60942" w14:textId="77777777" w:rsidR="00163BBD" w:rsidRDefault="00163BBD" w:rsidP="00D9165E">
      <w:r>
        <w:separator/>
      </w:r>
    </w:p>
  </w:footnote>
  <w:footnote w:type="continuationSeparator" w:id="0">
    <w:p w14:paraId="1A77327F" w14:textId="77777777" w:rsidR="00163BBD" w:rsidRDefault="00163BBD"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EB2D70" w14:textId="77777777" w:rsidR="00636F66" w:rsidRPr="00F73F1D" w:rsidRDefault="00636F66" w:rsidP="005218C8">
    <w:pPr>
      <w:pStyle w:val="Kopfzeile"/>
    </w:pPr>
    <w:r>
      <w:rPr>
        <w:rFonts w:hint="eastAsia"/>
      </w:rPr>
      <mc:AlternateContent>
        <mc:Choice Requires="wps">
          <w:drawing>
            <wp:anchor distT="0" distB="0" distL="114300" distR="114300" simplePos="0" relativeHeight="251674624" behindDoc="1" locked="0" layoutInCell="1" allowOverlap="1" wp14:anchorId="08A7A16D" wp14:editId="21E8961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3EB87BF0" w14:textId="6A41CEBE" w:rsidR="00636F66" w:rsidRPr="00D11297" w:rsidRDefault="00636F66" w:rsidP="00EB19AD">
                          <w:pPr>
                            <w:pStyle w:val="Kontaktdaten"/>
                            <w:rPr>
                              <w:rStyle w:val="Fettung"/>
                              <w:bCs/>
                              <w:spacing w:val="2"/>
                              <w:w w:val="100"/>
                              <w:lang w:val="de-DE"/>
                            </w:rPr>
                          </w:pPr>
                          <w:r w:rsidRPr="00D11297">
                            <w:rPr>
                              <w:rStyle w:val="Fettung"/>
                              <w:rFonts w:hint="eastAsia"/>
                              <w:lang w:val="de-DE"/>
                            </w:rPr>
                            <w:t>D</w:t>
                          </w:r>
                          <w:r w:rsidRPr="00D11297">
                            <w:rPr>
                              <w:rStyle w:val="Fettung"/>
                              <w:rFonts w:hint="eastAsia"/>
                              <w:lang w:val="de-DE"/>
                            </w:rPr>
                            <w:t>ü</w:t>
                          </w:r>
                          <w:r w:rsidRPr="00D11297">
                            <w:rPr>
                              <w:rStyle w:val="Fettung"/>
                              <w:rFonts w:hint="eastAsia"/>
                              <w:lang w:val="de-DE"/>
                            </w:rPr>
                            <w:t>rr Systems AG</w:t>
                          </w:r>
                        </w:p>
                        <w:p w14:paraId="46778D83" w14:textId="54FFDFB3" w:rsidR="00636F66" w:rsidRPr="00D11297" w:rsidRDefault="00636F66" w:rsidP="00EB19AD">
                          <w:pPr>
                            <w:pStyle w:val="Kontaktdaten"/>
                            <w:rPr>
                              <w:lang w:val="de-DE"/>
                            </w:rPr>
                          </w:pPr>
                          <w:r w:rsidRPr="00D11297">
                            <w:rPr>
                              <w:rFonts w:hint="eastAsia"/>
                              <w:lang w:val="de-DE"/>
                            </w:rPr>
                            <w:t>Carl-Benz-Str.34</w:t>
                          </w:r>
                        </w:p>
                        <w:p w14:paraId="737CC6EF" w14:textId="6329D7FD" w:rsidR="00636F66" w:rsidRPr="00D11297" w:rsidRDefault="00636F66" w:rsidP="00EB19AD">
                          <w:pPr>
                            <w:pStyle w:val="Kontaktdaten"/>
                            <w:rPr>
                              <w:lang w:val="de-DE"/>
                            </w:rPr>
                          </w:pPr>
                          <w:r w:rsidRPr="00D11297">
                            <w:rPr>
                              <w:rFonts w:hint="eastAsia"/>
                              <w:lang w:val="de-DE"/>
                            </w:rPr>
                            <w:t>74321 Bietigheim-Bissingen</w:t>
                          </w:r>
                        </w:p>
                        <w:p w14:paraId="14E8B1B1" w14:textId="77777777" w:rsidR="00636F66" w:rsidRPr="00465270" w:rsidRDefault="00636F66" w:rsidP="00EB19AD">
                          <w:pPr>
                            <w:pStyle w:val="Kontaktdaten"/>
                            <w:rPr>
                              <w:lang w:val="de-DE"/>
                            </w:rPr>
                          </w:pPr>
                        </w:p>
                        <w:p w14:paraId="3DF5984F" w14:textId="21155568" w:rsidR="00636F66" w:rsidRPr="00D11297" w:rsidRDefault="00465270" w:rsidP="00EB19AD">
                          <w:pPr>
                            <w:pStyle w:val="Kontaktdaten"/>
                            <w:rPr>
                              <w:lang w:val="de-DE"/>
                            </w:rPr>
                          </w:pPr>
                          <w:r>
                            <w:rPr>
                              <w:rFonts w:hint="eastAsia"/>
                            </w:rPr>
                            <w:t>电话</w:t>
                          </w:r>
                          <w:r w:rsidRPr="00D11297">
                            <w:rPr>
                              <w:rFonts w:hint="eastAsia"/>
                              <w:lang w:val="de-DE"/>
                            </w:rPr>
                            <w:t xml:space="preserve">: +49 7142 78-0 </w:t>
                          </w:r>
                        </w:p>
                        <w:p w14:paraId="11E0F3B5" w14:textId="0BE20BA7" w:rsidR="00636F66" w:rsidRPr="00D11297" w:rsidRDefault="00636F66" w:rsidP="00EB19AD">
                          <w:pPr>
                            <w:pStyle w:val="Kontaktdaten"/>
                            <w:rPr>
                              <w:lang w:val="de-DE"/>
                            </w:rPr>
                          </w:pPr>
                          <w:r>
                            <w:rPr>
                              <w:rFonts w:hint="eastAsia"/>
                            </w:rPr>
                            <w:t>传真</w:t>
                          </w:r>
                          <w:r w:rsidRPr="00D11297">
                            <w:rPr>
                              <w:rFonts w:hint="eastAsia"/>
                              <w:lang w:val="de-DE"/>
                            </w:rPr>
                            <w:t>：</w:t>
                          </w:r>
                          <w:r w:rsidRPr="00D11297">
                            <w:rPr>
                              <w:rFonts w:hint="eastAsia"/>
                              <w:lang w:val="de-DE"/>
                            </w:rPr>
                            <w:t xml:space="preserve">+49 7142 78-2107 </w:t>
                          </w:r>
                        </w:p>
                        <w:p w14:paraId="7DF21488" w14:textId="77777777" w:rsidR="00636F66" w:rsidRPr="00465270" w:rsidRDefault="00636F66" w:rsidP="00EB19AD">
                          <w:pPr>
                            <w:pStyle w:val="Kontaktdaten"/>
                            <w:rPr>
                              <w:lang w:val="de-DE"/>
                            </w:rPr>
                          </w:pPr>
                        </w:p>
                        <w:p w14:paraId="4B0AA4EF" w14:textId="7E6C818E" w:rsidR="00636F66" w:rsidRPr="00D11297" w:rsidRDefault="00636F66" w:rsidP="00EB19AD">
                          <w:pPr>
                            <w:pStyle w:val="Kontaktdaten"/>
                            <w:rPr>
                              <w:lang w:val="de-DE"/>
                            </w:rPr>
                          </w:pPr>
                          <w:r w:rsidRPr="00D11297">
                            <w:rPr>
                              <w:rFonts w:hint="eastAsia"/>
                              <w:lang w:val="de-DE"/>
                            </w:rPr>
                            <w:t xml:space="preserve">info@durr.com </w:t>
                          </w:r>
                        </w:p>
                        <w:p w14:paraId="726644A8" w14:textId="77777777" w:rsidR="00636F66" w:rsidRPr="00D11297" w:rsidRDefault="00636F66" w:rsidP="00EB19AD">
                          <w:pPr>
                            <w:pStyle w:val="Kontaktdaten"/>
                            <w:rPr>
                              <w:lang w:val="de-DE"/>
                            </w:rPr>
                          </w:pPr>
                          <w:r w:rsidRPr="00D11297">
                            <w:rPr>
                              <w:rFonts w:hint="eastAsia"/>
                              <w:lang w:val="de-DE"/>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7A16D"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3EB87BF0" w14:textId="6A41CEBE" w:rsidR="00636F66" w:rsidRPr="00D11297" w:rsidRDefault="00636F66" w:rsidP="00EB19AD">
                    <w:pPr>
                      <w:pStyle w:val="Kontaktdaten"/>
                      <w:rPr>
                        <w:rStyle w:val="Fettung"/>
                        <w:bCs/>
                        <w:spacing w:val="2"/>
                        <w:w w:val="100"/>
                        <w:lang w:val="de-DE"/>
                      </w:rPr>
                    </w:pPr>
                    <w:r w:rsidRPr="00D11297">
                      <w:rPr>
                        <w:rStyle w:val="Fettung"/>
                        <w:rFonts w:hint="eastAsia"/>
                        <w:lang w:val="de-DE"/>
                      </w:rPr>
                      <w:t>D</w:t>
                    </w:r>
                    <w:r w:rsidRPr="00D11297">
                      <w:rPr>
                        <w:rStyle w:val="Fettung"/>
                        <w:rFonts w:hint="eastAsia"/>
                        <w:lang w:val="de-DE"/>
                      </w:rPr>
                      <w:t>ü</w:t>
                    </w:r>
                    <w:r w:rsidRPr="00D11297">
                      <w:rPr>
                        <w:rStyle w:val="Fettung"/>
                        <w:rFonts w:hint="eastAsia"/>
                        <w:lang w:val="de-DE"/>
                      </w:rPr>
                      <w:t>rr Systems AG</w:t>
                    </w:r>
                  </w:p>
                  <w:p w14:paraId="46778D83" w14:textId="54FFDFB3" w:rsidR="00636F66" w:rsidRPr="00D11297" w:rsidRDefault="00636F66" w:rsidP="00EB19AD">
                    <w:pPr>
                      <w:pStyle w:val="Kontaktdaten"/>
                      <w:rPr>
                        <w:lang w:val="de-DE"/>
                      </w:rPr>
                    </w:pPr>
                    <w:r w:rsidRPr="00D11297">
                      <w:rPr>
                        <w:rFonts w:hint="eastAsia"/>
                        <w:lang w:val="de-DE"/>
                      </w:rPr>
                      <w:t>Carl-Benz-Str.34</w:t>
                    </w:r>
                  </w:p>
                  <w:p w14:paraId="737CC6EF" w14:textId="6329D7FD" w:rsidR="00636F66" w:rsidRPr="00D11297" w:rsidRDefault="00636F66" w:rsidP="00EB19AD">
                    <w:pPr>
                      <w:pStyle w:val="Kontaktdaten"/>
                      <w:rPr>
                        <w:lang w:val="de-DE"/>
                      </w:rPr>
                    </w:pPr>
                    <w:r w:rsidRPr="00D11297">
                      <w:rPr>
                        <w:rFonts w:hint="eastAsia"/>
                        <w:lang w:val="de-DE"/>
                      </w:rPr>
                      <w:t>74321 Bietigheim-Bissingen</w:t>
                    </w:r>
                  </w:p>
                  <w:p w14:paraId="14E8B1B1" w14:textId="77777777" w:rsidR="00636F66" w:rsidRPr="00465270" w:rsidRDefault="00636F66" w:rsidP="00EB19AD">
                    <w:pPr>
                      <w:pStyle w:val="Kontaktdaten"/>
                      <w:rPr>
                        <w:lang w:val="de-DE"/>
                      </w:rPr>
                    </w:pPr>
                  </w:p>
                  <w:p w14:paraId="3DF5984F" w14:textId="21155568" w:rsidR="00636F66" w:rsidRPr="00D11297" w:rsidRDefault="00465270" w:rsidP="00EB19AD">
                    <w:pPr>
                      <w:pStyle w:val="Kontaktdaten"/>
                      <w:rPr>
                        <w:lang w:val="de-DE"/>
                      </w:rPr>
                    </w:pPr>
                    <w:r>
                      <w:rPr>
                        <w:rFonts w:hint="eastAsia"/>
                      </w:rPr>
                      <w:t>电话</w:t>
                    </w:r>
                    <w:r w:rsidRPr="00D11297">
                      <w:rPr>
                        <w:rFonts w:hint="eastAsia"/>
                        <w:lang w:val="de-DE"/>
                      </w:rPr>
                      <w:t xml:space="preserve">: +49 7142 78-0 </w:t>
                    </w:r>
                  </w:p>
                  <w:p w14:paraId="11E0F3B5" w14:textId="0BE20BA7" w:rsidR="00636F66" w:rsidRPr="00D11297" w:rsidRDefault="00636F66" w:rsidP="00EB19AD">
                    <w:pPr>
                      <w:pStyle w:val="Kontaktdaten"/>
                      <w:rPr>
                        <w:lang w:val="de-DE"/>
                      </w:rPr>
                    </w:pPr>
                    <w:r>
                      <w:rPr>
                        <w:rFonts w:hint="eastAsia"/>
                      </w:rPr>
                      <w:t>传真</w:t>
                    </w:r>
                    <w:r w:rsidRPr="00D11297">
                      <w:rPr>
                        <w:rFonts w:hint="eastAsia"/>
                        <w:lang w:val="de-DE"/>
                      </w:rPr>
                      <w:t>：</w:t>
                    </w:r>
                    <w:r w:rsidRPr="00D11297">
                      <w:rPr>
                        <w:rFonts w:hint="eastAsia"/>
                        <w:lang w:val="de-DE"/>
                      </w:rPr>
                      <w:t xml:space="preserve">+49 7142 78-2107 </w:t>
                    </w:r>
                  </w:p>
                  <w:p w14:paraId="7DF21488" w14:textId="77777777" w:rsidR="00636F66" w:rsidRPr="00465270" w:rsidRDefault="00636F66" w:rsidP="00EB19AD">
                    <w:pPr>
                      <w:pStyle w:val="Kontaktdaten"/>
                      <w:rPr>
                        <w:lang w:val="de-DE"/>
                      </w:rPr>
                    </w:pPr>
                  </w:p>
                  <w:p w14:paraId="4B0AA4EF" w14:textId="7E6C818E" w:rsidR="00636F66" w:rsidRPr="00D11297" w:rsidRDefault="00636F66" w:rsidP="00EB19AD">
                    <w:pPr>
                      <w:pStyle w:val="Kontaktdaten"/>
                      <w:rPr>
                        <w:lang w:val="de-DE"/>
                      </w:rPr>
                    </w:pPr>
                    <w:r w:rsidRPr="00D11297">
                      <w:rPr>
                        <w:rFonts w:hint="eastAsia"/>
                        <w:lang w:val="de-DE"/>
                      </w:rPr>
                      <w:t xml:space="preserve">info@durr.com </w:t>
                    </w:r>
                  </w:p>
                  <w:p w14:paraId="726644A8" w14:textId="77777777" w:rsidR="00636F66" w:rsidRPr="00D11297" w:rsidRDefault="00636F66" w:rsidP="00EB19AD">
                    <w:pPr>
                      <w:pStyle w:val="Kontaktdaten"/>
                      <w:rPr>
                        <w:lang w:val="de-DE"/>
                      </w:rPr>
                    </w:pPr>
                    <w:r w:rsidRPr="00D11297">
                      <w:rPr>
                        <w:rFonts w:hint="eastAsia"/>
                        <w:lang w:val="de-DE"/>
                      </w:rPr>
                      <w:t>www.durr.com</w:t>
                    </w:r>
                  </w:p>
                </w:txbxContent>
              </v:textbox>
              <w10:wrap anchorx="page" anchory="page"/>
            </v:shape>
          </w:pict>
        </mc:Fallback>
      </mc:AlternateContent>
    </w:r>
    <w:r>
      <w:rPr>
        <w:rFonts w:hint="eastAsia"/>
      </w:rPr>
      <w:drawing>
        <wp:anchor distT="0" distB="0" distL="114300" distR="114300" simplePos="0" relativeHeight="251668480" behindDoc="0" locked="1" layoutInCell="1" allowOverlap="1" wp14:anchorId="72D37CE5" wp14:editId="366B5D65">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F7B35" w14:textId="77777777" w:rsidR="00636F66" w:rsidRPr="005837F9" w:rsidRDefault="00636F66" w:rsidP="005218C8">
    <w:pPr>
      <w:pStyle w:val="Kopfzeile"/>
    </w:pPr>
    <w:r>
      <w:rPr>
        <w:rFonts w:hint="eastAsia"/>
      </w:rPr>
      <w:drawing>
        <wp:anchor distT="0" distB="0" distL="114300" distR="114300" simplePos="0" relativeHeight="251665408" behindDoc="0" locked="0" layoutInCell="1" allowOverlap="1" wp14:anchorId="4FEABD70" wp14:editId="7B72520B">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rFonts w:hint="eastAsia"/>
      </w:rPr>
      <w:drawing>
        <wp:anchor distT="0" distB="0" distL="114300" distR="114300" simplePos="0" relativeHeight="251661312" behindDoc="0" locked="1" layoutInCell="1" allowOverlap="1" wp14:anchorId="6BC26076" wp14:editId="1AFB816F">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4C68F39" w14:textId="77777777" w:rsidR="00636F66" w:rsidRDefault="00636F66" w:rsidP="005218C8">
    <w:pPr>
      <w:pStyle w:val="Kopfzeile"/>
    </w:pPr>
  </w:p>
  <w:p w14:paraId="607157EB" w14:textId="77777777" w:rsidR="00636F66" w:rsidRDefault="00636F66" w:rsidP="005218C8">
    <w:pPr>
      <w:pStyle w:val="Kopfzeile"/>
    </w:pPr>
  </w:p>
  <w:p w14:paraId="7746C6E2" w14:textId="77777777" w:rsidR="00636F66" w:rsidRDefault="00636F66" w:rsidP="005218C8">
    <w:pPr>
      <w:pStyle w:val="Kopfzeile"/>
    </w:pPr>
  </w:p>
  <w:p w14:paraId="7148B73F" w14:textId="77777777" w:rsidR="00636F66" w:rsidRDefault="00636F66" w:rsidP="00D9165E"/>
  <w:p w14:paraId="0DAAE280" w14:textId="77777777" w:rsidR="00636F66" w:rsidRDefault="00636F66" w:rsidP="00D9165E">
    <w:r>
      <w:rPr>
        <w:rFonts w:hint="eastAsia"/>
        <w:noProof/>
      </w:rPr>
      <mc:AlternateContent>
        <mc:Choice Requires="wps">
          <w:drawing>
            <wp:anchor distT="0" distB="0" distL="114300" distR="114300" simplePos="0" relativeHeight="251672576" behindDoc="1" locked="0" layoutInCell="1" allowOverlap="1" wp14:anchorId="3DA14ED3" wp14:editId="7059C3C6">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2D3659C1" w14:textId="4F260694" w:rsidR="00636F66" w:rsidRPr="00D11297" w:rsidRDefault="00636F66" w:rsidP="0026127D">
                          <w:pPr>
                            <w:pStyle w:val="Kontaktdaten"/>
                            <w:rPr>
                              <w:rStyle w:val="Fettung"/>
                              <w:bCs/>
                              <w:spacing w:val="2"/>
                              <w:w w:val="100"/>
                              <w:lang w:val="de-DE"/>
                            </w:rPr>
                          </w:pPr>
                          <w:r w:rsidRPr="00D11297">
                            <w:rPr>
                              <w:rStyle w:val="Fettung"/>
                              <w:rFonts w:hint="eastAsia"/>
                              <w:lang w:val="de-DE"/>
                            </w:rPr>
                            <w:t>D</w:t>
                          </w:r>
                          <w:r w:rsidRPr="00D11297">
                            <w:rPr>
                              <w:rStyle w:val="Fettung"/>
                              <w:rFonts w:hint="eastAsia"/>
                              <w:lang w:val="de-DE"/>
                            </w:rPr>
                            <w:t>ü</w:t>
                          </w:r>
                          <w:r w:rsidRPr="00D11297">
                            <w:rPr>
                              <w:rStyle w:val="Fettung"/>
                              <w:rFonts w:hint="eastAsia"/>
                              <w:lang w:val="de-DE"/>
                            </w:rPr>
                            <w:t>rr Systems AG</w:t>
                          </w:r>
                        </w:p>
                        <w:p w14:paraId="191E14E3" w14:textId="5CB17BA6" w:rsidR="00636F66" w:rsidRPr="00D11297" w:rsidRDefault="00636F66" w:rsidP="0026127D">
                          <w:pPr>
                            <w:pStyle w:val="Kontaktdaten"/>
                            <w:rPr>
                              <w:lang w:val="de-DE"/>
                            </w:rPr>
                          </w:pPr>
                          <w:r w:rsidRPr="00D11297">
                            <w:rPr>
                              <w:rFonts w:hint="eastAsia"/>
                              <w:lang w:val="de-DE"/>
                            </w:rPr>
                            <w:t>Carl-Benz-Str.34</w:t>
                          </w:r>
                        </w:p>
                        <w:p w14:paraId="3213FECA" w14:textId="28F56644" w:rsidR="00636F66" w:rsidRPr="00D11297" w:rsidRDefault="00636F66" w:rsidP="0026127D">
                          <w:pPr>
                            <w:pStyle w:val="Kontaktdaten"/>
                            <w:rPr>
                              <w:lang w:val="de-DE"/>
                            </w:rPr>
                          </w:pPr>
                          <w:r w:rsidRPr="00D11297">
                            <w:rPr>
                              <w:rFonts w:hint="eastAsia"/>
                              <w:lang w:val="de-DE"/>
                            </w:rPr>
                            <w:t>74321 Bietigheim-Bissingen</w:t>
                          </w:r>
                        </w:p>
                        <w:p w14:paraId="4422594F" w14:textId="77777777" w:rsidR="00636F66" w:rsidRPr="00465270" w:rsidRDefault="00636F66" w:rsidP="0026127D">
                          <w:pPr>
                            <w:pStyle w:val="Kontaktdaten"/>
                            <w:rPr>
                              <w:lang w:val="de-DE"/>
                            </w:rPr>
                          </w:pPr>
                        </w:p>
                        <w:p w14:paraId="74C901F0" w14:textId="6AB21603" w:rsidR="00636F66" w:rsidRPr="00D11297" w:rsidRDefault="00465270" w:rsidP="0026127D">
                          <w:pPr>
                            <w:pStyle w:val="Kontaktdaten"/>
                            <w:rPr>
                              <w:lang w:val="de-DE"/>
                            </w:rPr>
                          </w:pPr>
                          <w:r>
                            <w:rPr>
                              <w:rFonts w:hint="eastAsia"/>
                            </w:rPr>
                            <w:t>电话</w:t>
                          </w:r>
                          <w:r w:rsidRPr="00D11297">
                            <w:rPr>
                              <w:rFonts w:hint="eastAsia"/>
                              <w:lang w:val="de-DE"/>
                            </w:rPr>
                            <w:t xml:space="preserve">: +49 7142 78-0 </w:t>
                          </w:r>
                        </w:p>
                        <w:p w14:paraId="5E5C5703" w14:textId="3E86495F" w:rsidR="00636F66" w:rsidRPr="00D11297" w:rsidRDefault="00636F66" w:rsidP="0026127D">
                          <w:pPr>
                            <w:pStyle w:val="Kontaktdaten"/>
                            <w:rPr>
                              <w:lang w:val="de-DE"/>
                            </w:rPr>
                          </w:pPr>
                          <w:r>
                            <w:rPr>
                              <w:rFonts w:hint="eastAsia"/>
                            </w:rPr>
                            <w:t>传真</w:t>
                          </w:r>
                          <w:r w:rsidRPr="00D11297">
                            <w:rPr>
                              <w:rFonts w:hint="eastAsia"/>
                              <w:lang w:val="de-DE"/>
                            </w:rPr>
                            <w:t>：</w:t>
                          </w:r>
                          <w:r w:rsidRPr="00D11297">
                            <w:rPr>
                              <w:rFonts w:hint="eastAsia"/>
                              <w:lang w:val="de-DE"/>
                            </w:rPr>
                            <w:t xml:space="preserve">+49 7142 78-2107 </w:t>
                          </w:r>
                        </w:p>
                        <w:p w14:paraId="1782EDA0" w14:textId="77777777" w:rsidR="00636F66" w:rsidRPr="00465270" w:rsidRDefault="00636F66" w:rsidP="0026127D">
                          <w:pPr>
                            <w:pStyle w:val="Kontaktdaten"/>
                            <w:rPr>
                              <w:lang w:val="de-DE"/>
                            </w:rPr>
                          </w:pPr>
                        </w:p>
                        <w:p w14:paraId="14E2DD4F" w14:textId="2892BF83" w:rsidR="00636F66" w:rsidRPr="00D11297" w:rsidRDefault="00636F66" w:rsidP="0026127D">
                          <w:pPr>
                            <w:pStyle w:val="Kontaktdaten"/>
                            <w:rPr>
                              <w:lang w:val="de-DE"/>
                            </w:rPr>
                          </w:pPr>
                          <w:r w:rsidRPr="00D11297">
                            <w:rPr>
                              <w:rFonts w:hint="eastAsia"/>
                              <w:lang w:val="de-DE"/>
                            </w:rPr>
                            <w:t xml:space="preserve">info@durr.com </w:t>
                          </w:r>
                        </w:p>
                        <w:p w14:paraId="5E50CC6E" w14:textId="77777777" w:rsidR="00636F66" w:rsidRPr="00D11297" w:rsidRDefault="00636F66" w:rsidP="0026127D">
                          <w:pPr>
                            <w:pStyle w:val="Kontaktdaten"/>
                            <w:rPr>
                              <w:lang w:val="de-DE"/>
                            </w:rPr>
                          </w:pPr>
                          <w:r w:rsidRPr="00D11297">
                            <w:rPr>
                              <w:rFonts w:hint="eastAsia"/>
                              <w:lang w:val="de-DE"/>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14ED3"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2D3659C1" w14:textId="4F260694" w:rsidR="00636F66" w:rsidRPr="00D11297" w:rsidRDefault="00636F66" w:rsidP="0026127D">
                    <w:pPr>
                      <w:pStyle w:val="Kontaktdaten"/>
                      <w:rPr>
                        <w:rStyle w:val="Fettung"/>
                        <w:bCs/>
                        <w:spacing w:val="2"/>
                        <w:w w:val="100"/>
                        <w:lang w:val="de-DE"/>
                      </w:rPr>
                    </w:pPr>
                    <w:r w:rsidRPr="00D11297">
                      <w:rPr>
                        <w:rStyle w:val="Fettung"/>
                        <w:rFonts w:hint="eastAsia"/>
                        <w:lang w:val="de-DE"/>
                      </w:rPr>
                      <w:t>D</w:t>
                    </w:r>
                    <w:r w:rsidRPr="00D11297">
                      <w:rPr>
                        <w:rStyle w:val="Fettung"/>
                        <w:rFonts w:hint="eastAsia"/>
                        <w:lang w:val="de-DE"/>
                      </w:rPr>
                      <w:t>ü</w:t>
                    </w:r>
                    <w:r w:rsidRPr="00D11297">
                      <w:rPr>
                        <w:rStyle w:val="Fettung"/>
                        <w:rFonts w:hint="eastAsia"/>
                        <w:lang w:val="de-DE"/>
                      </w:rPr>
                      <w:t>rr Systems AG</w:t>
                    </w:r>
                  </w:p>
                  <w:p w14:paraId="191E14E3" w14:textId="5CB17BA6" w:rsidR="00636F66" w:rsidRPr="00D11297" w:rsidRDefault="00636F66" w:rsidP="0026127D">
                    <w:pPr>
                      <w:pStyle w:val="Kontaktdaten"/>
                      <w:rPr>
                        <w:lang w:val="de-DE"/>
                      </w:rPr>
                    </w:pPr>
                    <w:r w:rsidRPr="00D11297">
                      <w:rPr>
                        <w:rFonts w:hint="eastAsia"/>
                        <w:lang w:val="de-DE"/>
                      </w:rPr>
                      <w:t>Carl-Benz-Str.34</w:t>
                    </w:r>
                  </w:p>
                  <w:p w14:paraId="3213FECA" w14:textId="28F56644" w:rsidR="00636F66" w:rsidRPr="00D11297" w:rsidRDefault="00636F66" w:rsidP="0026127D">
                    <w:pPr>
                      <w:pStyle w:val="Kontaktdaten"/>
                      <w:rPr>
                        <w:lang w:val="de-DE"/>
                      </w:rPr>
                    </w:pPr>
                    <w:r w:rsidRPr="00D11297">
                      <w:rPr>
                        <w:rFonts w:hint="eastAsia"/>
                        <w:lang w:val="de-DE"/>
                      </w:rPr>
                      <w:t>74321 Bietigheim-Bissingen</w:t>
                    </w:r>
                  </w:p>
                  <w:p w14:paraId="4422594F" w14:textId="77777777" w:rsidR="00636F66" w:rsidRPr="00465270" w:rsidRDefault="00636F66" w:rsidP="0026127D">
                    <w:pPr>
                      <w:pStyle w:val="Kontaktdaten"/>
                      <w:rPr>
                        <w:lang w:val="de-DE"/>
                      </w:rPr>
                    </w:pPr>
                  </w:p>
                  <w:p w14:paraId="74C901F0" w14:textId="6AB21603" w:rsidR="00636F66" w:rsidRPr="00D11297" w:rsidRDefault="00465270" w:rsidP="0026127D">
                    <w:pPr>
                      <w:pStyle w:val="Kontaktdaten"/>
                      <w:rPr>
                        <w:lang w:val="de-DE"/>
                      </w:rPr>
                    </w:pPr>
                    <w:r>
                      <w:rPr>
                        <w:rFonts w:hint="eastAsia"/>
                      </w:rPr>
                      <w:t>电话</w:t>
                    </w:r>
                    <w:r w:rsidRPr="00D11297">
                      <w:rPr>
                        <w:rFonts w:hint="eastAsia"/>
                        <w:lang w:val="de-DE"/>
                      </w:rPr>
                      <w:t xml:space="preserve">: +49 7142 78-0 </w:t>
                    </w:r>
                  </w:p>
                  <w:p w14:paraId="5E5C5703" w14:textId="3E86495F" w:rsidR="00636F66" w:rsidRPr="00D11297" w:rsidRDefault="00636F66" w:rsidP="0026127D">
                    <w:pPr>
                      <w:pStyle w:val="Kontaktdaten"/>
                      <w:rPr>
                        <w:lang w:val="de-DE"/>
                      </w:rPr>
                    </w:pPr>
                    <w:r>
                      <w:rPr>
                        <w:rFonts w:hint="eastAsia"/>
                      </w:rPr>
                      <w:t>传真</w:t>
                    </w:r>
                    <w:r w:rsidRPr="00D11297">
                      <w:rPr>
                        <w:rFonts w:hint="eastAsia"/>
                        <w:lang w:val="de-DE"/>
                      </w:rPr>
                      <w:t>：</w:t>
                    </w:r>
                    <w:r w:rsidRPr="00D11297">
                      <w:rPr>
                        <w:rFonts w:hint="eastAsia"/>
                        <w:lang w:val="de-DE"/>
                      </w:rPr>
                      <w:t xml:space="preserve">+49 7142 78-2107 </w:t>
                    </w:r>
                  </w:p>
                  <w:p w14:paraId="1782EDA0" w14:textId="77777777" w:rsidR="00636F66" w:rsidRPr="00465270" w:rsidRDefault="00636F66" w:rsidP="0026127D">
                    <w:pPr>
                      <w:pStyle w:val="Kontaktdaten"/>
                      <w:rPr>
                        <w:lang w:val="de-DE"/>
                      </w:rPr>
                    </w:pPr>
                  </w:p>
                  <w:p w14:paraId="14E2DD4F" w14:textId="2892BF83" w:rsidR="00636F66" w:rsidRPr="00D11297" w:rsidRDefault="00636F66" w:rsidP="0026127D">
                    <w:pPr>
                      <w:pStyle w:val="Kontaktdaten"/>
                      <w:rPr>
                        <w:lang w:val="de-DE"/>
                      </w:rPr>
                    </w:pPr>
                    <w:r w:rsidRPr="00D11297">
                      <w:rPr>
                        <w:rFonts w:hint="eastAsia"/>
                        <w:lang w:val="de-DE"/>
                      </w:rPr>
                      <w:t xml:space="preserve">info@durr.com </w:t>
                    </w:r>
                  </w:p>
                  <w:p w14:paraId="5E50CC6E" w14:textId="77777777" w:rsidR="00636F66" w:rsidRPr="00D11297" w:rsidRDefault="00636F66" w:rsidP="0026127D">
                    <w:pPr>
                      <w:pStyle w:val="Kontaktdaten"/>
                      <w:rPr>
                        <w:lang w:val="de-DE"/>
                      </w:rPr>
                    </w:pPr>
                    <w:r w:rsidRPr="00D11297">
                      <w:rPr>
                        <w:rFonts w:hint="eastAsia"/>
                        <w:lang w:val="de-DE"/>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1655EE"/>
    <w:multiLevelType w:val="hybridMultilevel"/>
    <w:tmpl w:val="2ABCCCAA"/>
    <w:lvl w:ilvl="0" w:tplc="DB0AAA0C">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CD3961"/>
    <w:multiLevelType w:val="hybridMultilevel"/>
    <w:tmpl w:val="0DFE11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9641373"/>
    <w:multiLevelType w:val="hybridMultilevel"/>
    <w:tmpl w:val="76923ABE"/>
    <w:lvl w:ilvl="0" w:tplc="201AE1F8">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F36115D"/>
    <w:multiLevelType w:val="hybridMultilevel"/>
    <w:tmpl w:val="884E8DB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D5C15D6"/>
    <w:multiLevelType w:val="hybridMultilevel"/>
    <w:tmpl w:val="C4B62468"/>
    <w:lvl w:ilvl="0" w:tplc="2C0AFF40">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19"/>
  </w:num>
  <w:num w:numId="3">
    <w:abstractNumId w:val="6"/>
  </w:num>
  <w:num w:numId="4">
    <w:abstractNumId w:val="10"/>
  </w:num>
  <w:num w:numId="5">
    <w:abstractNumId w:val="16"/>
  </w:num>
  <w:num w:numId="6">
    <w:abstractNumId w:val="3"/>
  </w:num>
  <w:num w:numId="7">
    <w:abstractNumId w:val="22"/>
  </w:num>
  <w:num w:numId="8">
    <w:abstractNumId w:val="9"/>
  </w:num>
  <w:num w:numId="9">
    <w:abstractNumId w:val="20"/>
  </w:num>
  <w:num w:numId="10">
    <w:abstractNumId w:val="8"/>
  </w:num>
  <w:num w:numId="11">
    <w:abstractNumId w:val="0"/>
  </w:num>
  <w:num w:numId="12">
    <w:abstractNumId w:val="5"/>
  </w:num>
  <w:num w:numId="13">
    <w:abstractNumId w:val="12"/>
  </w:num>
  <w:num w:numId="14">
    <w:abstractNumId w:val="15"/>
  </w:num>
  <w:num w:numId="15">
    <w:abstractNumId w:val="18"/>
  </w:num>
  <w:num w:numId="16">
    <w:abstractNumId w:val="17"/>
  </w:num>
  <w:num w:numId="17">
    <w:abstractNumId w:val="14"/>
  </w:num>
  <w:num w:numId="18">
    <w:abstractNumId w:val="11"/>
  </w:num>
  <w:num w:numId="19">
    <w:abstractNumId w:val="13"/>
  </w:num>
  <w:num w:numId="20">
    <w:abstractNumId w:val="1"/>
  </w:num>
  <w:num w:numId="21">
    <w:abstractNumId w:val="2"/>
  </w:num>
  <w:num w:numId="22">
    <w:abstractNumId w:val="7"/>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it-IT" w:vendorID="64" w:dllVersion="6" w:nlCheck="1" w:checkStyle="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it-IT" w:vendorID="64" w:dllVersion="4096" w:nlCheck="1" w:checkStyle="0"/>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activeWritingStyle w:appName="MSWord" w:lang="de-DE" w:vendorID="64" w:dllVersion="0" w:nlCheck="1" w:checkStyle="0"/>
  <w:activeWritingStyle w:appName="MSWord" w:lang="fr-FR" w:vendorID="64" w:dllVersion="6"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07706"/>
    <w:rsid w:val="0001039C"/>
    <w:rsid w:val="000137F9"/>
    <w:rsid w:val="00013B23"/>
    <w:rsid w:val="00015F92"/>
    <w:rsid w:val="0002273A"/>
    <w:rsid w:val="000252C1"/>
    <w:rsid w:val="00026B8C"/>
    <w:rsid w:val="00030020"/>
    <w:rsid w:val="00030C1A"/>
    <w:rsid w:val="0003377D"/>
    <w:rsid w:val="0003543C"/>
    <w:rsid w:val="00036336"/>
    <w:rsid w:val="00037979"/>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461F"/>
    <w:rsid w:val="000B6E58"/>
    <w:rsid w:val="000C009A"/>
    <w:rsid w:val="000C129C"/>
    <w:rsid w:val="000C2A85"/>
    <w:rsid w:val="000C3AF3"/>
    <w:rsid w:val="000C74C8"/>
    <w:rsid w:val="000D1867"/>
    <w:rsid w:val="000D4047"/>
    <w:rsid w:val="000E0AA5"/>
    <w:rsid w:val="000E7D5F"/>
    <w:rsid w:val="000F1B6F"/>
    <w:rsid w:val="000F215E"/>
    <w:rsid w:val="000F2716"/>
    <w:rsid w:val="000F52E1"/>
    <w:rsid w:val="000F599A"/>
    <w:rsid w:val="00100C0C"/>
    <w:rsid w:val="0010134F"/>
    <w:rsid w:val="00101CE8"/>
    <w:rsid w:val="00102066"/>
    <w:rsid w:val="00103EE3"/>
    <w:rsid w:val="001052E0"/>
    <w:rsid w:val="001076E4"/>
    <w:rsid w:val="00112DF3"/>
    <w:rsid w:val="00114E74"/>
    <w:rsid w:val="00115190"/>
    <w:rsid w:val="001167D1"/>
    <w:rsid w:val="00116F3F"/>
    <w:rsid w:val="00116F84"/>
    <w:rsid w:val="00117904"/>
    <w:rsid w:val="00117C7F"/>
    <w:rsid w:val="00124E6A"/>
    <w:rsid w:val="00132A8A"/>
    <w:rsid w:val="00135319"/>
    <w:rsid w:val="00142FDB"/>
    <w:rsid w:val="00143521"/>
    <w:rsid w:val="001440F5"/>
    <w:rsid w:val="00147965"/>
    <w:rsid w:val="0015096A"/>
    <w:rsid w:val="00151506"/>
    <w:rsid w:val="001531F1"/>
    <w:rsid w:val="00156161"/>
    <w:rsid w:val="0016271C"/>
    <w:rsid w:val="00162EEF"/>
    <w:rsid w:val="0016325F"/>
    <w:rsid w:val="00163B9D"/>
    <w:rsid w:val="00163BBD"/>
    <w:rsid w:val="00176D8A"/>
    <w:rsid w:val="00180D0F"/>
    <w:rsid w:val="00185D3D"/>
    <w:rsid w:val="0018703D"/>
    <w:rsid w:val="001877A6"/>
    <w:rsid w:val="001935AE"/>
    <w:rsid w:val="00194AC6"/>
    <w:rsid w:val="00196392"/>
    <w:rsid w:val="00197009"/>
    <w:rsid w:val="001A297C"/>
    <w:rsid w:val="001A5B15"/>
    <w:rsid w:val="001A65EE"/>
    <w:rsid w:val="001B609F"/>
    <w:rsid w:val="001B6B29"/>
    <w:rsid w:val="001C0A26"/>
    <w:rsid w:val="001C0A39"/>
    <w:rsid w:val="001C4508"/>
    <w:rsid w:val="001C5EB3"/>
    <w:rsid w:val="001D0887"/>
    <w:rsid w:val="001D0F2E"/>
    <w:rsid w:val="001D2491"/>
    <w:rsid w:val="001D697E"/>
    <w:rsid w:val="001D776F"/>
    <w:rsid w:val="001F3730"/>
    <w:rsid w:val="001F6276"/>
    <w:rsid w:val="001F7E95"/>
    <w:rsid w:val="0020322F"/>
    <w:rsid w:val="00205B62"/>
    <w:rsid w:val="0020631B"/>
    <w:rsid w:val="00206375"/>
    <w:rsid w:val="002109BF"/>
    <w:rsid w:val="002118EB"/>
    <w:rsid w:val="00216BD0"/>
    <w:rsid w:val="00216FC6"/>
    <w:rsid w:val="002176DB"/>
    <w:rsid w:val="002232E4"/>
    <w:rsid w:val="00226865"/>
    <w:rsid w:val="00231A54"/>
    <w:rsid w:val="0023563A"/>
    <w:rsid w:val="00243F9B"/>
    <w:rsid w:val="00252189"/>
    <w:rsid w:val="00253C11"/>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6B9"/>
    <w:rsid w:val="002D7EB6"/>
    <w:rsid w:val="002E0547"/>
    <w:rsid w:val="002E2125"/>
    <w:rsid w:val="002F6BF1"/>
    <w:rsid w:val="002F7140"/>
    <w:rsid w:val="0030067C"/>
    <w:rsid w:val="00302DB1"/>
    <w:rsid w:val="003035A6"/>
    <w:rsid w:val="00311DC1"/>
    <w:rsid w:val="00330683"/>
    <w:rsid w:val="00333CF4"/>
    <w:rsid w:val="00335617"/>
    <w:rsid w:val="0033769D"/>
    <w:rsid w:val="003434FA"/>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0B8"/>
    <w:rsid w:val="0039654F"/>
    <w:rsid w:val="0039780E"/>
    <w:rsid w:val="003A046C"/>
    <w:rsid w:val="003A2989"/>
    <w:rsid w:val="003A692D"/>
    <w:rsid w:val="003B0692"/>
    <w:rsid w:val="003B160B"/>
    <w:rsid w:val="003B1684"/>
    <w:rsid w:val="003C0036"/>
    <w:rsid w:val="003C492A"/>
    <w:rsid w:val="003C60F4"/>
    <w:rsid w:val="003D0063"/>
    <w:rsid w:val="003D2E5B"/>
    <w:rsid w:val="003D3039"/>
    <w:rsid w:val="003D50EB"/>
    <w:rsid w:val="003D770A"/>
    <w:rsid w:val="003E06FE"/>
    <w:rsid w:val="003E5B52"/>
    <w:rsid w:val="003E738F"/>
    <w:rsid w:val="003E7CF8"/>
    <w:rsid w:val="003F0CD8"/>
    <w:rsid w:val="003F1873"/>
    <w:rsid w:val="003F53FD"/>
    <w:rsid w:val="00402949"/>
    <w:rsid w:val="00402AD2"/>
    <w:rsid w:val="0040381F"/>
    <w:rsid w:val="00404174"/>
    <w:rsid w:val="0040784F"/>
    <w:rsid w:val="00407CD3"/>
    <w:rsid w:val="00424A3C"/>
    <w:rsid w:val="0043271F"/>
    <w:rsid w:val="0043346C"/>
    <w:rsid w:val="004370EF"/>
    <w:rsid w:val="004400ED"/>
    <w:rsid w:val="00440155"/>
    <w:rsid w:val="004404FF"/>
    <w:rsid w:val="004427AF"/>
    <w:rsid w:val="00443586"/>
    <w:rsid w:val="00444683"/>
    <w:rsid w:val="00445FDB"/>
    <w:rsid w:val="00450174"/>
    <w:rsid w:val="00450D7A"/>
    <w:rsid w:val="00451CA7"/>
    <w:rsid w:val="004535D9"/>
    <w:rsid w:val="00455402"/>
    <w:rsid w:val="00456256"/>
    <w:rsid w:val="004606AC"/>
    <w:rsid w:val="0046201D"/>
    <w:rsid w:val="00462DDC"/>
    <w:rsid w:val="00465270"/>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001E"/>
    <w:rsid w:val="004D00A5"/>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44F0"/>
    <w:rsid w:val="00505786"/>
    <w:rsid w:val="00506BD5"/>
    <w:rsid w:val="00510FF5"/>
    <w:rsid w:val="00511067"/>
    <w:rsid w:val="00513534"/>
    <w:rsid w:val="0051492B"/>
    <w:rsid w:val="00515153"/>
    <w:rsid w:val="00520BFA"/>
    <w:rsid w:val="00521429"/>
    <w:rsid w:val="005218C8"/>
    <w:rsid w:val="00521CF5"/>
    <w:rsid w:val="00521FD5"/>
    <w:rsid w:val="00524BE9"/>
    <w:rsid w:val="0053318A"/>
    <w:rsid w:val="0053448B"/>
    <w:rsid w:val="00534C1A"/>
    <w:rsid w:val="005365B4"/>
    <w:rsid w:val="0054322C"/>
    <w:rsid w:val="00543485"/>
    <w:rsid w:val="0054450D"/>
    <w:rsid w:val="00545D4F"/>
    <w:rsid w:val="0054721E"/>
    <w:rsid w:val="00550039"/>
    <w:rsid w:val="00554864"/>
    <w:rsid w:val="00555999"/>
    <w:rsid w:val="00555E2A"/>
    <w:rsid w:val="0056229D"/>
    <w:rsid w:val="00562678"/>
    <w:rsid w:val="00564109"/>
    <w:rsid w:val="005673B5"/>
    <w:rsid w:val="005674E8"/>
    <w:rsid w:val="00570ADD"/>
    <w:rsid w:val="00571764"/>
    <w:rsid w:val="005755BD"/>
    <w:rsid w:val="00580070"/>
    <w:rsid w:val="00581C8C"/>
    <w:rsid w:val="005837F9"/>
    <w:rsid w:val="00584007"/>
    <w:rsid w:val="00584B9D"/>
    <w:rsid w:val="00587179"/>
    <w:rsid w:val="005913CF"/>
    <w:rsid w:val="00591CEB"/>
    <w:rsid w:val="00592482"/>
    <w:rsid w:val="00592D83"/>
    <w:rsid w:val="00593AA7"/>
    <w:rsid w:val="00594B29"/>
    <w:rsid w:val="00597F78"/>
    <w:rsid w:val="005A1C80"/>
    <w:rsid w:val="005A370F"/>
    <w:rsid w:val="005B01C4"/>
    <w:rsid w:val="005B184A"/>
    <w:rsid w:val="005B19FD"/>
    <w:rsid w:val="005B34DA"/>
    <w:rsid w:val="005B3AA8"/>
    <w:rsid w:val="005B3CCD"/>
    <w:rsid w:val="005B5B81"/>
    <w:rsid w:val="005C13A1"/>
    <w:rsid w:val="005C424F"/>
    <w:rsid w:val="005D1745"/>
    <w:rsid w:val="005D1F94"/>
    <w:rsid w:val="005D3A5C"/>
    <w:rsid w:val="005D5830"/>
    <w:rsid w:val="005D5940"/>
    <w:rsid w:val="005D5A38"/>
    <w:rsid w:val="005D5CD4"/>
    <w:rsid w:val="005D6A17"/>
    <w:rsid w:val="005E041B"/>
    <w:rsid w:val="005E200B"/>
    <w:rsid w:val="005E33CC"/>
    <w:rsid w:val="005F010B"/>
    <w:rsid w:val="005F182E"/>
    <w:rsid w:val="005F4FBF"/>
    <w:rsid w:val="005F7CEF"/>
    <w:rsid w:val="00602E06"/>
    <w:rsid w:val="006074EB"/>
    <w:rsid w:val="0060792D"/>
    <w:rsid w:val="00610919"/>
    <w:rsid w:val="006117A1"/>
    <w:rsid w:val="00614890"/>
    <w:rsid w:val="00615ED0"/>
    <w:rsid w:val="00617EA4"/>
    <w:rsid w:val="00626A28"/>
    <w:rsid w:val="006311E0"/>
    <w:rsid w:val="00632F11"/>
    <w:rsid w:val="00635ABF"/>
    <w:rsid w:val="00636F66"/>
    <w:rsid w:val="006401F7"/>
    <w:rsid w:val="00641F88"/>
    <w:rsid w:val="00642ED1"/>
    <w:rsid w:val="006438A8"/>
    <w:rsid w:val="00643A04"/>
    <w:rsid w:val="0064408D"/>
    <w:rsid w:val="006449CA"/>
    <w:rsid w:val="00645074"/>
    <w:rsid w:val="00661476"/>
    <w:rsid w:val="00664318"/>
    <w:rsid w:val="0066573F"/>
    <w:rsid w:val="006673F5"/>
    <w:rsid w:val="00670E84"/>
    <w:rsid w:val="0067184B"/>
    <w:rsid w:val="00674DB7"/>
    <w:rsid w:val="0068106C"/>
    <w:rsid w:val="00681403"/>
    <w:rsid w:val="00681ECE"/>
    <w:rsid w:val="00683E9E"/>
    <w:rsid w:val="0068636E"/>
    <w:rsid w:val="00691B0A"/>
    <w:rsid w:val="00691F9E"/>
    <w:rsid w:val="00695F99"/>
    <w:rsid w:val="006A5A75"/>
    <w:rsid w:val="006A6348"/>
    <w:rsid w:val="006A688E"/>
    <w:rsid w:val="006B592D"/>
    <w:rsid w:val="006B5BEE"/>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0B60"/>
    <w:rsid w:val="00705074"/>
    <w:rsid w:val="007065A6"/>
    <w:rsid w:val="00707B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7B57"/>
    <w:rsid w:val="00744943"/>
    <w:rsid w:val="00747C4F"/>
    <w:rsid w:val="00753908"/>
    <w:rsid w:val="00754739"/>
    <w:rsid w:val="00754D82"/>
    <w:rsid w:val="007579FC"/>
    <w:rsid w:val="00762C5B"/>
    <w:rsid w:val="00771469"/>
    <w:rsid w:val="00772BCD"/>
    <w:rsid w:val="00773BF3"/>
    <w:rsid w:val="00775358"/>
    <w:rsid w:val="007769A8"/>
    <w:rsid w:val="00782F20"/>
    <w:rsid w:val="00783AE7"/>
    <w:rsid w:val="0078405F"/>
    <w:rsid w:val="0078480F"/>
    <w:rsid w:val="00786C56"/>
    <w:rsid w:val="00794234"/>
    <w:rsid w:val="007A0268"/>
    <w:rsid w:val="007A7F56"/>
    <w:rsid w:val="007B3100"/>
    <w:rsid w:val="007C0C38"/>
    <w:rsid w:val="007C1F06"/>
    <w:rsid w:val="007C1FA4"/>
    <w:rsid w:val="007C2500"/>
    <w:rsid w:val="007C4752"/>
    <w:rsid w:val="007C5FA7"/>
    <w:rsid w:val="007C6FA7"/>
    <w:rsid w:val="007C726C"/>
    <w:rsid w:val="007C7E8E"/>
    <w:rsid w:val="007D1C32"/>
    <w:rsid w:val="007D220B"/>
    <w:rsid w:val="007D439C"/>
    <w:rsid w:val="007D49EB"/>
    <w:rsid w:val="007D5E15"/>
    <w:rsid w:val="007E094B"/>
    <w:rsid w:val="007E1C18"/>
    <w:rsid w:val="007E4D9A"/>
    <w:rsid w:val="007E54C0"/>
    <w:rsid w:val="007F402B"/>
    <w:rsid w:val="007F40F8"/>
    <w:rsid w:val="007F4972"/>
    <w:rsid w:val="007F4CF1"/>
    <w:rsid w:val="007F770C"/>
    <w:rsid w:val="00800B39"/>
    <w:rsid w:val="00800E10"/>
    <w:rsid w:val="00814018"/>
    <w:rsid w:val="00814940"/>
    <w:rsid w:val="00816302"/>
    <w:rsid w:val="00817EDB"/>
    <w:rsid w:val="00821292"/>
    <w:rsid w:val="00825029"/>
    <w:rsid w:val="00826567"/>
    <w:rsid w:val="00826C30"/>
    <w:rsid w:val="00827948"/>
    <w:rsid w:val="00834D0F"/>
    <w:rsid w:val="00840277"/>
    <w:rsid w:val="00840494"/>
    <w:rsid w:val="0084627F"/>
    <w:rsid w:val="00846A2F"/>
    <w:rsid w:val="0085354B"/>
    <w:rsid w:val="0085432F"/>
    <w:rsid w:val="008557DE"/>
    <w:rsid w:val="00857E8E"/>
    <w:rsid w:val="008649EE"/>
    <w:rsid w:val="00866CA8"/>
    <w:rsid w:val="00873697"/>
    <w:rsid w:val="008746CD"/>
    <w:rsid w:val="00874C03"/>
    <w:rsid w:val="008761F6"/>
    <w:rsid w:val="00876DD1"/>
    <w:rsid w:val="008836F5"/>
    <w:rsid w:val="008856CC"/>
    <w:rsid w:val="0088695A"/>
    <w:rsid w:val="00890887"/>
    <w:rsid w:val="00890E39"/>
    <w:rsid w:val="00890F57"/>
    <w:rsid w:val="00891292"/>
    <w:rsid w:val="00897E2C"/>
    <w:rsid w:val="008A2326"/>
    <w:rsid w:val="008A5BF3"/>
    <w:rsid w:val="008A6CEC"/>
    <w:rsid w:val="008A70B7"/>
    <w:rsid w:val="008B0BF6"/>
    <w:rsid w:val="008B0D22"/>
    <w:rsid w:val="008B0E2E"/>
    <w:rsid w:val="008B30DE"/>
    <w:rsid w:val="008B3618"/>
    <w:rsid w:val="008B50B9"/>
    <w:rsid w:val="008B59FF"/>
    <w:rsid w:val="008C1D52"/>
    <w:rsid w:val="008C343A"/>
    <w:rsid w:val="008C4110"/>
    <w:rsid w:val="008C5157"/>
    <w:rsid w:val="008C7F2C"/>
    <w:rsid w:val="008D0426"/>
    <w:rsid w:val="008D5472"/>
    <w:rsid w:val="008D67AF"/>
    <w:rsid w:val="008D7BC0"/>
    <w:rsid w:val="008E5F87"/>
    <w:rsid w:val="008E7656"/>
    <w:rsid w:val="008E777A"/>
    <w:rsid w:val="008F0FDE"/>
    <w:rsid w:val="008F4796"/>
    <w:rsid w:val="008F5E48"/>
    <w:rsid w:val="00901D5D"/>
    <w:rsid w:val="00902358"/>
    <w:rsid w:val="00905B45"/>
    <w:rsid w:val="0090754E"/>
    <w:rsid w:val="00915251"/>
    <w:rsid w:val="009163C0"/>
    <w:rsid w:val="00921CF1"/>
    <w:rsid w:val="00921E58"/>
    <w:rsid w:val="00924CB3"/>
    <w:rsid w:val="0092544D"/>
    <w:rsid w:val="00925F7D"/>
    <w:rsid w:val="00931A39"/>
    <w:rsid w:val="0093214A"/>
    <w:rsid w:val="0093254F"/>
    <w:rsid w:val="00933393"/>
    <w:rsid w:val="00933B86"/>
    <w:rsid w:val="00935AA9"/>
    <w:rsid w:val="00936845"/>
    <w:rsid w:val="00940128"/>
    <w:rsid w:val="00942FB8"/>
    <w:rsid w:val="00944105"/>
    <w:rsid w:val="00944A84"/>
    <w:rsid w:val="00947CE3"/>
    <w:rsid w:val="009527FF"/>
    <w:rsid w:val="009547D1"/>
    <w:rsid w:val="009633E0"/>
    <w:rsid w:val="00965F78"/>
    <w:rsid w:val="00967AD9"/>
    <w:rsid w:val="00970FCB"/>
    <w:rsid w:val="00972120"/>
    <w:rsid w:val="009726D4"/>
    <w:rsid w:val="00972EBA"/>
    <w:rsid w:val="00974ACB"/>
    <w:rsid w:val="00976EEA"/>
    <w:rsid w:val="00980499"/>
    <w:rsid w:val="009863DF"/>
    <w:rsid w:val="00991E0E"/>
    <w:rsid w:val="009959BC"/>
    <w:rsid w:val="009A306C"/>
    <w:rsid w:val="009A351B"/>
    <w:rsid w:val="009A454E"/>
    <w:rsid w:val="009A7B8B"/>
    <w:rsid w:val="009B2D9D"/>
    <w:rsid w:val="009B5337"/>
    <w:rsid w:val="009B6006"/>
    <w:rsid w:val="009C0868"/>
    <w:rsid w:val="009C1F30"/>
    <w:rsid w:val="009C3C81"/>
    <w:rsid w:val="009D0715"/>
    <w:rsid w:val="009D1C60"/>
    <w:rsid w:val="009D2DBA"/>
    <w:rsid w:val="009D62BE"/>
    <w:rsid w:val="009E4826"/>
    <w:rsid w:val="009E664B"/>
    <w:rsid w:val="009F18FC"/>
    <w:rsid w:val="009F21D0"/>
    <w:rsid w:val="009F252D"/>
    <w:rsid w:val="009F5FB8"/>
    <w:rsid w:val="009F6743"/>
    <w:rsid w:val="009F761E"/>
    <w:rsid w:val="00A00F8D"/>
    <w:rsid w:val="00A03D1A"/>
    <w:rsid w:val="00A050D1"/>
    <w:rsid w:val="00A06101"/>
    <w:rsid w:val="00A16BD5"/>
    <w:rsid w:val="00A1711B"/>
    <w:rsid w:val="00A21AB0"/>
    <w:rsid w:val="00A2544A"/>
    <w:rsid w:val="00A27EFC"/>
    <w:rsid w:val="00A31DB8"/>
    <w:rsid w:val="00A36FE0"/>
    <w:rsid w:val="00A40E17"/>
    <w:rsid w:val="00A447A5"/>
    <w:rsid w:val="00A46F54"/>
    <w:rsid w:val="00A47059"/>
    <w:rsid w:val="00A562F7"/>
    <w:rsid w:val="00A56A84"/>
    <w:rsid w:val="00A56D91"/>
    <w:rsid w:val="00A5700C"/>
    <w:rsid w:val="00A57063"/>
    <w:rsid w:val="00A575AD"/>
    <w:rsid w:val="00A624FA"/>
    <w:rsid w:val="00A65AE5"/>
    <w:rsid w:val="00A70A5F"/>
    <w:rsid w:val="00A807B6"/>
    <w:rsid w:val="00A81731"/>
    <w:rsid w:val="00A8247F"/>
    <w:rsid w:val="00A82F57"/>
    <w:rsid w:val="00A873A1"/>
    <w:rsid w:val="00A9208D"/>
    <w:rsid w:val="00A93B09"/>
    <w:rsid w:val="00A946A1"/>
    <w:rsid w:val="00A962D0"/>
    <w:rsid w:val="00A976CC"/>
    <w:rsid w:val="00A97E72"/>
    <w:rsid w:val="00AA1135"/>
    <w:rsid w:val="00AA2EC0"/>
    <w:rsid w:val="00AA4D33"/>
    <w:rsid w:val="00AB1B65"/>
    <w:rsid w:val="00AB384A"/>
    <w:rsid w:val="00AB5C73"/>
    <w:rsid w:val="00AB6134"/>
    <w:rsid w:val="00AB7342"/>
    <w:rsid w:val="00AC0C0A"/>
    <w:rsid w:val="00AC156A"/>
    <w:rsid w:val="00AC1795"/>
    <w:rsid w:val="00AC25D2"/>
    <w:rsid w:val="00AC25D5"/>
    <w:rsid w:val="00AC326D"/>
    <w:rsid w:val="00AC4932"/>
    <w:rsid w:val="00AC6378"/>
    <w:rsid w:val="00AD3753"/>
    <w:rsid w:val="00AD7E8E"/>
    <w:rsid w:val="00AE0CC8"/>
    <w:rsid w:val="00AE447F"/>
    <w:rsid w:val="00AE5481"/>
    <w:rsid w:val="00AE5695"/>
    <w:rsid w:val="00AE7A4A"/>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46E"/>
    <w:rsid w:val="00B639BB"/>
    <w:rsid w:val="00B63B39"/>
    <w:rsid w:val="00B66C46"/>
    <w:rsid w:val="00B67227"/>
    <w:rsid w:val="00B67ADF"/>
    <w:rsid w:val="00B726F3"/>
    <w:rsid w:val="00B74EEC"/>
    <w:rsid w:val="00B75BE3"/>
    <w:rsid w:val="00B76AC4"/>
    <w:rsid w:val="00B779F2"/>
    <w:rsid w:val="00B77DFE"/>
    <w:rsid w:val="00B827AD"/>
    <w:rsid w:val="00B829DB"/>
    <w:rsid w:val="00B85361"/>
    <w:rsid w:val="00B90801"/>
    <w:rsid w:val="00B95A5D"/>
    <w:rsid w:val="00B965A1"/>
    <w:rsid w:val="00B966C9"/>
    <w:rsid w:val="00B96E35"/>
    <w:rsid w:val="00BA105F"/>
    <w:rsid w:val="00BA38A7"/>
    <w:rsid w:val="00BA49C1"/>
    <w:rsid w:val="00BB6D1A"/>
    <w:rsid w:val="00BC0CC5"/>
    <w:rsid w:val="00BC12DE"/>
    <w:rsid w:val="00BC159C"/>
    <w:rsid w:val="00BD1BE0"/>
    <w:rsid w:val="00BD1C30"/>
    <w:rsid w:val="00BD2E54"/>
    <w:rsid w:val="00BD37F9"/>
    <w:rsid w:val="00BD410D"/>
    <w:rsid w:val="00BD6FDE"/>
    <w:rsid w:val="00BD7267"/>
    <w:rsid w:val="00BD7772"/>
    <w:rsid w:val="00BE2D16"/>
    <w:rsid w:val="00BE3832"/>
    <w:rsid w:val="00BE4FEB"/>
    <w:rsid w:val="00BF246C"/>
    <w:rsid w:val="00BF26AF"/>
    <w:rsid w:val="00BF5882"/>
    <w:rsid w:val="00BF62A8"/>
    <w:rsid w:val="00BF6615"/>
    <w:rsid w:val="00C0283C"/>
    <w:rsid w:val="00C10168"/>
    <w:rsid w:val="00C155DA"/>
    <w:rsid w:val="00C15C40"/>
    <w:rsid w:val="00C22B04"/>
    <w:rsid w:val="00C23BE0"/>
    <w:rsid w:val="00C26C3B"/>
    <w:rsid w:val="00C30243"/>
    <w:rsid w:val="00C41149"/>
    <w:rsid w:val="00C4131C"/>
    <w:rsid w:val="00C416F6"/>
    <w:rsid w:val="00C41892"/>
    <w:rsid w:val="00C4390B"/>
    <w:rsid w:val="00C4707B"/>
    <w:rsid w:val="00C51005"/>
    <w:rsid w:val="00C54CD4"/>
    <w:rsid w:val="00C5652E"/>
    <w:rsid w:val="00C61C6C"/>
    <w:rsid w:val="00C62ACC"/>
    <w:rsid w:val="00C705CE"/>
    <w:rsid w:val="00C710E3"/>
    <w:rsid w:val="00C71697"/>
    <w:rsid w:val="00C75F7F"/>
    <w:rsid w:val="00C766B0"/>
    <w:rsid w:val="00C80111"/>
    <w:rsid w:val="00C835E3"/>
    <w:rsid w:val="00C85B1A"/>
    <w:rsid w:val="00C877B9"/>
    <w:rsid w:val="00C915A2"/>
    <w:rsid w:val="00C92E50"/>
    <w:rsid w:val="00C94884"/>
    <w:rsid w:val="00C956CF"/>
    <w:rsid w:val="00C963C9"/>
    <w:rsid w:val="00CA2C80"/>
    <w:rsid w:val="00CA58EF"/>
    <w:rsid w:val="00CA59A1"/>
    <w:rsid w:val="00CB1E91"/>
    <w:rsid w:val="00CB725A"/>
    <w:rsid w:val="00CC49F4"/>
    <w:rsid w:val="00CC5DB8"/>
    <w:rsid w:val="00CD1BDA"/>
    <w:rsid w:val="00CD2BC2"/>
    <w:rsid w:val="00CD5D15"/>
    <w:rsid w:val="00CD6F05"/>
    <w:rsid w:val="00CE04CF"/>
    <w:rsid w:val="00CE68CF"/>
    <w:rsid w:val="00CE71C0"/>
    <w:rsid w:val="00CF25A9"/>
    <w:rsid w:val="00CF34DB"/>
    <w:rsid w:val="00CF5472"/>
    <w:rsid w:val="00CF78FE"/>
    <w:rsid w:val="00D00FC4"/>
    <w:rsid w:val="00D04131"/>
    <w:rsid w:val="00D04A4C"/>
    <w:rsid w:val="00D0567D"/>
    <w:rsid w:val="00D06D68"/>
    <w:rsid w:val="00D11297"/>
    <w:rsid w:val="00D1136F"/>
    <w:rsid w:val="00D13924"/>
    <w:rsid w:val="00D1697C"/>
    <w:rsid w:val="00D16D90"/>
    <w:rsid w:val="00D24C4F"/>
    <w:rsid w:val="00D26132"/>
    <w:rsid w:val="00D2759C"/>
    <w:rsid w:val="00D30E21"/>
    <w:rsid w:val="00D34986"/>
    <w:rsid w:val="00D36FC5"/>
    <w:rsid w:val="00D4098D"/>
    <w:rsid w:val="00D44B55"/>
    <w:rsid w:val="00D4535E"/>
    <w:rsid w:val="00D45CE9"/>
    <w:rsid w:val="00D47F8D"/>
    <w:rsid w:val="00D51AA6"/>
    <w:rsid w:val="00D65157"/>
    <w:rsid w:val="00D665D1"/>
    <w:rsid w:val="00D6698C"/>
    <w:rsid w:val="00D70E53"/>
    <w:rsid w:val="00D7185B"/>
    <w:rsid w:val="00D77896"/>
    <w:rsid w:val="00D854A6"/>
    <w:rsid w:val="00D85B9B"/>
    <w:rsid w:val="00D861BB"/>
    <w:rsid w:val="00D86880"/>
    <w:rsid w:val="00D86DD5"/>
    <w:rsid w:val="00D9165E"/>
    <w:rsid w:val="00DA3DD9"/>
    <w:rsid w:val="00DA4612"/>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2A1"/>
    <w:rsid w:val="00DF5A64"/>
    <w:rsid w:val="00DF6C27"/>
    <w:rsid w:val="00E0085E"/>
    <w:rsid w:val="00E00C76"/>
    <w:rsid w:val="00E06223"/>
    <w:rsid w:val="00E10AC2"/>
    <w:rsid w:val="00E10E38"/>
    <w:rsid w:val="00E10ECE"/>
    <w:rsid w:val="00E11790"/>
    <w:rsid w:val="00E13D32"/>
    <w:rsid w:val="00E15015"/>
    <w:rsid w:val="00E153AC"/>
    <w:rsid w:val="00E1737D"/>
    <w:rsid w:val="00E17750"/>
    <w:rsid w:val="00E23A3C"/>
    <w:rsid w:val="00E24CD8"/>
    <w:rsid w:val="00E27430"/>
    <w:rsid w:val="00E27E06"/>
    <w:rsid w:val="00E32997"/>
    <w:rsid w:val="00E34B40"/>
    <w:rsid w:val="00E4280B"/>
    <w:rsid w:val="00E42C3C"/>
    <w:rsid w:val="00E43141"/>
    <w:rsid w:val="00E43913"/>
    <w:rsid w:val="00E43957"/>
    <w:rsid w:val="00E44472"/>
    <w:rsid w:val="00E45906"/>
    <w:rsid w:val="00E465E8"/>
    <w:rsid w:val="00E5583D"/>
    <w:rsid w:val="00E55F88"/>
    <w:rsid w:val="00E56B97"/>
    <w:rsid w:val="00E6101F"/>
    <w:rsid w:val="00E61CEB"/>
    <w:rsid w:val="00E710F1"/>
    <w:rsid w:val="00E724D2"/>
    <w:rsid w:val="00E727D0"/>
    <w:rsid w:val="00E72AB0"/>
    <w:rsid w:val="00E746F0"/>
    <w:rsid w:val="00E74FCE"/>
    <w:rsid w:val="00E756EB"/>
    <w:rsid w:val="00E80572"/>
    <w:rsid w:val="00E8196D"/>
    <w:rsid w:val="00E84AA4"/>
    <w:rsid w:val="00E8737B"/>
    <w:rsid w:val="00E90C2A"/>
    <w:rsid w:val="00E90FEA"/>
    <w:rsid w:val="00E91128"/>
    <w:rsid w:val="00E945A2"/>
    <w:rsid w:val="00E95F59"/>
    <w:rsid w:val="00E96EF2"/>
    <w:rsid w:val="00EA3FC9"/>
    <w:rsid w:val="00EA448D"/>
    <w:rsid w:val="00EA7A96"/>
    <w:rsid w:val="00EB0104"/>
    <w:rsid w:val="00EB19AD"/>
    <w:rsid w:val="00EB2996"/>
    <w:rsid w:val="00EB31BC"/>
    <w:rsid w:val="00EB3826"/>
    <w:rsid w:val="00EB575F"/>
    <w:rsid w:val="00EB5975"/>
    <w:rsid w:val="00EC149A"/>
    <w:rsid w:val="00EC4E78"/>
    <w:rsid w:val="00EC5A68"/>
    <w:rsid w:val="00EC5CAB"/>
    <w:rsid w:val="00EC6F6F"/>
    <w:rsid w:val="00EC742B"/>
    <w:rsid w:val="00EC7460"/>
    <w:rsid w:val="00EC7DCA"/>
    <w:rsid w:val="00ED54C6"/>
    <w:rsid w:val="00ED6237"/>
    <w:rsid w:val="00EE01DA"/>
    <w:rsid w:val="00EE405D"/>
    <w:rsid w:val="00EE541C"/>
    <w:rsid w:val="00EE7406"/>
    <w:rsid w:val="00EE78B9"/>
    <w:rsid w:val="00EF1C45"/>
    <w:rsid w:val="00EF213B"/>
    <w:rsid w:val="00EF24AF"/>
    <w:rsid w:val="00EF25A9"/>
    <w:rsid w:val="00EF2B48"/>
    <w:rsid w:val="00EF2F57"/>
    <w:rsid w:val="00EF7FAB"/>
    <w:rsid w:val="00F0306A"/>
    <w:rsid w:val="00F03AFA"/>
    <w:rsid w:val="00F126BE"/>
    <w:rsid w:val="00F13462"/>
    <w:rsid w:val="00F14B40"/>
    <w:rsid w:val="00F175B5"/>
    <w:rsid w:val="00F22E61"/>
    <w:rsid w:val="00F26205"/>
    <w:rsid w:val="00F26D41"/>
    <w:rsid w:val="00F31CD7"/>
    <w:rsid w:val="00F35618"/>
    <w:rsid w:val="00F359EA"/>
    <w:rsid w:val="00F35DBA"/>
    <w:rsid w:val="00F42E35"/>
    <w:rsid w:val="00F43A83"/>
    <w:rsid w:val="00F43D07"/>
    <w:rsid w:val="00F44AB9"/>
    <w:rsid w:val="00F51AD6"/>
    <w:rsid w:val="00F51F2A"/>
    <w:rsid w:val="00F5300C"/>
    <w:rsid w:val="00F54B48"/>
    <w:rsid w:val="00F56988"/>
    <w:rsid w:val="00F56BB9"/>
    <w:rsid w:val="00F6135B"/>
    <w:rsid w:val="00F63B99"/>
    <w:rsid w:val="00F6489E"/>
    <w:rsid w:val="00F7077A"/>
    <w:rsid w:val="00F73F1D"/>
    <w:rsid w:val="00F7434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4C23"/>
    <w:rsid w:val="00FC78B8"/>
    <w:rsid w:val="00FD012F"/>
    <w:rsid w:val="00FD3226"/>
    <w:rsid w:val="00FD3F17"/>
    <w:rsid w:val="00FD3FEF"/>
    <w:rsid w:val="00FD7285"/>
    <w:rsid w:val="00FE02DC"/>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04DC1A3B"/>
  <w14:defaultImageDpi w14:val="32767"/>
  <w15:docId w15:val="{391D232F-7872-41FA-AC51-1857CC616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zh-CN"/>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zh-CN"/>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eastAsia="SimSu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eastAsia="SimSu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921E58"/>
    <w:rPr>
      <w:sz w:val="16"/>
      <w:szCs w:val="16"/>
    </w:rPr>
  </w:style>
  <w:style w:type="paragraph" w:styleId="Kommentartext">
    <w:name w:val="annotation text"/>
    <w:basedOn w:val="Standard"/>
    <w:link w:val="KommentartextZchn"/>
    <w:uiPriority w:val="99"/>
    <w:semiHidden/>
    <w:unhideWhenUsed/>
    <w:rsid w:val="00921E5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21E5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21E58"/>
    <w:rPr>
      <w:b/>
      <w:bCs/>
    </w:rPr>
  </w:style>
  <w:style w:type="character" w:customStyle="1" w:styleId="KommentarthemaZchn">
    <w:name w:val="Kommentarthema Zchn"/>
    <w:basedOn w:val="KommentartextZchn"/>
    <w:link w:val="Kommentarthema"/>
    <w:uiPriority w:val="99"/>
    <w:semiHidden/>
    <w:rsid w:val="00921E58"/>
    <w:rPr>
      <w:rFonts w:cs="Times New Roman (Textkörper CS)"/>
      <w:b/>
      <w:bCs/>
      <w:color w:val="000000"/>
      <w:sz w:val="20"/>
      <w:szCs w:val="20"/>
    </w:rPr>
  </w:style>
  <w:style w:type="paragraph" w:styleId="berarbeitung">
    <w:name w:val="Revision"/>
    <w:hidden/>
    <w:uiPriority w:val="99"/>
    <w:semiHidden/>
    <w:rsid w:val="00F13462"/>
    <w:rPr>
      <w:rFonts w:cs="Times New Roman (Textkörper CS)"/>
      <w:color w:val="000000"/>
      <w:sz w:val="22"/>
    </w:rPr>
  </w:style>
  <w:style w:type="character" w:customStyle="1" w:styleId="NichtaufgelsteErwhnung1">
    <w:name w:val="Nicht aufgelöste Erwähnung1"/>
    <w:basedOn w:val="Absatz-Standardschriftart"/>
    <w:uiPriority w:val="99"/>
    <w:semiHidden/>
    <w:unhideWhenUsed/>
    <w:rsid w:val="0003377D"/>
    <w:rPr>
      <w:color w:val="605E5C"/>
      <w:shd w:val="clear" w:color="auto" w:fill="E1DFDD"/>
    </w:rPr>
  </w:style>
  <w:style w:type="character" w:styleId="NichtaufgelsteErwhnung">
    <w:name w:val="Unresolved Mention"/>
    <w:basedOn w:val="Absatz-Standardschriftart"/>
    <w:uiPriority w:val="99"/>
    <w:semiHidden/>
    <w:unhideWhenUsed/>
    <w:rsid w:val="003F53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9589674">
      <w:bodyDiv w:val="1"/>
      <w:marLeft w:val="0"/>
      <w:marRight w:val="0"/>
      <w:marTop w:val="0"/>
      <w:marBottom w:val="0"/>
      <w:divBdr>
        <w:top w:val="none" w:sz="0" w:space="0" w:color="auto"/>
        <w:left w:val="none" w:sz="0" w:space="0" w:color="auto"/>
        <w:bottom w:val="none" w:sz="0" w:space="0" w:color="auto"/>
        <w:right w:val="none" w:sz="0" w:space="0" w:color="auto"/>
      </w:divBdr>
      <w:divsChild>
        <w:div w:id="1528059302">
          <w:marLeft w:val="0"/>
          <w:marRight w:val="0"/>
          <w:marTop w:val="0"/>
          <w:marBottom w:val="0"/>
          <w:divBdr>
            <w:top w:val="none" w:sz="0" w:space="0" w:color="auto"/>
            <w:left w:val="none" w:sz="0" w:space="0" w:color="auto"/>
            <w:bottom w:val="none" w:sz="0" w:space="0" w:color="auto"/>
            <w:right w:val="none" w:sz="0" w:space="0" w:color="auto"/>
          </w:divBdr>
        </w:div>
      </w:divsChild>
    </w:div>
    <w:div w:id="1689599181">
      <w:bodyDiv w:val="1"/>
      <w:marLeft w:val="0"/>
      <w:marRight w:val="0"/>
      <w:marTop w:val="0"/>
      <w:marBottom w:val="0"/>
      <w:divBdr>
        <w:top w:val="none" w:sz="0" w:space="0" w:color="auto"/>
        <w:left w:val="none" w:sz="0" w:space="0" w:color="auto"/>
        <w:bottom w:val="none" w:sz="0" w:space="0" w:color="auto"/>
        <w:right w:val="none" w:sz="0" w:space="0" w:color="auto"/>
      </w:divBdr>
      <w:divsChild>
        <w:div w:id="11253883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SimSun"/>
        <a:cs typeface=""/>
      </a:majorFont>
      <a:minorFont>
        <a:latin typeface="Arial"/>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EEEEBA-B7E1-4879-9475-364F3384BB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297</Words>
  <Characters>1878</Characters>
  <Application>Microsoft Office Word</Application>
  <DocSecurity>0</DocSecurity>
  <Lines>15</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2171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Schön</dc:creator>
  <cp:lastModifiedBy>Rebecca Weiand-Schütt</cp:lastModifiedBy>
  <cp:revision>4</cp:revision>
  <cp:lastPrinted>2019-05-29T11:27:00Z</cp:lastPrinted>
  <dcterms:created xsi:type="dcterms:W3CDTF">2021-04-22T07:50:00Z</dcterms:created>
  <dcterms:modified xsi:type="dcterms:W3CDTF">2021-04-27T08:08:00Z</dcterms:modified>
</cp:coreProperties>
</file>