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E69E" w14:textId="37111716" w:rsidR="00282680" w:rsidRDefault="00901D5D" w:rsidP="00064547">
      <w:pPr>
        <w:pStyle w:val="Titel-Headline"/>
      </w:pPr>
      <w:r w:rsidRPr="004119BA">
        <w:t>Press</w:t>
      </w:r>
      <w:r w:rsidR="00AE6870" w:rsidRPr="004119BA">
        <w:t>emitteilung</w:t>
      </w:r>
    </w:p>
    <w:bookmarkStart w:id="0" w:name="Untertitel"/>
    <w:p w14:paraId="5FE12E56" w14:textId="0F1DFAE8" w:rsidR="00CE71C0" w:rsidRDefault="00CE71C0" w:rsidP="00064547">
      <w:pPr>
        <w:pStyle w:val="Linie"/>
      </w:pPr>
      <w:r w:rsidRPr="00335617">
        <w:rPr>
          <w:noProof/>
          <w:lang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arto="http://schemas.microsoft.com/office/word/2006/arto" xmlns:a="http://schemas.openxmlformats.org/drawingml/2006/main">
            <w:pict w14:anchorId="6CEF18B3">
              <v:line id="Gerade Verbindung 11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weight=".5pt" from="0,0" to="388.35pt,0" w14:anchorId="56893C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>
                <v:stroke joinstyle="miter"/>
                <w10:anchorlock/>
              </v:line>
            </w:pict>
          </mc:Fallback>
        </mc:AlternateContent>
      </w:r>
    </w:p>
    <w:bookmarkEnd w:id="0"/>
    <w:p w14:paraId="19371D50" w14:textId="7BEC9A08" w:rsidR="0061154F" w:rsidRDefault="00A1090C" w:rsidP="00064547">
      <w:pPr>
        <w:pStyle w:val="Titel-Subline"/>
        <w:rPr>
          <w:color w:val="auto"/>
          <w:sz w:val="20"/>
          <w:szCs w:val="20"/>
        </w:rPr>
      </w:pPr>
      <w:r w:rsidRPr="00A1090C">
        <w:rPr>
          <w:color w:val="auto"/>
          <w:sz w:val="20"/>
          <w:szCs w:val="20"/>
        </w:rPr>
        <w:t xml:space="preserve">Digitale Vernetzung sorgt für mehr Transparenz </w:t>
      </w:r>
    </w:p>
    <w:p w14:paraId="21E3D425" w14:textId="74F5D022" w:rsidR="00A624FA" w:rsidRPr="00AA225B" w:rsidRDefault="003B50C6" w:rsidP="00064547">
      <w:pPr>
        <w:pStyle w:val="Titel-Subline"/>
        <w:rPr>
          <w:color w:val="auto"/>
          <w:sz w:val="20"/>
          <w:szCs w:val="20"/>
        </w:rPr>
      </w:pPr>
      <w:r>
        <w:t xml:space="preserve">Neue </w:t>
      </w:r>
      <w:r w:rsidR="000D258A">
        <w:t>digitale Lösungen</w:t>
      </w:r>
      <w:r>
        <w:t xml:space="preserve"> von Dürr </w:t>
      </w:r>
      <w:r w:rsidR="000D258A">
        <w:t>verbessern</w:t>
      </w:r>
      <w:r w:rsidR="005F2A06">
        <w:t xml:space="preserve"> Verfügbarkeit und Effizienz umwelttechnischer Anlagen</w:t>
      </w:r>
    </w:p>
    <w:p w14:paraId="53137885" w14:textId="3254FD89" w:rsidR="00E82B28" w:rsidRPr="0069252C" w:rsidRDefault="00AE6870" w:rsidP="00C51567">
      <w:pPr>
        <w:pStyle w:val="Flietext"/>
        <w:rPr>
          <w:rStyle w:val="Fettung"/>
        </w:rPr>
      </w:pPr>
      <w:r w:rsidRPr="009949D0">
        <w:rPr>
          <w:rStyle w:val="Fettung"/>
        </w:rPr>
        <w:t xml:space="preserve">Bietigheim-Bissingen, </w:t>
      </w:r>
      <w:r w:rsidR="00BD7031" w:rsidRPr="004A30F7">
        <w:rPr>
          <w:rStyle w:val="Fettung"/>
        </w:rPr>
        <w:t>15.0</w:t>
      </w:r>
      <w:r w:rsidR="004A30F7" w:rsidRPr="004A30F7">
        <w:rPr>
          <w:rStyle w:val="Fettung"/>
        </w:rPr>
        <w:t>9.</w:t>
      </w:r>
      <w:r w:rsidR="00946F11" w:rsidRPr="004A30F7">
        <w:rPr>
          <w:rStyle w:val="Fettung"/>
        </w:rPr>
        <w:t>20</w:t>
      </w:r>
      <w:r w:rsidR="00F037B9" w:rsidRPr="004A30F7">
        <w:rPr>
          <w:rStyle w:val="Fettung"/>
        </w:rPr>
        <w:t>2</w:t>
      </w:r>
      <w:r w:rsidR="002F73C2" w:rsidRPr="004A30F7">
        <w:rPr>
          <w:rStyle w:val="Fettung"/>
        </w:rPr>
        <w:t>2</w:t>
      </w:r>
      <w:r w:rsidR="00946F11" w:rsidRPr="009949D0">
        <w:rPr>
          <w:rStyle w:val="Fettung"/>
        </w:rPr>
        <w:t xml:space="preserve"> –</w:t>
      </w:r>
      <w:r w:rsidR="002A7E8B">
        <w:rPr>
          <w:rStyle w:val="Fettung"/>
        </w:rPr>
        <w:t xml:space="preserve"> </w:t>
      </w:r>
      <w:r w:rsidR="00E82B28" w:rsidRPr="0069252C">
        <w:rPr>
          <w:rStyle w:val="Fettung"/>
        </w:rPr>
        <w:t xml:space="preserve">Höhere Anlagenverfügbarkeit, </w:t>
      </w:r>
      <w:r w:rsidR="00867F09">
        <w:rPr>
          <w:rStyle w:val="Fettung"/>
        </w:rPr>
        <w:t>v</w:t>
      </w:r>
      <w:r w:rsidR="00784F38" w:rsidRPr="0069252C">
        <w:rPr>
          <w:rStyle w:val="Fettung"/>
        </w:rPr>
        <w:t>erbesser</w:t>
      </w:r>
      <w:r w:rsidR="00867F09">
        <w:rPr>
          <w:rStyle w:val="Fettung"/>
        </w:rPr>
        <w:t>te</w:t>
      </w:r>
      <w:r w:rsidR="00784F38" w:rsidRPr="0069252C">
        <w:rPr>
          <w:rStyle w:val="Fettung"/>
        </w:rPr>
        <w:t xml:space="preserve"> Ressourceneffizienz und </w:t>
      </w:r>
      <w:r w:rsidR="00E82B28" w:rsidRPr="0069252C">
        <w:rPr>
          <w:rStyle w:val="Fettung"/>
        </w:rPr>
        <w:t xml:space="preserve">mehr Transparenz: </w:t>
      </w:r>
      <w:r w:rsidR="00D955C7">
        <w:rPr>
          <w:rStyle w:val="Fettung"/>
        </w:rPr>
        <w:t>D</w:t>
      </w:r>
      <w:r w:rsidR="00263989">
        <w:rPr>
          <w:rStyle w:val="Fettung"/>
        </w:rPr>
        <w:t>as Dürr</w:t>
      </w:r>
      <w:r w:rsidR="00867F09">
        <w:rPr>
          <w:rStyle w:val="Fettung"/>
        </w:rPr>
        <w:t>-</w:t>
      </w:r>
      <w:r w:rsidR="0069252C" w:rsidRPr="0069252C">
        <w:rPr>
          <w:rFonts w:ascii="Arial" w:hAnsi="Arial" w:cs="Arial"/>
          <w:b/>
          <w:szCs w:val="22"/>
        </w:rPr>
        <w:t>IoT-</w:t>
      </w:r>
      <w:proofErr w:type="spellStart"/>
      <w:r w:rsidR="00D955C7">
        <w:rPr>
          <w:rFonts w:ascii="Arial" w:hAnsi="Arial" w:cs="Arial"/>
          <w:b/>
          <w:szCs w:val="22"/>
        </w:rPr>
        <w:t>r</w:t>
      </w:r>
      <w:r w:rsidR="0069252C" w:rsidRPr="0069252C">
        <w:rPr>
          <w:rFonts w:ascii="Arial" w:hAnsi="Arial" w:cs="Arial"/>
          <w:b/>
          <w:szCs w:val="22"/>
        </w:rPr>
        <w:t>eady</w:t>
      </w:r>
      <w:proofErr w:type="spellEnd"/>
      <w:r w:rsidR="0069252C" w:rsidRPr="0069252C">
        <w:rPr>
          <w:rFonts w:ascii="Arial" w:hAnsi="Arial" w:cs="Arial"/>
          <w:b/>
          <w:szCs w:val="22"/>
        </w:rPr>
        <w:t xml:space="preserve">-Paket, softwaregestützte Applikationen </w:t>
      </w:r>
      <w:r w:rsidR="00D955C7">
        <w:rPr>
          <w:rFonts w:ascii="Arial" w:hAnsi="Arial" w:cs="Arial"/>
          <w:b/>
          <w:szCs w:val="22"/>
        </w:rPr>
        <w:t>sowie</w:t>
      </w:r>
      <w:r w:rsidR="0069252C" w:rsidRPr="0069252C">
        <w:rPr>
          <w:rFonts w:ascii="Arial" w:hAnsi="Arial" w:cs="Arial"/>
          <w:b/>
          <w:szCs w:val="22"/>
        </w:rPr>
        <w:t xml:space="preserve"> intelligente Modelle</w:t>
      </w:r>
      <w:r w:rsidR="00E82B28" w:rsidRPr="0069252C">
        <w:rPr>
          <w:rStyle w:val="Fettung"/>
        </w:rPr>
        <w:t xml:space="preserve"> </w:t>
      </w:r>
      <w:r w:rsidR="00206C6D" w:rsidRPr="0069252C">
        <w:rPr>
          <w:rStyle w:val="Fettung"/>
        </w:rPr>
        <w:t>unterstütz</w:t>
      </w:r>
      <w:r w:rsidR="002C5F92">
        <w:rPr>
          <w:rStyle w:val="Fettung"/>
        </w:rPr>
        <w:t>en</w:t>
      </w:r>
      <w:r w:rsidR="00206C6D" w:rsidRPr="0069252C">
        <w:rPr>
          <w:rStyle w:val="Fettung"/>
        </w:rPr>
        <w:t xml:space="preserve"> umwelttechnische Anlagen bei</w:t>
      </w:r>
      <w:r w:rsidR="00F82FB9">
        <w:rPr>
          <w:rStyle w:val="Fettung"/>
        </w:rPr>
        <w:t>m</w:t>
      </w:r>
      <w:r w:rsidR="00206C6D" w:rsidRPr="0069252C">
        <w:rPr>
          <w:rStyle w:val="Fettung"/>
        </w:rPr>
        <w:t xml:space="preserve"> störungsfrei</w:t>
      </w:r>
      <w:r w:rsidR="00F82FB9">
        <w:rPr>
          <w:rStyle w:val="Fettung"/>
        </w:rPr>
        <w:t>en</w:t>
      </w:r>
      <w:r w:rsidR="00206C6D" w:rsidRPr="0069252C">
        <w:rPr>
          <w:rStyle w:val="Fettung"/>
        </w:rPr>
        <w:t xml:space="preserve"> und prozessoptimiert</w:t>
      </w:r>
      <w:r w:rsidR="00F82FB9">
        <w:rPr>
          <w:rStyle w:val="Fettung"/>
        </w:rPr>
        <w:t>en</w:t>
      </w:r>
      <w:r w:rsidR="00206C6D" w:rsidRPr="0069252C">
        <w:rPr>
          <w:rStyle w:val="Fettung"/>
        </w:rPr>
        <w:t xml:space="preserve"> </w:t>
      </w:r>
      <w:r w:rsidR="00F82FB9">
        <w:rPr>
          <w:rStyle w:val="Fettung"/>
        </w:rPr>
        <w:t>Betrieb</w:t>
      </w:r>
      <w:r w:rsidR="00206C6D" w:rsidRPr="0069252C">
        <w:rPr>
          <w:rStyle w:val="Fettung"/>
        </w:rPr>
        <w:t>. Auch Energieverbrauch und CO</w:t>
      </w:r>
      <w:r w:rsidR="00206C6D" w:rsidRPr="0069252C">
        <w:rPr>
          <w:rStyle w:val="Fettung"/>
          <w:vertAlign w:val="subscript"/>
        </w:rPr>
        <w:t>2</w:t>
      </w:r>
      <w:r w:rsidR="00206C6D" w:rsidRPr="0069252C">
        <w:rPr>
          <w:rStyle w:val="Fettung"/>
        </w:rPr>
        <w:t>-Footprint lassen sich durch d</w:t>
      </w:r>
      <w:r w:rsidR="0083623F" w:rsidRPr="0069252C">
        <w:rPr>
          <w:rStyle w:val="Fettung"/>
        </w:rPr>
        <w:t xml:space="preserve">ie permanente Erfassung und Auswertung von Prozessdaten </w:t>
      </w:r>
      <w:r w:rsidR="00206C6D" w:rsidRPr="0069252C">
        <w:rPr>
          <w:rStyle w:val="Fettung"/>
        </w:rPr>
        <w:t>verringern</w:t>
      </w:r>
      <w:r w:rsidR="0083623F" w:rsidRPr="0069252C">
        <w:rPr>
          <w:rStyle w:val="Fettung"/>
        </w:rPr>
        <w:t xml:space="preserve">. </w:t>
      </w:r>
      <w:r w:rsidR="00921B2C" w:rsidRPr="0069252C">
        <w:rPr>
          <w:rStyle w:val="Fettung"/>
        </w:rPr>
        <w:t>Anwendungsbereiche sind vorrangig</w:t>
      </w:r>
      <w:r w:rsidR="0083623F" w:rsidRPr="0069252C">
        <w:rPr>
          <w:rStyle w:val="Fettung"/>
        </w:rPr>
        <w:t xml:space="preserve"> industrielle Abluftreinigung</w:t>
      </w:r>
      <w:r w:rsidR="00E0493B">
        <w:rPr>
          <w:rStyle w:val="Fettung"/>
        </w:rPr>
        <w:t>sanlagen</w:t>
      </w:r>
      <w:r w:rsidR="0083623F" w:rsidRPr="0069252C">
        <w:rPr>
          <w:rStyle w:val="Fettung"/>
        </w:rPr>
        <w:t xml:space="preserve"> </w:t>
      </w:r>
      <w:r w:rsidR="00E0493B">
        <w:rPr>
          <w:rStyle w:val="Fettung"/>
        </w:rPr>
        <w:t>sowie</w:t>
      </w:r>
      <w:r w:rsidR="0083623F" w:rsidRPr="0069252C">
        <w:rPr>
          <w:rStyle w:val="Fettung"/>
        </w:rPr>
        <w:t xml:space="preserve"> ORC-Anlagen</w:t>
      </w:r>
      <w:r w:rsidR="00E0493B">
        <w:rPr>
          <w:rStyle w:val="Fettung"/>
        </w:rPr>
        <w:t xml:space="preserve"> zur dezentralen Stromerzeugung</w:t>
      </w:r>
      <w:r w:rsidR="0083623F" w:rsidRPr="0069252C">
        <w:rPr>
          <w:rStyle w:val="Fettung"/>
        </w:rPr>
        <w:t xml:space="preserve">. </w:t>
      </w:r>
    </w:p>
    <w:p w14:paraId="273E2D7B" w14:textId="35CBCAC5" w:rsidR="004374FB" w:rsidRPr="001E22CF" w:rsidRDefault="004374FB" w:rsidP="00C51567">
      <w:pPr>
        <w:pStyle w:val="Flietext"/>
        <w:rPr>
          <w:rStyle w:val="Fettung"/>
        </w:rPr>
      </w:pPr>
    </w:p>
    <w:p w14:paraId="36BBB418" w14:textId="5D3F0F58" w:rsidR="00F8152D" w:rsidRDefault="008B3CF5" w:rsidP="00C51567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Mechatronische Systeme lassen sich auf zwei </w:t>
      </w:r>
      <w:r w:rsidR="009A596A">
        <w:rPr>
          <w:rStyle w:val="Fettung"/>
          <w:b w:val="0"/>
        </w:rPr>
        <w:t>Arten</w:t>
      </w:r>
      <w:r>
        <w:rPr>
          <w:rStyle w:val="Fettung"/>
          <w:b w:val="0"/>
        </w:rPr>
        <w:t xml:space="preserve"> optimieren: durch den Einsatz</w:t>
      </w:r>
      <w:r w:rsidR="00FB46DF">
        <w:rPr>
          <w:rStyle w:val="Fettung"/>
          <w:b w:val="0"/>
        </w:rPr>
        <w:t xml:space="preserve"> moderner</w:t>
      </w:r>
      <w:r>
        <w:rPr>
          <w:rStyle w:val="Fettung"/>
          <w:b w:val="0"/>
        </w:rPr>
        <w:t xml:space="preserve"> Hardware- oder Software-Produkte. </w:t>
      </w:r>
      <w:r w:rsidR="001E2AB2">
        <w:rPr>
          <w:rStyle w:val="Fettung"/>
          <w:b w:val="0"/>
        </w:rPr>
        <w:t>M</w:t>
      </w:r>
      <w:r>
        <w:rPr>
          <w:rStyle w:val="Fettung"/>
          <w:b w:val="0"/>
        </w:rPr>
        <w:t xml:space="preserve">it seinem </w:t>
      </w:r>
      <w:r w:rsidR="00145693">
        <w:rPr>
          <w:rStyle w:val="Fettung"/>
          <w:b w:val="0"/>
        </w:rPr>
        <w:t>neuem digitale</w:t>
      </w:r>
      <w:r w:rsidR="003D1491">
        <w:rPr>
          <w:rStyle w:val="Fettung"/>
          <w:b w:val="0"/>
        </w:rPr>
        <w:t>n</w:t>
      </w:r>
      <w:r w:rsidR="00145693">
        <w:rPr>
          <w:rStyle w:val="Fettung"/>
          <w:b w:val="0"/>
        </w:rPr>
        <w:t xml:space="preserve"> Serviceportfolio</w:t>
      </w:r>
      <w:r>
        <w:rPr>
          <w:rStyle w:val="Fettung"/>
          <w:b w:val="0"/>
        </w:rPr>
        <w:t xml:space="preserve">, verfügbar für Bestands- und Neuanlagen, </w:t>
      </w:r>
      <w:r w:rsidR="006E66F5">
        <w:rPr>
          <w:rStyle w:val="Fettung"/>
          <w:b w:val="0"/>
        </w:rPr>
        <w:t xml:space="preserve">zielt Dürr auf </w:t>
      </w:r>
      <w:r>
        <w:rPr>
          <w:rStyle w:val="Fettung"/>
          <w:b w:val="0"/>
        </w:rPr>
        <w:t>die zweite Variante</w:t>
      </w:r>
      <w:r w:rsidR="006E66F5">
        <w:rPr>
          <w:rStyle w:val="Fettung"/>
          <w:b w:val="0"/>
        </w:rPr>
        <w:t xml:space="preserve"> ab</w:t>
      </w:r>
      <w:r>
        <w:rPr>
          <w:rStyle w:val="Fettung"/>
          <w:b w:val="0"/>
        </w:rPr>
        <w:t xml:space="preserve">. </w:t>
      </w:r>
      <w:r w:rsidR="00656B58">
        <w:rPr>
          <w:rStyle w:val="Fettung"/>
          <w:b w:val="0"/>
        </w:rPr>
        <w:t>D</w:t>
      </w:r>
      <w:r w:rsidR="00B505E0">
        <w:rPr>
          <w:rStyle w:val="Fettung"/>
          <w:b w:val="0"/>
        </w:rPr>
        <w:t xml:space="preserve">ie </w:t>
      </w:r>
      <w:r w:rsidR="00F8152D">
        <w:rPr>
          <w:rStyle w:val="Fettung"/>
          <w:b w:val="0"/>
        </w:rPr>
        <w:t>modulartig aufgebauten</w:t>
      </w:r>
      <w:r w:rsidR="00B505E0">
        <w:rPr>
          <w:rStyle w:val="Fettung"/>
          <w:b w:val="0"/>
        </w:rPr>
        <w:t xml:space="preserve"> </w:t>
      </w:r>
      <w:r w:rsidR="004601BE">
        <w:rPr>
          <w:rStyle w:val="Fettung"/>
          <w:b w:val="0"/>
        </w:rPr>
        <w:t xml:space="preserve">Lösungen </w:t>
      </w:r>
      <w:r w:rsidR="00C8243B">
        <w:rPr>
          <w:rStyle w:val="Fettung"/>
          <w:b w:val="0"/>
        </w:rPr>
        <w:t xml:space="preserve">rund um die </w:t>
      </w:r>
      <w:r w:rsidR="00DD6B42">
        <w:rPr>
          <w:rStyle w:val="Fettung"/>
          <w:b w:val="0"/>
        </w:rPr>
        <w:t xml:space="preserve">Produktfamilie </w:t>
      </w:r>
      <w:proofErr w:type="spellStart"/>
      <w:r w:rsidR="00CB5185" w:rsidRPr="00DD6B42">
        <w:rPr>
          <w:rStyle w:val="Fettung"/>
        </w:rPr>
        <w:t>DXQ</w:t>
      </w:r>
      <w:r w:rsidR="00CB5185" w:rsidRPr="00CB5185">
        <w:rPr>
          <w:rStyle w:val="Fettung"/>
          <w:b w:val="0"/>
        </w:rPr>
        <w:t>equipment.operation</w:t>
      </w:r>
      <w:proofErr w:type="spellEnd"/>
      <w:r w:rsidR="00CB5185">
        <w:rPr>
          <w:rStyle w:val="Fettung"/>
          <w:b w:val="0"/>
        </w:rPr>
        <w:t xml:space="preserve"> </w:t>
      </w:r>
      <w:r w:rsidR="00DA68A1">
        <w:rPr>
          <w:rStyle w:val="Fettung"/>
          <w:b w:val="0"/>
        </w:rPr>
        <w:t>für Abluftreinigung</w:t>
      </w:r>
      <w:r w:rsidR="00867F09">
        <w:rPr>
          <w:rStyle w:val="Fettung"/>
          <w:b w:val="0"/>
        </w:rPr>
        <w:t>sanlagen</w:t>
      </w:r>
      <w:r w:rsidR="00DA68A1">
        <w:rPr>
          <w:rStyle w:val="Fettung"/>
          <w:b w:val="0"/>
        </w:rPr>
        <w:t xml:space="preserve"> </w:t>
      </w:r>
      <w:r w:rsidR="00DD6B42">
        <w:rPr>
          <w:rStyle w:val="Fettung"/>
          <w:b w:val="0"/>
        </w:rPr>
        <w:t xml:space="preserve">von Dürr </w:t>
      </w:r>
      <w:r w:rsidR="00F8152D">
        <w:rPr>
          <w:rStyle w:val="Fettung"/>
          <w:b w:val="0"/>
        </w:rPr>
        <w:t>unterstützen</w:t>
      </w:r>
      <w:r w:rsidR="000A2106">
        <w:rPr>
          <w:rStyle w:val="Fettung"/>
          <w:b w:val="0"/>
        </w:rPr>
        <w:t xml:space="preserve"> den Kunden</w:t>
      </w:r>
      <w:r w:rsidR="00D51992">
        <w:rPr>
          <w:rStyle w:val="Fettung"/>
          <w:b w:val="0"/>
        </w:rPr>
        <w:t xml:space="preserve"> hierbei</w:t>
      </w:r>
      <w:r w:rsidR="000A2106">
        <w:rPr>
          <w:rStyle w:val="Fettung"/>
          <w:b w:val="0"/>
        </w:rPr>
        <w:t xml:space="preserve"> </w:t>
      </w:r>
      <w:r w:rsidR="00F8152D">
        <w:rPr>
          <w:rStyle w:val="Fettung"/>
          <w:b w:val="0"/>
        </w:rPr>
        <w:t xml:space="preserve">gleich in mehrfacher Hinsicht: </w:t>
      </w:r>
      <w:r w:rsidR="00D51992">
        <w:rPr>
          <w:rStyle w:val="Fettung"/>
          <w:b w:val="0"/>
        </w:rPr>
        <w:t>S</w:t>
      </w:r>
      <w:r w:rsidR="00F8152D">
        <w:rPr>
          <w:rStyle w:val="Fettung"/>
          <w:b w:val="0"/>
        </w:rPr>
        <w:t>ie verbessern Systemtransparenz, Prozesseffizienz und Anlage</w:t>
      </w:r>
      <w:r w:rsidR="00DA0689">
        <w:rPr>
          <w:rStyle w:val="Fettung"/>
          <w:b w:val="0"/>
        </w:rPr>
        <w:t>n</w:t>
      </w:r>
      <w:r w:rsidR="00F8152D">
        <w:rPr>
          <w:rStyle w:val="Fettung"/>
          <w:b w:val="0"/>
        </w:rPr>
        <w:t>verfügbarkeit.</w:t>
      </w:r>
      <w:r w:rsidR="00D8012E">
        <w:rPr>
          <w:rStyle w:val="Fettung"/>
          <w:b w:val="0"/>
        </w:rPr>
        <w:t xml:space="preserve"> Darüber hinaus</w:t>
      </w:r>
      <w:r w:rsidR="00737BB5">
        <w:rPr>
          <w:rStyle w:val="Fettung"/>
          <w:b w:val="0"/>
        </w:rPr>
        <w:t xml:space="preserve"> </w:t>
      </w:r>
      <w:r w:rsidR="00F8152D">
        <w:rPr>
          <w:rStyle w:val="Fettung"/>
          <w:b w:val="0"/>
        </w:rPr>
        <w:t xml:space="preserve">schaffen sie </w:t>
      </w:r>
      <w:r w:rsidR="00634454">
        <w:rPr>
          <w:rStyle w:val="Fettung"/>
          <w:b w:val="0"/>
        </w:rPr>
        <w:t xml:space="preserve">kurzfristig und </w:t>
      </w:r>
      <w:r w:rsidR="004601BE">
        <w:rPr>
          <w:rStyle w:val="Fettung"/>
          <w:b w:val="0"/>
        </w:rPr>
        <w:t>unmittelbar</w:t>
      </w:r>
      <w:r w:rsidR="00F8152D">
        <w:rPr>
          <w:rStyle w:val="Fettung"/>
          <w:b w:val="0"/>
        </w:rPr>
        <w:t xml:space="preserve"> Abhilfe</w:t>
      </w:r>
      <w:r w:rsidR="00877872">
        <w:rPr>
          <w:rStyle w:val="Fettung"/>
          <w:b w:val="0"/>
        </w:rPr>
        <w:t xml:space="preserve"> – </w:t>
      </w:r>
      <w:r w:rsidR="00634454">
        <w:rPr>
          <w:rStyle w:val="Fettung"/>
          <w:b w:val="0"/>
        </w:rPr>
        <w:t xml:space="preserve">etwa bei Störfällen oder </w:t>
      </w:r>
      <w:r w:rsidR="002961E8">
        <w:rPr>
          <w:rStyle w:val="Fettung"/>
          <w:b w:val="0"/>
        </w:rPr>
        <w:lastRenderedPageBreak/>
        <w:t>Anlagenstillständen</w:t>
      </w:r>
      <w:r w:rsidR="004601BE">
        <w:rPr>
          <w:rStyle w:val="Fettung"/>
          <w:b w:val="0"/>
        </w:rPr>
        <w:t>.</w:t>
      </w:r>
      <w:r w:rsidR="00634454">
        <w:rPr>
          <w:rStyle w:val="Fettung"/>
          <w:b w:val="0"/>
        </w:rPr>
        <w:t xml:space="preserve"> </w:t>
      </w:r>
      <w:r w:rsidR="000A2106">
        <w:rPr>
          <w:rStyle w:val="Fettung"/>
          <w:b w:val="0"/>
        </w:rPr>
        <w:t>Selbst ältere</w:t>
      </w:r>
      <w:r w:rsidR="004601BE">
        <w:rPr>
          <w:rStyle w:val="Fettung"/>
          <w:b w:val="0"/>
        </w:rPr>
        <w:t xml:space="preserve"> Anlagen </w:t>
      </w:r>
      <w:r w:rsidR="00634454">
        <w:rPr>
          <w:rStyle w:val="Fettung"/>
          <w:b w:val="0"/>
        </w:rPr>
        <w:t>können unkompliziert ohne Vor-Ort-Einsatz nachgerüstet werden.</w:t>
      </w:r>
    </w:p>
    <w:p w14:paraId="760A72CB" w14:textId="77777777" w:rsidR="00B620E4" w:rsidRDefault="00B620E4" w:rsidP="00C51567">
      <w:pPr>
        <w:pStyle w:val="Flietext"/>
        <w:rPr>
          <w:rStyle w:val="Fettung"/>
          <w:b w:val="0"/>
        </w:rPr>
      </w:pPr>
    </w:p>
    <w:p w14:paraId="47578CAE" w14:textId="34BF5612" w:rsidR="00976CB8" w:rsidRPr="00976CB8" w:rsidRDefault="00976CB8" w:rsidP="00C51567">
      <w:pPr>
        <w:pStyle w:val="Flietext"/>
        <w:rPr>
          <w:rStyle w:val="Fettung"/>
        </w:rPr>
      </w:pPr>
      <w:r w:rsidRPr="00976CB8">
        <w:rPr>
          <w:rStyle w:val="Fettung"/>
        </w:rPr>
        <w:t>Schnelle Hilfe nach Anlagenstillstand</w:t>
      </w:r>
    </w:p>
    <w:p w14:paraId="18908B53" w14:textId="3DBA2D06" w:rsidR="00336EC1" w:rsidRDefault="00336EC1" w:rsidP="00C51567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So </w:t>
      </w:r>
      <w:r w:rsidR="00D8012E">
        <w:rPr>
          <w:rStyle w:val="Fettung"/>
          <w:b w:val="0"/>
        </w:rPr>
        <w:t>nutzte</w:t>
      </w:r>
      <w:r>
        <w:rPr>
          <w:rStyle w:val="Fettung"/>
          <w:b w:val="0"/>
        </w:rPr>
        <w:t xml:space="preserve"> </w:t>
      </w:r>
      <w:r w:rsidR="000A2106">
        <w:rPr>
          <w:rStyle w:val="Fettung"/>
          <w:b w:val="0"/>
        </w:rPr>
        <w:t>Schur Star Systems, ein international tätiger Hersteller von Verpackungslösungen, nach einem Anlagenstillstand d</w:t>
      </w:r>
      <w:r w:rsidR="00EA2596">
        <w:rPr>
          <w:rStyle w:val="Fettung"/>
          <w:b w:val="0"/>
        </w:rPr>
        <w:t>er industriellen Abluftreinigung das</w:t>
      </w:r>
      <w:r w:rsidR="000A2106">
        <w:rPr>
          <w:rStyle w:val="Fettung"/>
          <w:b w:val="0"/>
        </w:rPr>
        <w:t xml:space="preserve"> </w:t>
      </w:r>
      <w:r w:rsidR="00BC089F">
        <w:rPr>
          <w:rStyle w:val="Fettung"/>
          <w:b w:val="0"/>
        </w:rPr>
        <w:t xml:space="preserve">digitale </w:t>
      </w:r>
      <w:r w:rsidR="00EA2596">
        <w:rPr>
          <w:rStyle w:val="Fettung"/>
          <w:b w:val="0"/>
        </w:rPr>
        <w:t xml:space="preserve">Serviceangebot </w:t>
      </w:r>
      <w:r w:rsidR="000A2106">
        <w:rPr>
          <w:rStyle w:val="Fettung"/>
          <w:b w:val="0"/>
        </w:rPr>
        <w:t xml:space="preserve">von Dürr. </w:t>
      </w:r>
      <w:r w:rsidR="00A12C8D">
        <w:rPr>
          <w:rStyle w:val="Fettung"/>
          <w:b w:val="0"/>
        </w:rPr>
        <w:t xml:space="preserve">Die </w:t>
      </w:r>
      <w:r w:rsidR="0028459A">
        <w:rPr>
          <w:rStyle w:val="Fettung"/>
          <w:b w:val="0"/>
        </w:rPr>
        <w:t xml:space="preserve">regenerativ-thermische Oxidationsanlage (RTO) </w:t>
      </w:r>
      <w:r w:rsidR="000F02A3">
        <w:rPr>
          <w:rStyle w:val="Fettung"/>
          <w:b w:val="0"/>
        </w:rPr>
        <w:t xml:space="preserve">von Dürr </w:t>
      </w:r>
      <w:r w:rsidR="00EA2596">
        <w:rPr>
          <w:rStyle w:val="Fettung"/>
          <w:b w:val="0"/>
        </w:rPr>
        <w:t>ist ein zentraler Bestandteil der Produktion</w:t>
      </w:r>
      <w:r w:rsidR="002961E8">
        <w:rPr>
          <w:rStyle w:val="Fettung"/>
          <w:b w:val="0"/>
        </w:rPr>
        <w:t xml:space="preserve"> von Schur Star Systems</w:t>
      </w:r>
      <w:r w:rsidR="00FD0CE7">
        <w:rPr>
          <w:rStyle w:val="Fettung"/>
          <w:b w:val="0"/>
        </w:rPr>
        <w:t>.</w:t>
      </w:r>
      <w:r w:rsidR="000F02A3">
        <w:rPr>
          <w:rStyle w:val="Fettung"/>
          <w:b w:val="0"/>
        </w:rPr>
        <w:t xml:space="preserve"> </w:t>
      </w:r>
      <w:r w:rsidR="00FD0CE7">
        <w:rPr>
          <w:rStyle w:val="Fettung"/>
          <w:b w:val="0"/>
        </w:rPr>
        <w:t xml:space="preserve">Sie reinigt </w:t>
      </w:r>
      <w:r w:rsidR="00A12C8D">
        <w:rPr>
          <w:rStyle w:val="Fettung"/>
          <w:b w:val="0"/>
        </w:rPr>
        <w:t xml:space="preserve">Abluftströme mehrerer vorgeschalteter </w:t>
      </w:r>
      <w:r w:rsidR="00511988">
        <w:rPr>
          <w:rStyle w:val="Fettung"/>
          <w:b w:val="0"/>
        </w:rPr>
        <w:t>Produktionsa</w:t>
      </w:r>
      <w:r w:rsidR="00A12C8D">
        <w:rPr>
          <w:rStyle w:val="Fettung"/>
          <w:b w:val="0"/>
        </w:rPr>
        <w:t>nlagen</w:t>
      </w:r>
      <w:r w:rsidR="00A85A12">
        <w:rPr>
          <w:rStyle w:val="Fettung"/>
          <w:b w:val="0"/>
        </w:rPr>
        <w:t>, bevor die</w:t>
      </w:r>
      <w:r w:rsidR="00BB3F37">
        <w:rPr>
          <w:rStyle w:val="Fettung"/>
          <w:b w:val="0"/>
        </w:rPr>
        <w:t xml:space="preserve"> Abluft </w:t>
      </w:r>
      <w:r w:rsidR="00A85A12">
        <w:rPr>
          <w:rStyle w:val="Fettung"/>
          <w:b w:val="0"/>
        </w:rPr>
        <w:t xml:space="preserve">in die Umwelt entlassen </w:t>
      </w:r>
      <w:r w:rsidR="00BB3F37">
        <w:rPr>
          <w:rStyle w:val="Fettung"/>
          <w:b w:val="0"/>
        </w:rPr>
        <w:t>wird</w:t>
      </w:r>
      <w:r w:rsidR="00EA2596">
        <w:rPr>
          <w:rStyle w:val="Fettung"/>
          <w:b w:val="0"/>
        </w:rPr>
        <w:t>. Der Ausfall der Abluftreinigung führte zu einem Stillstand der Produktionslinien</w:t>
      </w:r>
      <w:r w:rsidR="00511988">
        <w:rPr>
          <w:rStyle w:val="Fettung"/>
          <w:b w:val="0"/>
        </w:rPr>
        <w:t>, weshalb</w:t>
      </w:r>
      <w:r w:rsidR="00EA2596">
        <w:rPr>
          <w:rStyle w:val="Fettung"/>
          <w:b w:val="0"/>
        </w:rPr>
        <w:t xml:space="preserve"> </w:t>
      </w:r>
      <w:r w:rsidR="002961E8">
        <w:rPr>
          <w:rStyle w:val="Fettung"/>
          <w:b w:val="0"/>
        </w:rPr>
        <w:t xml:space="preserve">eine </w:t>
      </w:r>
      <w:r w:rsidR="00EA2596">
        <w:rPr>
          <w:rStyle w:val="Fettung"/>
          <w:b w:val="0"/>
        </w:rPr>
        <w:t xml:space="preserve">kurzfristig </w:t>
      </w:r>
      <w:r w:rsidR="00F7451D">
        <w:rPr>
          <w:rStyle w:val="Fettung"/>
          <w:b w:val="0"/>
        </w:rPr>
        <w:t xml:space="preserve">umsetzbare </w:t>
      </w:r>
      <w:r w:rsidR="00EA2596">
        <w:rPr>
          <w:rStyle w:val="Fettung"/>
          <w:b w:val="0"/>
        </w:rPr>
        <w:t>Lösung gefragt</w:t>
      </w:r>
      <w:r w:rsidR="00511988">
        <w:rPr>
          <w:rStyle w:val="Fettung"/>
          <w:b w:val="0"/>
        </w:rPr>
        <w:t xml:space="preserve"> war</w:t>
      </w:r>
      <w:r w:rsidR="00EA2596">
        <w:rPr>
          <w:rStyle w:val="Fettung"/>
          <w:b w:val="0"/>
        </w:rPr>
        <w:t xml:space="preserve">. Die Entscheidung </w:t>
      </w:r>
      <w:r w:rsidR="00BC089F">
        <w:rPr>
          <w:rStyle w:val="Fettung"/>
          <w:b w:val="0"/>
        </w:rPr>
        <w:t>fiel</w:t>
      </w:r>
      <w:r w:rsidR="00EA2596">
        <w:rPr>
          <w:rStyle w:val="Fettung"/>
          <w:b w:val="0"/>
        </w:rPr>
        <w:t xml:space="preserve"> auf das digitale Servicepaket</w:t>
      </w:r>
      <w:r w:rsidR="00867F09">
        <w:rPr>
          <w:rStyle w:val="Fettung"/>
          <w:b w:val="0"/>
        </w:rPr>
        <w:t>.</w:t>
      </w:r>
      <w:r w:rsidR="00EA2596">
        <w:rPr>
          <w:rStyle w:val="Fettung"/>
          <w:b w:val="0"/>
        </w:rPr>
        <w:t xml:space="preserve"> </w:t>
      </w:r>
      <w:r w:rsidR="00867F09">
        <w:rPr>
          <w:rStyle w:val="Fettung"/>
          <w:b w:val="0"/>
        </w:rPr>
        <w:t>N</w:t>
      </w:r>
      <w:r w:rsidR="000A2106">
        <w:rPr>
          <w:rStyle w:val="Fettung"/>
          <w:b w:val="0"/>
        </w:rPr>
        <w:t xml:space="preserve">achdem der Kunde </w:t>
      </w:r>
      <w:r w:rsidR="00AC3A04">
        <w:rPr>
          <w:rStyle w:val="Fettung"/>
          <w:b w:val="0"/>
        </w:rPr>
        <w:t>das</w:t>
      </w:r>
      <w:r w:rsidR="00AC3A04" w:rsidRPr="00482508">
        <w:rPr>
          <w:rStyle w:val="Fettung"/>
          <w:b w:val="0"/>
        </w:rPr>
        <w:t xml:space="preserve"> sicherheitszertifizierte IoT-Edge-Gateway</w:t>
      </w:r>
      <w:r w:rsidR="00AC3A04">
        <w:rPr>
          <w:rStyle w:val="Fettung"/>
          <w:b w:val="0"/>
        </w:rPr>
        <w:t xml:space="preserve"> </w:t>
      </w:r>
      <w:r w:rsidR="000A2106">
        <w:rPr>
          <w:rStyle w:val="Fettung"/>
          <w:b w:val="0"/>
        </w:rPr>
        <w:t>i</w:t>
      </w:r>
      <w:r w:rsidR="00F7451D">
        <w:rPr>
          <w:rStyle w:val="Fettung"/>
          <w:b w:val="0"/>
        </w:rPr>
        <w:t xml:space="preserve">m </w:t>
      </w:r>
      <w:r w:rsidR="000A2106">
        <w:rPr>
          <w:rStyle w:val="Fettung"/>
          <w:b w:val="0"/>
        </w:rPr>
        <w:t>Schaltschrank</w:t>
      </w:r>
      <w:r w:rsidR="00AC3A04">
        <w:rPr>
          <w:rStyle w:val="Fettung"/>
          <w:b w:val="0"/>
        </w:rPr>
        <w:t xml:space="preserve"> </w:t>
      </w:r>
      <w:r w:rsidR="00F7451D">
        <w:rPr>
          <w:rStyle w:val="Fettung"/>
          <w:b w:val="0"/>
        </w:rPr>
        <w:t xml:space="preserve">der RTO </w:t>
      </w:r>
      <w:r w:rsidR="00D95536">
        <w:rPr>
          <w:rStyle w:val="Fettung"/>
          <w:b w:val="0"/>
        </w:rPr>
        <w:t>installiert</w:t>
      </w:r>
      <w:r w:rsidR="000A2106">
        <w:rPr>
          <w:rStyle w:val="Fettung"/>
          <w:b w:val="0"/>
        </w:rPr>
        <w:t xml:space="preserve"> hatte, </w:t>
      </w:r>
      <w:r w:rsidR="00D8012E">
        <w:rPr>
          <w:rStyle w:val="Fettung"/>
          <w:b w:val="0"/>
        </w:rPr>
        <w:t>konnten</w:t>
      </w:r>
      <w:r w:rsidR="00F8152D">
        <w:rPr>
          <w:rStyle w:val="Fettung"/>
          <w:b w:val="0"/>
        </w:rPr>
        <w:t xml:space="preserve"> </w:t>
      </w:r>
      <w:r w:rsidR="000A2106">
        <w:rPr>
          <w:rStyle w:val="Fettung"/>
          <w:b w:val="0"/>
        </w:rPr>
        <w:t>Dürr-Techniker</w:t>
      </w:r>
      <w:r w:rsidR="00F8152D">
        <w:rPr>
          <w:rStyle w:val="Fettung"/>
          <w:b w:val="0"/>
        </w:rPr>
        <w:t xml:space="preserve"> </w:t>
      </w:r>
      <w:r w:rsidR="00537504">
        <w:rPr>
          <w:rStyle w:val="Fettung"/>
          <w:b w:val="0"/>
        </w:rPr>
        <w:t xml:space="preserve">umgehend </w:t>
      </w:r>
      <w:r w:rsidR="00F8152D">
        <w:rPr>
          <w:rStyle w:val="Fettung"/>
          <w:b w:val="0"/>
        </w:rPr>
        <w:t xml:space="preserve">auf Betriebszustände, </w:t>
      </w:r>
      <w:r w:rsidR="00D8012E">
        <w:rPr>
          <w:rStyle w:val="Fettung"/>
          <w:b w:val="0"/>
        </w:rPr>
        <w:t>Klappenstellungen und Alarmcodes zugreifen</w:t>
      </w:r>
      <w:r w:rsidR="00636AAA">
        <w:rPr>
          <w:rStyle w:val="Fettung"/>
          <w:b w:val="0"/>
        </w:rPr>
        <w:t xml:space="preserve"> </w:t>
      </w:r>
      <w:r w:rsidR="008B38EB">
        <w:rPr>
          <w:rStyle w:val="Fettung"/>
          <w:b w:val="0"/>
        </w:rPr>
        <w:t>–</w:t>
      </w:r>
      <w:r w:rsidR="00D8012E">
        <w:rPr>
          <w:rStyle w:val="Fettung"/>
          <w:b w:val="0"/>
        </w:rPr>
        <w:t xml:space="preserve"> </w:t>
      </w:r>
      <w:r w:rsidR="000A2106">
        <w:rPr>
          <w:rStyle w:val="Fettung"/>
          <w:b w:val="0"/>
        </w:rPr>
        <w:t>das Problem</w:t>
      </w:r>
      <w:r w:rsidR="00AC3A04">
        <w:rPr>
          <w:rStyle w:val="Fettung"/>
          <w:b w:val="0"/>
        </w:rPr>
        <w:t xml:space="preserve"> identifizieren und über Fernzugriff ein modifiziertes Steuerungsprogramm einspielen. </w:t>
      </w:r>
      <w:r w:rsidR="00867F09">
        <w:rPr>
          <w:rStyle w:val="Fettung"/>
          <w:b w:val="0"/>
        </w:rPr>
        <w:t>Dadurch</w:t>
      </w:r>
      <w:r w:rsidR="00AC3A04">
        <w:rPr>
          <w:rStyle w:val="Fettung"/>
          <w:b w:val="0"/>
        </w:rPr>
        <w:t xml:space="preserve"> war die Anlage schnell und </w:t>
      </w:r>
      <w:r w:rsidR="00867F09">
        <w:rPr>
          <w:rStyle w:val="Fettung"/>
          <w:b w:val="0"/>
        </w:rPr>
        <w:t>–</w:t>
      </w:r>
      <w:r w:rsidR="00DA0689">
        <w:rPr>
          <w:rStyle w:val="Fettung"/>
          <w:b w:val="0"/>
        </w:rPr>
        <w:t xml:space="preserve"> </w:t>
      </w:r>
      <w:r w:rsidR="00AC3A04">
        <w:rPr>
          <w:rStyle w:val="Fettung"/>
          <w:b w:val="0"/>
        </w:rPr>
        <w:t>im Vergleich zu einem Vor-Ort-Einsatz</w:t>
      </w:r>
      <w:r w:rsidR="00867F09">
        <w:rPr>
          <w:rStyle w:val="Fettung"/>
          <w:b w:val="0"/>
        </w:rPr>
        <w:t xml:space="preserve"> –</w:t>
      </w:r>
      <w:r w:rsidR="00AC3A04">
        <w:rPr>
          <w:rStyle w:val="Fettung"/>
          <w:b w:val="0"/>
        </w:rPr>
        <w:t xml:space="preserve"> kostengünstig wieder betriebsbereit und die vorgeschaltete Produktion konnte wieder starten.</w:t>
      </w:r>
      <w:r w:rsidR="000A2106">
        <w:rPr>
          <w:rStyle w:val="Fettung"/>
          <w:b w:val="0"/>
        </w:rPr>
        <w:t xml:space="preserve"> </w:t>
      </w:r>
      <w:r w:rsidR="00C8374D">
        <w:rPr>
          <w:rStyle w:val="Fettung"/>
          <w:b w:val="0"/>
        </w:rPr>
        <w:t xml:space="preserve">Pascal Englert, </w:t>
      </w:r>
      <w:proofErr w:type="spellStart"/>
      <w:r w:rsidR="00C8374D">
        <w:rPr>
          <w:rStyle w:val="Fettung"/>
          <w:b w:val="0"/>
        </w:rPr>
        <w:t>Vice</w:t>
      </w:r>
      <w:proofErr w:type="spellEnd"/>
      <w:r w:rsidR="00C8374D">
        <w:rPr>
          <w:rStyle w:val="Fettung"/>
          <w:b w:val="0"/>
        </w:rPr>
        <w:t xml:space="preserve"> Operation Manager, Schur Star Systems, </w:t>
      </w:r>
      <w:r w:rsidR="00DB0EFA">
        <w:rPr>
          <w:rStyle w:val="Fettung"/>
          <w:b w:val="0"/>
        </w:rPr>
        <w:t>erklärt: „</w:t>
      </w:r>
      <w:r w:rsidR="006A5D5E">
        <w:rPr>
          <w:rStyle w:val="Fettung"/>
          <w:b w:val="0"/>
        </w:rPr>
        <w:t xml:space="preserve">Die digitalen Lösungen </w:t>
      </w:r>
      <w:r w:rsidR="006A6829">
        <w:rPr>
          <w:rStyle w:val="Fettung"/>
          <w:b w:val="0"/>
        </w:rPr>
        <w:t xml:space="preserve">von Dürr haben uns überzeugt. </w:t>
      </w:r>
      <w:r w:rsidR="00DB0EFA">
        <w:rPr>
          <w:rStyle w:val="Fettung"/>
          <w:b w:val="0"/>
        </w:rPr>
        <w:t>Wir setzen auch</w:t>
      </w:r>
      <w:r w:rsidR="00821C6E">
        <w:rPr>
          <w:rStyle w:val="Fettung"/>
          <w:b w:val="0"/>
        </w:rPr>
        <w:t xml:space="preserve"> im Anschluss alle weiteren Module </w:t>
      </w:r>
      <w:r w:rsidR="00F625BD">
        <w:rPr>
          <w:rStyle w:val="Fettung"/>
          <w:b w:val="0"/>
        </w:rPr>
        <w:t>ein</w:t>
      </w:r>
      <w:r w:rsidR="00821C6E">
        <w:rPr>
          <w:rStyle w:val="Fettung"/>
          <w:b w:val="0"/>
        </w:rPr>
        <w:t xml:space="preserve">, um </w:t>
      </w:r>
      <w:r w:rsidR="00F625BD">
        <w:rPr>
          <w:rStyle w:val="Fettung"/>
          <w:b w:val="0"/>
        </w:rPr>
        <w:t>zukünftige</w:t>
      </w:r>
      <w:r w:rsidR="00CA120A">
        <w:rPr>
          <w:rStyle w:val="Fettung"/>
          <w:b w:val="0"/>
        </w:rPr>
        <w:t>n</w:t>
      </w:r>
      <w:r w:rsidR="00F625BD">
        <w:rPr>
          <w:rStyle w:val="Fettung"/>
          <w:b w:val="0"/>
        </w:rPr>
        <w:t xml:space="preserve"> </w:t>
      </w:r>
      <w:r w:rsidR="00821C6E">
        <w:rPr>
          <w:rStyle w:val="Fettung"/>
          <w:b w:val="0"/>
        </w:rPr>
        <w:t>Ausfälle</w:t>
      </w:r>
      <w:r w:rsidR="00CA120A">
        <w:rPr>
          <w:rStyle w:val="Fettung"/>
          <w:b w:val="0"/>
        </w:rPr>
        <w:t xml:space="preserve">n </w:t>
      </w:r>
      <w:r w:rsidR="005E5D2E">
        <w:rPr>
          <w:rStyle w:val="Fettung"/>
          <w:b w:val="0"/>
        </w:rPr>
        <w:t xml:space="preserve">vorzubeugen </w:t>
      </w:r>
      <w:r w:rsidR="00F625BD">
        <w:rPr>
          <w:rStyle w:val="Fettung"/>
          <w:b w:val="0"/>
        </w:rPr>
        <w:t xml:space="preserve">sowie </w:t>
      </w:r>
      <w:r w:rsidR="00821C6E">
        <w:rPr>
          <w:rStyle w:val="Fettung"/>
          <w:b w:val="0"/>
        </w:rPr>
        <w:t xml:space="preserve">die Prozesseffizienz </w:t>
      </w:r>
      <w:r w:rsidR="00DB0EFA">
        <w:rPr>
          <w:rStyle w:val="Fettung"/>
          <w:b w:val="0"/>
        </w:rPr>
        <w:t xml:space="preserve">unserer </w:t>
      </w:r>
      <w:r w:rsidR="00BC089F">
        <w:rPr>
          <w:rStyle w:val="Fettung"/>
          <w:b w:val="0"/>
        </w:rPr>
        <w:t xml:space="preserve">Abluftreinigung </w:t>
      </w:r>
      <w:r w:rsidR="00821C6E">
        <w:rPr>
          <w:rStyle w:val="Fettung"/>
          <w:b w:val="0"/>
        </w:rPr>
        <w:t>zu steigern.</w:t>
      </w:r>
      <w:r w:rsidR="00DB0EFA">
        <w:rPr>
          <w:rStyle w:val="Fettung"/>
          <w:b w:val="0"/>
        </w:rPr>
        <w:t>“</w:t>
      </w:r>
    </w:p>
    <w:p w14:paraId="47856B7C" w14:textId="77777777" w:rsidR="00634454" w:rsidRDefault="00634454" w:rsidP="00C51567">
      <w:pPr>
        <w:pStyle w:val="Flietext"/>
        <w:rPr>
          <w:rStyle w:val="Fettung"/>
          <w:b w:val="0"/>
        </w:rPr>
      </w:pPr>
    </w:p>
    <w:p w14:paraId="738B116F" w14:textId="1C26EBD5" w:rsidR="00C34133" w:rsidRPr="007A7738" w:rsidRDefault="00C34133" w:rsidP="00C51567">
      <w:pPr>
        <w:pStyle w:val="Flietext"/>
        <w:rPr>
          <w:rStyle w:val="Fettung"/>
        </w:rPr>
      </w:pPr>
      <w:r w:rsidRPr="007A7738">
        <w:rPr>
          <w:rStyle w:val="Fettung"/>
        </w:rPr>
        <w:t>Modularer Aufbau mit drei Ausbaustufen</w:t>
      </w:r>
    </w:p>
    <w:p w14:paraId="2683275F" w14:textId="542D92B9" w:rsidR="00D61149" w:rsidRPr="00636AAA" w:rsidRDefault="00537504" w:rsidP="00C51567">
      <w:pPr>
        <w:pStyle w:val="Flietext"/>
        <w:rPr>
          <w:rStyle w:val="Fettung"/>
          <w:b w:val="0"/>
        </w:rPr>
      </w:pPr>
      <w:r w:rsidRPr="00636AAA">
        <w:rPr>
          <w:rStyle w:val="Fettung"/>
          <w:b w:val="0"/>
        </w:rPr>
        <w:t>J</w:t>
      </w:r>
      <w:r w:rsidR="00482508" w:rsidRPr="00636AAA">
        <w:rPr>
          <w:rStyle w:val="Fettung"/>
          <w:b w:val="0"/>
        </w:rPr>
        <w:t xml:space="preserve">e nach gewünschter Funktionalität und verfügbarem Budget </w:t>
      </w:r>
      <w:r w:rsidR="00EA2596">
        <w:rPr>
          <w:rStyle w:val="Fettung"/>
          <w:b w:val="0"/>
        </w:rPr>
        <w:t>sind die digitalen Servicepakete</w:t>
      </w:r>
      <w:r w:rsidRPr="00636AAA">
        <w:rPr>
          <w:rStyle w:val="Fettung"/>
          <w:b w:val="0"/>
        </w:rPr>
        <w:t xml:space="preserve"> für Anlagen der Umwelttechnik </w:t>
      </w:r>
      <w:r w:rsidR="00482508" w:rsidRPr="00636AAA">
        <w:rPr>
          <w:rStyle w:val="Fettung"/>
          <w:b w:val="0"/>
        </w:rPr>
        <w:t xml:space="preserve">in drei verschiedenen Ausbaustufen erhältlich. </w:t>
      </w:r>
      <w:r w:rsidRPr="00636AAA">
        <w:rPr>
          <w:rStyle w:val="Fettung"/>
          <w:b w:val="0"/>
        </w:rPr>
        <w:t xml:space="preserve">Basis des </w:t>
      </w:r>
      <w:r w:rsidRPr="00636AAA">
        <w:rPr>
          <w:rFonts w:ascii="Arial" w:hAnsi="Arial" w:cs="Arial"/>
          <w:szCs w:val="22"/>
        </w:rPr>
        <w:t>IoT-</w:t>
      </w:r>
      <w:proofErr w:type="spellStart"/>
      <w:r w:rsidR="0005225E">
        <w:rPr>
          <w:rFonts w:ascii="Arial" w:hAnsi="Arial" w:cs="Arial"/>
          <w:szCs w:val="22"/>
        </w:rPr>
        <w:t>r</w:t>
      </w:r>
      <w:r w:rsidRPr="00636AAA">
        <w:rPr>
          <w:rFonts w:ascii="Arial" w:hAnsi="Arial" w:cs="Arial"/>
          <w:szCs w:val="22"/>
        </w:rPr>
        <w:t>eady</w:t>
      </w:r>
      <w:proofErr w:type="spellEnd"/>
      <w:r w:rsidRPr="00636AAA">
        <w:rPr>
          <w:rFonts w:ascii="Arial" w:hAnsi="Arial" w:cs="Arial"/>
          <w:szCs w:val="22"/>
        </w:rPr>
        <w:t>-Pakets</w:t>
      </w:r>
      <w:r w:rsidRPr="00636AAA">
        <w:rPr>
          <w:rFonts w:ascii="Arial" w:hAnsi="Arial" w:cs="Arial"/>
          <w:b/>
          <w:szCs w:val="22"/>
        </w:rPr>
        <w:t xml:space="preserve"> </w:t>
      </w:r>
      <w:r w:rsidRPr="00636AAA">
        <w:rPr>
          <w:rStyle w:val="Fettung"/>
          <w:b w:val="0"/>
        </w:rPr>
        <w:t xml:space="preserve">ist </w:t>
      </w:r>
      <w:r w:rsidR="00D95536">
        <w:rPr>
          <w:rStyle w:val="Fettung"/>
          <w:b w:val="0"/>
        </w:rPr>
        <w:t>d</w:t>
      </w:r>
      <w:r w:rsidRPr="00636AAA">
        <w:rPr>
          <w:rStyle w:val="Fettung"/>
          <w:b w:val="0"/>
        </w:rPr>
        <w:t>as</w:t>
      </w:r>
      <w:r w:rsidR="00482508" w:rsidRPr="00636AAA">
        <w:rPr>
          <w:rStyle w:val="Fettung"/>
          <w:b w:val="0"/>
        </w:rPr>
        <w:t xml:space="preserve"> IoT-Edge-Gateway</w:t>
      </w:r>
      <w:r w:rsidR="00D95536">
        <w:rPr>
          <w:rStyle w:val="Fettung"/>
          <w:b w:val="0"/>
        </w:rPr>
        <w:t>, das</w:t>
      </w:r>
      <w:r w:rsidRPr="00636AAA">
        <w:rPr>
          <w:rStyle w:val="Fettung"/>
          <w:b w:val="0"/>
        </w:rPr>
        <w:t xml:space="preserve"> sowohl</w:t>
      </w:r>
      <w:r w:rsidR="00482508" w:rsidRPr="00636AAA">
        <w:rPr>
          <w:rStyle w:val="Fettung"/>
          <w:b w:val="0"/>
        </w:rPr>
        <w:t xml:space="preserve"> den industriellen Fernzugriff als auch </w:t>
      </w:r>
      <w:r w:rsidR="00164355" w:rsidRPr="00636AAA">
        <w:rPr>
          <w:rStyle w:val="Fettung"/>
          <w:b w:val="0"/>
        </w:rPr>
        <w:t>die kontinuierliche Erfassung von Prozessdaten</w:t>
      </w:r>
      <w:r w:rsidRPr="00636AAA">
        <w:rPr>
          <w:rStyle w:val="Fettung"/>
          <w:b w:val="0"/>
        </w:rPr>
        <w:t xml:space="preserve"> </w:t>
      </w:r>
      <w:r w:rsidR="00D95536" w:rsidRPr="00636AAA">
        <w:rPr>
          <w:rStyle w:val="Fettung"/>
          <w:b w:val="0"/>
        </w:rPr>
        <w:t>ermöglicht</w:t>
      </w:r>
      <w:r w:rsidR="00D95536">
        <w:rPr>
          <w:rStyle w:val="Fettung"/>
          <w:b w:val="0"/>
        </w:rPr>
        <w:t>. Das IoT-Edge Gateway</w:t>
      </w:r>
      <w:r w:rsidRPr="00636AAA">
        <w:rPr>
          <w:rStyle w:val="Fettung"/>
          <w:b w:val="0"/>
        </w:rPr>
        <w:t xml:space="preserve"> kann wahlweise über Mobilfunk oder über das Betreibernetzwerk mit dem Internet verbunden werden.</w:t>
      </w:r>
      <w:r w:rsidR="00426790" w:rsidRPr="00636AAA">
        <w:rPr>
          <w:rStyle w:val="Fettung"/>
          <w:b w:val="0"/>
        </w:rPr>
        <w:t xml:space="preserve"> </w:t>
      </w:r>
      <w:r w:rsidR="00DA0689">
        <w:rPr>
          <w:rStyle w:val="Fettung"/>
          <w:b w:val="0"/>
        </w:rPr>
        <w:t>Bei</w:t>
      </w:r>
      <w:r w:rsidR="00DA0689" w:rsidRPr="00636AAA">
        <w:rPr>
          <w:rStyle w:val="Fettung"/>
          <w:b w:val="0"/>
        </w:rPr>
        <w:t xml:space="preserve"> </w:t>
      </w:r>
      <w:r w:rsidR="00426790" w:rsidRPr="00636AAA">
        <w:rPr>
          <w:rStyle w:val="Fettung"/>
          <w:b w:val="0"/>
        </w:rPr>
        <w:t xml:space="preserve">Störfällen oder Anlagenstillständen </w:t>
      </w:r>
      <w:r w:rsidR="00900C8C" w:rsidRPr="00636AAA">
        <w:rPr>
          <w:rStyle w:val="Fettung"/>
          <w:b w:val="0"/>
        </w:rPr>
        <w:t>analysieren</w:t>
      </w:r>
      <w:r w:rsidR="00426790" w:rsidRPr="00636AAA">
        <w:rPr>
          <w:rStyle w:val="Fettung"/>
          <w:b w:val="0"/>
        </w:rPr>
        <w:t xml:space="preserve"> Dürr-Techniker schnell und effektiv </w:t>
      </w:r>
      <w:r w:rsidR="003662F6" w:rsidRPr="00636AAA">
        <w:rPr>
          <w:rStyle w:val="Fettung"/>
          <w:b w:val="0"/>
        </w:rPr>
        <w:t xml:space="preserve">mögliche Ursachen </w:t>
      </w:r>
      <w:r w:rsidR="009B1461">
        <w:rPr>
          <w:rStyle w:val="Fettung"/>
          <w:b w:val="0"/>
        </w:rPr>
        <w:t xml:space="preserve">mittels modernster Softwarelösungen </w:t>
      </w:r>
      <w:r w:rsidR="003662F6" w:rsidRPr="00636AAA">
        <w:rPr>
          <w:rStyle w:val="Fettung"/>
          <w:b w:val="0"/>
        </w:rPr>
        <w:t xml:space="preserve">– vom Büro aus, ohne Vor-Ort-Einsatz. </w:t>
      </w:r>
      <w:r w:rsidR="00D95536" w:rsidRPr="00636AAA">
        <w:rPr>
          <w:rStyle w:val="Fettung"/>
          <w:b w:val="0"/>
        </w:rPr>
        <w:t>D</w:t>
      </w:r>
      <w:r w:rsidR="00D95536">
        <w:rPr>
          <w:rStyle w:val="Fettung"/>
          <w:b w:val="0"/>
        </w:rPr>
        <w:t>as</w:t>
      </w:r>
      <w:r w:rsidR="00D95536" w:rsidRPr="00636AAA">
        <w:rPr>
          <w:rStyle w:val="Fettung"/>
          <w:b w:val="0"/>
        </w:rPr>
        <w:t xml:space="preserve"> </w:t>
      </w:r>
      <w:r w:rsidR="00163FBD" w:rsidRPr="00163FBD">
        <w:rPr>
          <w:rStyle w:val="Fettung"/>
          <w:b w:val="0"/>
        </w:rPr>
        <w:t xml:space="preserve">IoT-Edge-Gateway </w:t>
      </w:r>
      <w:r w:rsidRPr="00636AAA">
        <w:rPr>
          <w:rStyle w:val="Fettung"/>
          <w:b w:val="0"/>
        </w:rPr>
        <w:t>ist, wie das Beispiel Sch</w:t>
      </w:r>
      <w:r w:rsidR="00636AAA">
        <w:rPr>
          <w:rStyle w:val="Fettung"/>
          <w:b w:val="0"/>
        </w:rPr>
        <w:t>ur</w:t>
      </w:r>
      <w:r w:rsidRPr="00636AAA">
        <w:rPr>
          <w:rStyle w:val="Fettung"/>
          <w:b w:val="0"/>
        </w:rPr>
        <w:t xml:space="preserve"> </w:t>
      </w:r>
      <w:r w:rsidRPr="00636AAA">
        <w:rPr>
          <w:rStyle w:val="Fettung"/>
          <w:b w:val="0"/>
        </w:rPr>
        <w:lastRenderedPageBreak/>
        <w:t>Star Systems zeigt,</w:t>
      </w:r>
      <w:r w:rsidR="00F0000F" w:rsidRPr="00636AAA">
        <w:rPr>
          <w:rStyle w:val="Fettung"/>
          <w:b w:val="0"/>
        </w:rPr>
        <w:t xml:space="preserve"> unmittelbar nach </w:t>
      </w:r>
      <w:r w:rsidR="00D95536">
        <w:rPr>
          <w:rStyle w:val="Fettung"/>
          <w:b w:val="0"/>
        </w:rPr>
        <w:t>Installation</w:t>
      </w:r>
      <w:r w:rsidR="00D95536" w:rsidRPr="00636AAA">
        <w:rPr>
          <w:rStyle w:val="Fettung"/>
          <w:b w:val="0"/>
        </w:rPr>
        <w:t xml:space="preserve"> </w:t>
      </w:r>
      <w:r w:rsidR="00F0000F" w:rsidRPr="00636AAA">
        <w:rPr>
          <w:rStyle w:val="Fettung"/>
          <w:b w:val="0"/>
        </w:rPr>
        <w:t xml:space="preserve">in den Schaltschrank betriebsbereit. </w:t>
      </w:r>
    </w:p>
    <w:p w14:paraId="3A9E966B" w14:textId="77777777" w:rsidR="00C34133" w:rsidRDefault="00C34133" w:rsidP="00C51567">
      <w:pPr>
        <w:pStyle w:val="Flietext"/>
        <w:rPr>
          <w:rStyle w:val="Fettung"/>
        </w:rPr>
      </w:pPr>
    </w:p>
    <w:p w14:paraId="5CD8CACD" w14:textId="67D9B860" w:rsidR="00D61149" w:rsidRPr="00D61149" w:rsidRDefault="00D61149" w:rsidP="00C51567">
      <w:pPr>
        <w:pStyle w:val="Flietext"/>
        <w:rPr>
          <w:rStyle w:val="Fettung"/>
        </w:rPr>
      </w:pPr>
      <w:r w:rsidRPr="00D61149">
        <w:rPr>
          <w:rStyle w:val="Fettung"/>
        </w:rPr>
        <w:t>IoT-Applikationen</w:t>
      </w:r>
    </w:p>
    <w:p w14:paraId="7E986B77" w14:textId="714B946B" w:rsidR="009A05F7" w:rsidRDefault="00944166" w:rsidP="00C51567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>Die zweite Ausbaustufe be</w:t>
      </w:r>
      <w:r w:rsidR="00E221B8">
        <w:rPr>
          <w:rStyle w:val="Fettung"/>
          <w:b w:val="0"/>
        </w:rPr>
        <w:t>inhaltet</w:t>
      </w:r>
      <w:r w:rsidR="00FF32CC">
        <w:rPr>
          <w:rStyle w:val="Fettung"/>
          <w:b w:val="0"/>
        </w:rPr>
        <w:t xml:space="preserve"> den Zugang zu</w:t>
      </w:r>
      <w:r w:rsidR="009B1461">
        <w:rPr>
          <w:rStyle w:val="Fettung"/>
          <w:b w:val="0"/>
        </w:rPr>
        <w:t xml:space="preserve"> einer</w:t>
      </w:r>
      <w:r>
        <w:rPr>
          <w:rStyle w:val="Fettung"/>
          <w:b w:val="0"/>
        </w:rPr>
        <w:t xml:space="preserve"> </w:t>
      </w:r>
      <w:r w:rsidR="00E221B8">
        <w:rPr>
          <w:rStyle w:val="Fettung"/>
          <w:b w:val="0"/>
        </w:rPr>
        <w:t>IoT-Applikation, bestehend u.a. aus Dashboards zur Darstellung operativer Betriebsinformationen, einem Datenexplorer zur schnellen Sichtung von Pro</w:t>
      </w:r>
      <w:r w:rsidR="00597410">
        <w:rPr>
          <w:rStyle w:val="Fettung"/>
          <w:b w:val="0"/>
        </w:rPr>
        <w:t>z</w:t>
      </w:r>
      <w:r w:rsidR="00E221B8">
        <w:rPr>
          <w:rStyle w:val="Fettung"/>
          <w:b w:val="0"/>
        </w:rPr>
        <w:t>essdaten</w:t>
      </w:r>
      <w:r w:rsidR="00B205FD">
        <w:rPr>
          <w:rStyle w:val="Fettung"/>
          <w:b w:val="0"/>
        </w:rPr>
        <w:t xml:space="preserve">, </w:t>
      </w:r>
      <w:r w:rsidR="00CC05AD">
        <w:rPr>
          <w:rStyle w:val="Fettung"/>
          <w:b w:val="0"/>
        </w:rPr>
        <w:t>einem virtuellen Abbild der Anlage</w:t>
      </w:r>
      <w:r w:rsidR="00B205FD">
        <w:rPr>
          <w:rStyle w:val="Fettung"/>
          <w:b w:val="0"/>
        </w:rPr>
        <w:t xml:space="preserve"> sowie dem Modul S</w:t>
      </w:r>
      <w:r w:rsidR="009B1461">
        <w:rPr>
          <w:rStyle w:val="Fettung"/>
          <w:b w:val="0"/>
        </w:rPr>
        <w:t>mart Rules</w:t>
      </w:r>
      <w:r w:rsidR="009A05F7">
        <w:rPr>
          <w:rStyle w:val="Fettung"/>
          <w:b w:val="0"/>
        </w:rPr>
        <w:t xml:space="preserve"> für </w:t>
      </w:r>
      <w:r w:rsidR="00B205FD">
        <w:rPr>
          <w:rStyle w:val="Fettung"/>
          <w:b w:val="0"/>
        </w:rPr>
        <w:t xml:space="preserve">einen kontinuierlichen Soll/Ist-Abgleich der Prozesswerte. </w:t>
      </w:r>
      <w:r w:rsidR="00FF32CC">
        <w:rPr>
          <w:rStyle w:val="Fettung"/>
          <w:b w:val="0"/>
        </w:rPr>
        <w:t xml:space="preserve">Dabei werden Prozessdaten in Echtzeit visualisiert und von Algorithmen analysiert. </w:t>
      </w:r>
      <w:r w:rsidR="00F16FCE">
        <w:rPr>
          <w:rStyle w:val="Fettung"/>
          <w:b w:val="0"/>
        </w:rPr>
        <w:t xml:space="preserve">Bei Abweichungen vom </w:t>
      </w:r>
      <w:r w:rsidR="00CC05AD">
        <w:rPr>
          <w:rStyle w:val="Fettung"/>
          <w:b w:val="0"/>
        </w:rPr>
        <w:t xml:space="preserve">definierten </w:t>
      </w:r>
      <w:r w:rsidR="00F16FCE">
        <w:rPr>
          <w:rStyle w:val="Fettung"/>
          <w:b w:val="0"/>
        </w:rPr>
        <w:t xml:space="preserve">Normalzustand </w:t>
      </w:r>
      <w:r w:rsidR="009A05F7">
        <w:rPr>
          <w:rStyle w:val="Fettung"/>
          <w:b w:val="0"/>
        </w:rPr>
        <w:t xml:space="preserve">generiert die Software automatisch Meldungen (per </w:t>
      </w:r>
      <w:r w:rsidR="002E1D84">
        <w:rPr>
          <w:rStyle w:val="Fettung"/>
          <w:b w:val="0"/>
        </w:rPr>
        <w:t>E-Mail</w:t>
      </w:r>
      <w:r w:rsidR="009A05F7">
        <w:rPr>
          <w:rStyle w:val="Fettung"/>
          <w:b w:val="0"/>
        </w:rPr>
        <w:t xml:space="preserve"> oder SMS) an einen vorher festgelegten </w:t>
      </w:r>
      <w:r w:rsidR="003941B9">
        <w:rPr>
          <w:rStyle w:val="Fettung"/>
          <w:b w:val="0"/>
        </w:rPr>
        <w:t>Empfängerkreis</w:t>
      </w:r>
      <w:r w:rsidR="009A05F7">
        <w:rPr>
          <w:rStyle w:val="Fettung"/>
          <w:b w:val="0"/>
        </w:rPr>
        <w:t xml:space="preserve">. </w:t>
      </w:r>
    </w:p>
    <w:p w14:paraId="36E7569A" w14:textId="12C7A4AF" w:rsidR="009A05F7" w:rsidRDefault="009A05F7" w:rsidP="00C51567">
      <w:pPr>
        <w:pStyle w:val="Flietext"/>
        <w:rPr>
          <w:rStyle w:val="Fettung"/>
          <w:b w:val="0"/>
        </w:rPr>
      </w:pPr>
    </w:p>
    <w:p w14:paraId="763E0932" w14:textId="2A84EA23" w:rsidR="00D61149" w:rsidRPr="00D61149" w:rsidRDefault="00D61149" w:rsidP="00C51567">
      <w:pPr>
        <w:pStyle w:val="Flietext"/>
        <w:rPr>
          <w:rStyle w:val="Fettung"/>
        </w:rPr>
      </w:pPr>
      <w:r w:rsidRPr="00D61149">
        <w:rPr>
          <w:rStyle w:val="Fettung"/>
        </w:rPr>
        <w:t>Monatsberichte</w:t>
      </w:r>
      <w:r w:rsidR="00717E80">
        <w:rPr>
          <w:rStyle w:val="Fettung"/>
        </w:rPr>
        <w:t xml:space="preserve"> und intelligente Mod</w:t>
      </w:r>
      <w:r w:rsidR="00C34133">
        <w:rPr>
          <w:rStyle w:val="Fettung"/>
        </w:rPr>
        <w:t>elle</w:t>
      </w:r>
    </w:p>
    <w:p w14:paraId="10057FDB" w14:textId="17F4E415" w:rsidR="00E40E66" w:rsidRDefault="003B50C6" w:rsidP="00C51567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Einen schnellen Überblick erhalten Anlagenbetreiber durch einen umfangreichen Monatsbericht, in dem </w:t>
      </w:r>
      <w:r w:rsidR="00900C8C">
        <w:rPr>
          <w:rStyle w:val="Fettung"/>
          <w:b w:val="0"/>
        </w:rPr>
        <w:t xml:space="preserve">die wichtigsten Prozessdaten </w:t>
      </w:r>
      <w:r>
        <w:rPr>
          <w:rStyle w:val="Fettung"/>
          <w:b w:val="0"/>
        </w:rPr>
        <w:t xml:space="preserve">von Dürr-Experten </w:t>
      </w:r>
      <w:r w:rsidR="00900C8C">
        <w:rPr>
          <w:rStyle w:val="Fettung"/>
          <w:b w:val="0"/>
        </w:rPr>
        <w:t>analysier</w:t>
      </w:r>
      <w:r>
        <w:rPr>
          <w:rStyle w:val="Fettung"/>
          <w:b w:val="0"/>
        </w:rPr>
        <w:t>t sind.</w:t>
      </w:r>
      <w:r w:rsidR="00900C8C">
        <w:rPr>
          <w:rStyle w:val="Fettung"/>
          <w:b w:val="0"/>
        </w:rPr>
        <w:t xml:space="preserve"> Der Monatsbericht </w:t>
      </w:r>
      <w:r>
        <w:rPr>
          <w:rStyle w:val="Fettung"/>
          <w:b w:val="0"/>
        </w:rPr>
        <w:t xml:space="preserve">liefert Einblicke in komplexe Sachverhalte, </w:t>
      </w:r>
      <w:r w:rsidR="00900C8C">
        <w:rPr>
          <w:rStyle w:val="Fettung"/>
          <w:b w:val="0"/>
        </w:rPr>
        <w:t xml:space="preserve">u.a. </w:t>
      </w:r>
      <w:r>
        <w:rPr>
          <w:rStyle w:val="Fettung"/>
          <w:b w:val="0"/>
        </w:rPr>
        <w:t xml:space="preserve">durch </w:t>
      </w:r>
      <w:r w:rsidR="00900C8C">
        <w:rPr>
          <w:rStyle w:val="Fettung"/>
          <w:b w:val="0"/>
        </w:rPr>
        <w:t>die Auswertung der Betriebszustände</w:t>
      </w:r>
      <w:r w:rsidR="009B1461">
        <w:rPr>
          <w:rStyle w:val="Fettung"/>
          <w:b w:val="0"/>
        </w:rPr>
        <w:t xml:space="preserve"> und Alarmmeldungen</w:t>
      </w:r>
      <w:r w:rsidR="00900C8C">
        <w:rPr>
          <w:rStyle w:val="Fettung"/>
          <w:b w:val="0"/>
        </w:rPr>
        <w:t>, die Berechnung von Leistungskennzahlen sowie Empfehlungen zur Verbesserung der Prozessabläufe.</w:t>
      </w:r>
      <w:r w:rsidR="0025181A">
        <w:rPr>
          <w:rStyle w:val="Fettung"/>
          <w:b w:val="0"/>
        </w:rPr>
        <w:t xml:space="preserve"> </w:t>
      </w:r>
      <w:r w:rsidR="00562AAE" w:rsidRPr="00562AAE">
        <w:rPr>
          <w:rStyle w:val="Fettung"/>
          <w:b w:val="0"/>
        </w:rPr>
        <w:t xml:space="preserve">In der dritten Ausbaustufe finden zusätzlich noch intelligente Modelle Anwendung, die </w:t>
      </w:r>
      <w:r w:rsidR="00B35374">
        <w:rPr>
          <w:rStyle w:val="Fettung"/>
          <w:b w:val="0"/>
        </w:rPr>
        <w:t xml:space="preserve">auf Basis von </w:t>
      </w:r>
      <w:r w:rsidR="009B1461">
        <w:rPr>
          <w:rStyle w:val="Fettung"/>
          <w:b w:val="0"/>
        </w:rPr>
        <w:t xml:space="preserve">Statistik </w:t>
      </w:r>
      <w:r w:rsidR="001E22CF">
        <w:rPr>
          <w:rStyle w:val="Fettung"/>
          <w:b w:val="0"/>
        </w:rPr>
        <w:t xml:space="preserve">und Machine </w:t>
      </w:r>
      <w:r w:rsidR="00D27EC6">
        <w:rPr>
          <w:rStyle w:val="Fettung"/>
          <w:b w:val="0"/>
        </w:rPr>
        <w:t>Learning</w:t>
      </w:r>
      <w:r w:rsidR="00DA0689">
        <w:rPr>
          <w:rStyle w:val="Fettung"/>
          <w:b w:val="0"/>
        </w:rPr>
        <w:t xml:space="preserve"> </w:t>
      </w:r>
      <w:r w:rsidR="00B35374">
        <w:rPr>
          <w:rStyle w:val="Fettung"/>
          <w:b w:val="0"/>
        </w:rPr>
        <w:t>Abweichungen</w:t>
      </w:r>
      <w:r w:rsidR="009B1461">
        <w:rPr>
          <w:rStyle w:val="Fettung"/>
          <w:b w:val="0"/>
        </w:rPr>
        <w:t xml:space="preserve"> und Trends</w:t>
      </w:r>
      <w:r w:rsidR="00B35374">
        <w:rPr>
          <w:rStyle w:val="Fettung"/>
          <w:b w:val="0"/>
        </w:rPr>
        <w:t xml:space="preserve"> analysieren und fällige Wartungen prognostizieren.</w:t>
      </w:r>
    </w:p>
    <w:p w14:paraId="70F714AB" w14:textId="77777777" w:rsidR="004C3F61" w:rsidRDefault="004C3F61" w:rsidP="00C51567">
      <w:pPr>
        <w:pStyle w:val="Flietext"/>
        <w:rPr>
          <w:rStyle w:val="Fettung"/>
        </w:rPr>
      </w:pPr>
    </w:p>
    <w:p w14:paraId="6CB13DEE" w14:textId="71B612AB" w:rsidR="004C3F61" w:rsidRPr="004C3F61" w:rsidRDefault="004C3F61" w:rsidP="00C51567">
      <w:pPr>
        <w:pStyle w:val="Flietext"/>
        <w:rPr>
          <w:rStyle w:val="Fettung"/>
        </w:rPr>
      </w:pPr>
      <w:r w:rsidRPr="004C3F61">
        <w:rPr>
          <w:rStyle w:val="Fettung"/>
        </w:rPr>
        <w:t>Datenanalyse erkennt Optimierungspotentiale</w:t>
      </w:r>
    </w:p>
    <w:p w14:paraId="23099D34" w14:textId="5769007E" w:rsidR="00411B00" w:rsidRDefault="00717E80" w:rsidP="00C51567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Die laufende Analyse von Prozessdaten </w:t>
      </w:r>
      <w:r w:rsidRPr="006C2F54">
        <w:rPr>
          <w:rStyle w:val="Fettung"/>
          <w:b w:val="0"/>
        </w:rPr>
        <w:t>ermöglicht</w:t>
      </w:r>
      <w:r>
        <w:rPr>
          <w:rStyle w:val="Fettung"/>
          <w:b w:val="0"/>
        </w:rPr>
        <w:t xml:space="preserve"> die Erschließung bisher ungenutzter Optimierungspotentiale</w:t>
      </w:r>
      <w:r w:rsidR="007A7738">
        <w:rPr>
          <w:rStyle w:val="Fettung"/>
          <w:b w:val="0"/>
        </w:rPr>
        <w:t xml:space="preserve"> zur Verbesserung der Ressourceneffizienz</w:t>
      </w:r>
      <w:r>
        <w:rPr>
          <w:rStyle w:val="Fettung"/>
          <w:b w:val="0"/>
        </w:rPr>
        <w:t xml:space="preserve">. </w:t>
      </w:r>
      <w:r w:rsidR="009276B3">
        <w:rPr>
          <w:rStyle w:val="Fettung"/>
          <w:b w:val="0"/>
        </w:rPr>
        <w:t xml:space="preserve">Durch </w:t>
      </w:r>
      <w:r w:rsidR="002961E8">
        <w:rPr>
          <w:rStyle w:val="Fettung"/>
          <w:b w:val="0"/>
        </w:rPr>
        <w:t>Modifikation</w:t>
      </w:r>
      <w:r w:rsidR="009B1461">
        <w:rPr>
          <w:rStyle w:val="Fettung"/>
          <w:b w:val="0"/>
        </w:rPr>
        <w:t xml:space="preserve"> des Steuerungsprogramms sowie </w:t>
      </w:r>
      <w:r w:rsidR="009276B3">
        <w:rPr>
          <w:rStyle w:val="Fettung"/>
          <w:b w:val="0"/>
        </w:rPr>
        <w:t xml:space="preserve">Optimierung von </w:t>
      </w:r>
      <w:r w:rsidR="004C3F61">
        <w:rPr>
          <w:rStyle w:val="Fettung"/>
          <w:b w:val="0"/>
        </w:rPr>
        <w:t>Prozessparametern</w:t>
      </w:r>
      <w:r w:rsidR="007A7738">
        <w:rPr>
          <w:rStyle w:val="Fettung"/>
          <w:b w:val="0"/>
        </w:rPr>
        <w:t xml:space="preserve"> lassen sich </w:t>
      </w:r>
      <w:r w:rsidR="00825A67">
        <w:rPr>
          <w:rStyle w:val="Fettung"/>
          <w:b w:val="0"/>
        </w:rPr>
        <w:t>so beispielsweise Abluftreinigungsa</w:t>
      </w:r>
      <w:r w:rsidR="007A7738">
        <w:rPr>
          <w:rStyle w:val="Fettung"/>
          <w:b w:val="0"/>
        </w:rPr>
        <w:t xml:space="preserve">nlagen vermehrt autotherm betreiben, wodurch </w:t>
      </w:r>
      <w:r w:rsidR="004C3F61">
        <w:rPr>
          <w:rStyle w:val="Fettung"/>
          <w:b w:val="0"/>
        </w:rPr>
        <w:t xml:space="preserve">der Gasverbrauch </w:t>
      </w:r>
      <w:r w:rsidR="007A7738">
        <w:rPr>
          <w:rStyle w:val="Fettung"/>
          <w:b w:val="0"/>
        </w:rPr>
        <w:t>deutlich reduziert wird.</w:t>
      </w:r>
      <w:r w:rsidR="005A7BD2">
        <w:rPr>
          <w:rStyle w:val="Fettung"/>
          <w:b w:val="0"/>
        </w:rPr>
        <w:t xml:space="preserve"> </w:t>
      </w:r>
      <w:r w:rsidR="009B1461">
        <w:rPr>
          <w:rStyle w:val="Fettung"/>
          <w:b w:val="0"/>
        </w:rPr>
        <w:t xml:space="preserve">Auch der Bedarf von mechanischen Umbauten </w:t>
      </w:r>
      <w:r w:rsidR="000B01C6">
        <w:rPr>
          <w:rStyle w:val="Fettung"/>
          <w:b w:val="0"/>
        </w:rPr>
        <w:t>lässt</w:t>
      </w:r>
      <w:r w:rsidR="009B1461">
        <w:rPr>
          <w:rStyle w:val="Fettung"/>
          <w:b w:val="0"/>
        </w:rPr>
        <w:t xml:space="preserve"> sich durch eine Analyse der Prozessdate</w:t>
      </w:r>
      <w:r w:rsidR="002961E8">
        <w:rPr>
          <w:rStyle w:val="Fettung"/>
          <w:b w:val="0"/>
        </w:rPr>
        <w:t>n</w:t>
      </w:r>
      <w:r w:rsidR="00A85A12">
        <w:rPr>
          <w:rStyle w:val="Fettung"/>
          <w:b w:val="0"/>
        </w:rPr>
        <w:t xml:space="preserve"> </w:t>
      </w:r>
      <w:r w:rsidR="005C3ABF">
        <w:rPr>
          <w:rStyle w:val="Fettung"/>
          <w:b w:val="0"/>
        </w:rPr>
        <w:t>identifizieren.</w:t>
      </w:r>
      <w:r w:rsidR="009B1461">
        <w:rPr>
          <w:rStyle w:val="Fettung"/>
          <w:b w:val="0"/>
        </w:rPr>
        <w:t xml:space="preserve"> </w:t>
      </w:r>
      <w:r w:rsidR="00411B00">
        <w:rPr>
          <w:rStyle w:val="Fettung"/>
          <w:b w:val="0"/>
        </w:rPr>
        <w:t xml:space="preserve">Darüber hinaus </w:t>
      </w:r>
      <w:r w:rsidR="00411B00" w:rsidRPr="006C2F54">
        <w:rPr>
          <w:rStyle w:val="Fettung"/>
          <w:b w:val="0"/>
        </w:rPr>
        <w:t>ermöglichen</w:t>
      </w:r>
      <w:r w:rsidR="00A5583E">
        <w:rPr>
          <w:rStyle w:val="Fettung"/>
          <w:b w:val="0"/>
        </w:rPr>
        <w:t xml:space="preserve"> die</w:t>
      </w:r>
      <w:r w:rsidR="00411B00">
        <w:rPr>
          <w:rStyle w:val="Fettung"/>
          <w:b w:val="0"/>
        </w:rPr>
        <w:t xml:space="preserve"> intelligente</w:t>
      </w:r>
      <w:r w:rsidR="00A5583E">
        <w:rPr>
          <w:rStyle w:val="Fettung"/>
          <w:b w:val="0"/>
        </w:rPr>
        <w:t>n</w:t>
      </w:r>
      <w:r w:rsidR="00411B00">
        <w:rPr>
          <w:rStyle w:val="Fettung"/>
          <w:b w:val="0"/>
        </w:rPr>
        <w:t xml:space="preserve"> Mod</w:t>
      </w:r>
      <w:r w:rsidR="0006240E">
        <w:rPr>
          <w:rStyle w:val="Fettung"/>
          <w:b w:val="0"/>
        </w:rPr>
        <w:t>elle</w:t>
      </w:r>
      <w:r w:rsidR="00411B00">
        <w:rPr>
          <w:rStyle w:val="Fettung"/>
          <w:b w:val="0"/>
        </w:rPr>
        <w:t xml:space="preserve"> </w:t>
      </w:r>
      <w:r w:rsidR="00C1165A">
        <w:rPr>
          <w:rStyle w:val="Fettung"/>
          <w:b w:val="0"/>
        </w:rPr>
        <w:t xml:space="preserve">eine prädiktive, also vorausschauende Instandhaltung, </w:t>
      </w:r>
      <w:r w:rsidR="00C1165A">
        <w:rPr>
          <w:rStyle w:val="Fettung"/>
          <w:b w:val="0"/>
        </w:rPr>
        <w:lastRenderedPageBreak/>
        <w:t>wodurch nicht nur die Verfügbarkeit erhöht, sondern auch eine Überwartung einzelner Komponenten vermieden wird.</w:t>
      </w:r>
    </w:p>
    <w:p w14:paraId="6751BBA4" w14:textId="0E3DEEC4" w:rsidR="00C95BF4" w:rsidRDefault="00C95BF4" w:rsidP="00C51567">
      <w:pPr>
        <w:pStyle w:val="Flietext"/>
        <w:rPr>
          <w:rStyle w:val="Fettung"/>
          <w:b w:val="0"/>
        </w:rPr>
      </w:pPr>
    </w:p>
    <w:p w14:paraId="16F13895" w14:textId="77777777" w:rsidR="00C95BF4" w:rsidRDefault="00C95BF4" w:rsidP="00C95BF4">
      <w:pPr>
        <w:spacing w:line="280" w:lineRule="atLeast"/>
        <w:rPr>
          <w:rStyle w:val="Fettung"/>
        </w:rPr>
      </w:pPr>
      <w:r>
        <w:rPr>
          <w:rStyle w:val="Fettung"/>
        </w:rPr>
        <w:t>Bilder</w:t>
      </w:r>
    </w:p>
    <w:p w14:paraId="3F14605B" w14:textId="77777777" w:rsidR="00C95BF4" w:rsidRDefault="00C95BF4" w:rsidP="00C95BF4">
      <w:pPr>
        <w:spacing w:line="280" w:lineRule="atLeast"/>
        <w:rPr>
          <w:rStyle w:val="Fettung"/>
        </w:rPr>
      </w:pPr>
    </w:p>
    <w:p w14:paraId="13AAB921" w14:textId="2F7EFE57" w:rsidR="00AD0971" w:rsidRDefault="00AD0971" w:rsidP="00C95BF4">
      <w:pPr>
        <w:spacing w:line="280" w:lineRule="atLeast"/>
        <w:rPr>
          <w:sz w:val="17"/>
          <w:szCs w:val="17"/>
        </w:rPr>
      </w:pPr>
      <w:r>
        <w:rPr>
          <w:noProof/>
        </w:rPr>
        <w:drawing>
          <wp:inline distT="0" distB="0" distL="0" distR="0" wp14:anchorId="225ADCE2" wp14:editId="2ADEA303">
            <wp:extent cx="4928235" cy="3286125"/>
            <wp:effectExtent l="0" t="0" r="5715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823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884E1" w14:textId="05DF62C5" w:rsidR="00D505B3" w:rsidRDefault="000471B4" w:rsidP="00C95BF4">
      <w:pPr>
        <w:spacing w:line="280" w:lineRule="atLeast"/>
        <w:rPr>
          <w:rStyle w:val="Fettung"/>
          <w:b w:val="0"/>
          <w:sz w:val="17"/>
          <w:szCs w:val="17"/>
        </w:rPr>
      </w:pPr>
      <w:r>
        <w:rPr>
          <w:rStyle w:val="Fettung"/>
          <w:sz w:val="17"/>
          <w:szCs w:val="17"/>
        </w:rPr>
        <w:t xml:space="preserve">Bild 1: </w:t>
      </w:r>
      <w:r w:rsidR="002512F3" w:rsidRPr="001F442F">
        <w:rPr>
          <w:rStyle w:val="Fettung"/>
          <w:b w:val="0"/>
          <w:sz w:val="17"/>
          <w:szCs w:val="17"/>
        </w:rPr>
        <w:t xml:space="preserve">Störungsfreier und prozessoptimierter Betrieb von Abluftreinigungsanlagen </w:t>
      </w:r>
      <w:r w:rsidR="008F2A83" w:rsidRPr="001F442F">
        <w:rPr>
          <w:rStyle w:val="Fettung"/>
          <w:b w:val="0"/>
          <w:sz w:val="17"/>
          <w:szCs w:val="17"/>
        </w:rPr>
        <w:t xml:space="preserve">dank </w:t>
      </w:r>
      <w:r w:rsidR="002512F3" w:rsidRPr="001F442F">
        <w:rPr>
          <w:rStyle w:val="Fettung"/>
          <w:b w:val="0"/>
          <w:sz w:val="17"/>
          <w:szCs w:val="17"/>
        </w:rPr>
        <w:t>Dürr-IoT-</w:t>
      </w:r>
      <w:proofErr w:type="spellStart"/>
      <w:r w:rsidR="002512F3" w:rsidRPr="001F442F">
        <w:rPr>
          <w:rStyle w:val="Fettung"/>
          <w:b w:val="0"/>
          <w:sz w:val="17"/>
          <w:szCs w:val="17"/>
        </w:rPr>
        <w:t>ready</w:t>
      </w:r>
      <w:proofErr w:type="spellEnd"/>
      <w:r w:rsidR="002512F3" w:rsidRPr="001F442F">
        <w:rPr>
          <w:rStyle w:val="Fettung"/>
          <w:b w:val="0"/>
          <w:sz w:val="17"/>
          <w:szCs w:val="17"/>
        </w:rPr>
        <w:t xml:space="preserve">-Paket </w:t>
      </w:r>
    </w:p>
    <w:p w14:paraId="7C079ED0" w14:textId="558E47CB" w:rsidR="00405552" w:rsidRDefault="00975277" w:rsidP="00C95BF4">
      <w:pPr>
        <w:spacing w:line="280" w:lineRule="atLeast"/>
        <w:rPr>
          <w:rStyle w:val="Fettung"/>
          <w:b w:val="0"/>
          <w:sz w:val="17"/>
          <w:szCs w:val="17"/>
        </w:rPr>
      </w:pPr>
      <w:r>
        <w:rPr>
          <w:noProof/>
        </w:rPr>
        <w:lastRenderedPageBreak/>
        <w:drawing>
          <wp:inline distT="0" distB="0" distL="0" distR="0" wp14:anchorId="6F7900D6" wp14:editId="1C55A3E6">
            <wp:extent cx="3327257" cy="4991100"/>
            <wp:effectExtent l="0" t="0" r="698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829" cy="4993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714B58" w14:textId="2C6D8C8A" w:rsidR="00405552" w:rsidRPr="001F442F" w:rsidRDefault="00405552" w:rsidP="00C95BF4">
      <w:pPr>
        <w:spacing w:line="280" w:lineRule="atLeast"/>
        <w:rPr>
          <w:rStyle w:val="Fettung"/>
          <w:b w:val="0"/>
          <w:sz w:val="17"/>
          <w:szCs w:val="17"/>
        </w:rPr>
      </w:pPr>
      <w:r w:rsidRPr="006C7A5E">
        <w:rPr>
          <w:rStyle w:val="Fettung"/>
          <w:sz w:val="17"/>
          <w:szCs w:val="17"/>
        </w:rPr>
        <w:t>Bild 2:</w:t>
      </w:r>
      <w:r>
        <w:rPr>
          <w:rStyle w:val="Fettung"/>
          <w:b w:val="0"/>
          <w:sz w:val="17"/>
          <w:szCs w:val="17"/>
        </w:rPr>
        <w:t xml:space="preserve"> </w:t>
      </w:r>
      <w:r w:rsidR="004724DD" w:rsidRPr="004724DD">
        <w:rPr>
          <w:rStyle w:val="Fettung"/>
          <w:b w:val="0"/>
          <w:sz w:val="17"/>
          <w:szCs w:val="17"/>
        </w:rPr>
        <w:t>Systemtransparenz, Prozesseffizienz und Anlagenverfügbarkeit</w:t>
      </w:r>
      <w:r w:rsidR="004724DD">
        <w:rPr>
          <w:rStyle w:val="Fettung"/>
          <w:b w:val="0"/>
          <w:sz w:val="17"/>
          <w:szCs w:val="17"/>
        </w:rPr>
        <w:t xml:space="preserve"> verbessern mit der Dürr</w:t>
      </w:r>
      <w:r w:rsidR="006C7A5E">
        <w:rPr>
          <w:rStyle w:val="Fettung"/>
          <w:b w:val="0"/>
          <w:sz w:val="17"/>
          <w:szCs w:val="17"/>
        </w:rPr>
        <w:t xml:space="preserve">-Produktfamilie </w:t>
      </w:r>
      <w:proofErr w:type="spellStart"/>
      <w:r w:rsidR="006C7A5E" w:rsidRPr="006C7A5E">
        <w:rPr>
          <w:rStyle w:val="Fettung"/>
          <w:sz w:val="17"/>
          <w:szCs w:val="17"/>
        </w:rPr>
        <w:t>DXQ</w:t>
      </w:r>
      <w:r w:rsidR="006C7A5E" w:rsidRPr="004724DD">
        <w:rPr>
          <w:rStyle w:val="Fettung"/>
          <w:b w:val="0"/>
          <w:sz w:val="17"/>
          <w:szCs w:val="17"/>
        </w:rPr>
        <w:t>equipment.operation</w:t>
      </w:r>
      <w:proofErr w:type="spellEnd"/>
      <w:r w:rsidR="006C7A5E" w:rsidRPr="004724DD">
        <w:rPr>
          <w:rStyle w:val="Fettung"/>
          <w:b w:val="0"/>
          <w:sz w:val="17"/>
          <w:szCs w:val="17"/>
        </w:rPr>
        <w:t xml:space="preserve"> für Abluftreinigungsanlagen</w:t>
      </w:r>
    </w:p>
    <w:p w14:paraId="78FD7C50" w14:textId="77777777" w:rsidR="00C95BF4" w:rsidRDefault="00C95BF4" w:rsidP="00C51567">
      <w:pPr>
        <w:pStyle w:val="Flietext"/>
        <w:rPr>
          <w:rStyle w:val="Fettung"/>
          <w:b w:val="0"/>
        </w:rPr>
      </w:pPr>
    </w:p>
    <w:p w14:paraId="68F94F68" w14:textId="33F59548" w:rsidR="00C61168" w:rsidRDefault="004C3F61" w:rsidP="00C51567">
      <w:pPr>
        <w:pStyle w:val="Flietext"/>
        <w:rPr>
          <w:rStyle w:val="Fettung"/>
          <w:b w:val="0"/>
        </w:rPr>
      </w:pPr>
      <w:r>
        <w:rPr>
          <w:rStyle w:val="Fettung"/>
          <w:b w:val="0"/>
        </w:rPr>
        <w:t xml:space="preserve"> </w:t>
      </w:r>
      <w:r w:rsidR="009276B3">
        <w:rPr>
          <w:rStyle w:val="Fettung"/>
          <w:b w:val="0"/>
        </w:rPr>
        <w:t xml:space="preserve"> </w:t>
      </w:r>
      <w:r w:rsidR="00717E80">
        <w:rPr>
          <w:rStyle w:val="Fettung"/>
          <w:b w:val="0"/>
        </w:rPr>
        <w:t xml:space="preserve"> </w:t>
      </w:r>
    </w:p>
    <w:p w14:paraId="62531BD7" w14:textId="3710A252" w:rsidR="00C95BF4" w:rsidRPr="00667774" w:rsidRDefault="00C95BF4" w:rsidP="00C95BF4">
      <w:pPr>
        <w:pStyle w:val="Disclaimer"/>
        <w:spacing w:line="360" w:lineRule="auto"/>
        <w:rPr>
          <w:rFonts w:eastAsia="Times New Roman"/>
          <w:iCs/>
          <w:color w:val="auto"/>
          <w:sz w:val="18"/>
          <w:szCs w:val="18"/>
        </w:rPr>
      </w:pPr>
      <w:r w:rsidRPr="00667774">
        <w:rPr>
          <w:rStyle w:val="DisclaimerZchn"/>
          <w:iCs/>
          <w:color w:val="auto"/>
          <w:sz w:val="18"/>
          <w:szCs w:val="18"/>
        </w:rPr>
        <w:t xml:space="preserve">Der Dürr-Konzern ist ein weltweit führender Maschinen- und Anlagenbauer mit ausgeprägter Kompetenz in den Bereichen Automatisierung und Digitalisierung/Industrie 4.0. Seine Produkte, Systeme und Services ermöglichen hocheffiziente und ressourcenschonende Fertigungsprozesse in unterschiedlichen Industrien. Der Dürr-Konzern beliefert Branchen wie die Automobilindustrie, den Maschinenbau sowie Chemie, </w:t>
      </w:r>
      <w:proofErr w:type="spellStart"/>
      <w:r w:rsidRPr="00667774">
        <w:rPr>
          <w:rStyle w:val="DisclaimerZchn"/>
          <w:iCs/>
          <w:color w:val="auto"/>
          <w:sz w:val="18"/>
          <w:szCs w:val="18"/>
        </w:rPr>
        <w:t>Pharma</w:t>
      </w:r>
      <w:proofErr w:type="spellEnd"/>
      <w:r w:rsidRPr="00667774">
        <w:rPr>
          <w:rStyle w:val="DisclaimerZchn"/>
          <w:iCs/>
          <w:color w:val="auto"/>
          <w:sz w:val="18"/>
          <w:szCs w:val="18"/>
        </w:rPr>
        <w:t>, Medizintechnik und Holzbearbeitung. Im Jahr 2021 erzielte er einen Umsatz von 3,54 Mrd. €. Das Unternehmen hat rund 18.</w:t>
      </w:r>
      <w:r w:rsidR="00DA0689">
        <w:rPr>
          <w:rStyle w:val="DisclaimerZchn"/>
          <w:iCs/>
          <w:color w:val="auto"/>
          <w:sz w:val="18"/>
          <w:szCs w:val="18"/>
        </w:rPr>
        <w:t>1</w:t>
      </w:r>
      <w:r w:rsidRPr="00667774">
        <w:rPr>
          <w:rStyle w:val="DisclaimerZchn"/>
          <w:iCs/>
          <w:color w:val="auto"/>
          <w:sz w:val="18"/>
          <w:szCs w:val="18"/>
        </w:rPr>
        <w:t>00 Beschäftigte und verfügt über 120 Standorte in 33</w:t>
      </w:r>
      <w:r w:rsidRPr="00667774">
        <w:rPr>
          <w:iCs/>
          <w:color w:val="auto"/>
          <w:sz w:val="18"/>
          <w:szCs w:val="18"/>
        </w:rPr>
        <w:t xml:space="preserve"> Ländern. Der Dürr-Konzern agiert mit den drei Marken Dürr, Schenck und HOMAG sowie mit fünf </w:t>
      </w:r>
      <w:proofErr w:type="spellStart"/>
      <w:r w:rsidRPr="00667774">
        <w:rPr>
          <w:iCs/>
          <w:color w:val="auto"/>
          <w:sz w:val="18"/>
          <w:szCs w:val="18"/>
        </w:rPr>
        <w:t>Divisions</w:t>
      </w:r>
      <w:proofErr w:type="spellEnd"/>
      <w:r w:rsidRPr="00667774">
        <w:rPr>
          <w:iCs/>
          <w:color w:val="auto"/>
          <w:sz w:val="18"/>
          <w:szCs w:val="18"/>
        </w:rPr>
        <w:t xml:space="preserve"> am Markt:</w:t>
      </w:r>
    </w:p>
    <w:p w14:paraId="295FFA0C" w14:textId="77777777" w:rsidR="00C95BF4" w:rsidRPr="00667774" w:rsidRDefault="00C95BF4" w:rsidP="00C95BF4">
      <w:pPr>
        <w:pStyle w:val="BeschreibungDivisions"/>
        <w:spacing w:line="360" w:lineRule="auto"/>
        <w:rPr>
          <w:iCs/>
          <w:color w:val="auto"/>
          <w:sz w:val="18"/>
          <w:szCs w:val="18"/>
        </w:rPr>
      </w:pPr>
      <w:r w:rsidRPr="00667774">
        <w:rPr>
          <w:b/>
          <w:bCs/>
          <w:iCs/>
          <w:color w:val="auto"/>
          <w:sz w:val="18"/>
          <w:szCs w:val="18"/>
        </w:rPr>
        <w:lastRenderedPageBreak/>
        <w:t>Paint and Final Assembly Systems</w:t>
      </w:r>
      <w:r w:rsidRPr="00667774">
        <w:rPr>
          <w:iCs/>
          <w:color w:val="auto"/>
          <w:sz w:val="18"/>
          <w:szCs w:val="18"/>
        </w:rPr>
        <w:t xml:space="preserve">: Lackierereien sowie Endmontage-, Prüf- und </w:t>
      </w:r>
      <w:proofErr w:type="spellStart"/>
      <w:r w:rsidRPr="00667774">
        <w:rPr>
          <w:iCs/>
          <w:color w:val="auto"/>
          <w:sz w:val="18"/>
          <w:szCs w:val="18"/>
        </w:rPr>
        <w:t>Befülltechnik</w:t>
      </w:r>
      <w:proofErr w:type="spellEnd"/>
      <w:r w:rsidRPr="00667774">
        <w:rPr>
          <w:iCs/>
          <w:color w:val="auto"/>
          <w:sz w:val="18"/>
          <w:szCs w:val="18"/>
        </w:rPr>
        <w:t xml:space="preserve"> für die Automobilindustrie, Montage- und Prüfsysteme für Medizinprodukte</w:t>
      </w:r>
    </w:p>
    <w:p w14:paraId="62086A43" w14:textId="77777777" w:rsidR="00C95BF4" w:rsidRPr="00667774" w:rsidRDefault="00C95BF4" w:rsidP="00C95BF4">
      <w:pPr>
        <w:pStyle w:val="BeschreibungDivisions"/>
        <w:spacing w:line="360" w:lineRule="auto"/>
        <w:rPr>
          <w:iCs/>
          <w:color w:val="auto"/>
          <w:sz w:val="18"/>
          <w:szCs w:val="18"/>
        </w:rPr>
      </w:pPr>
      <w:proofErr w:type="spellStart"/>
      <w:r w:rsidRPr="00667774">
        <w:rPr>
          <w:b/>
          <w:bCs/>
          <w:iCs/>
          <w:color w:val="auto"/>
          <w:sz w:val="18"/>
          <w:szCs w:val="18"/>
        </w:rPr>
        <w:t>Application</w:t>
      </w:r>
      <w:proofErr w:type="spellEnd"/>
      <w:r w:rsidRPr="00667774">
        <w:rPr>
          <w:b/>
          <w:bCs/>
          <w:iCs/>
          <w:color w:val="auto"/>
          <w:sz w:val="18"/>
          <w:szCs w:val="18"/>
        </w:rPr>
        <w:t xml:space="preserve"> Technology</w:t>
      </w:r>
      <w:r w:rsidRPr="00667774">
        <w:rPr>
          <w:iCs/>
          <w:color w:val="auto"/>
          <w:sz w:val="18"/>
          <w:szCs w:val="18"/>
        </w:rPr>
        <w:t xml:space="preserve">: Robotertechnologien für den automatischen Auftrag von Lack sowie Dicht- und Klebstoffen </w:t>
      </w:r>
    </w:p>
    <w:p w14:paraId="77E16640" w14:textId="77777777" w:rsidR="00C95BF4" w:rsidRPr="00667774" w:rsidRDefault="00C95BF4" w:rsidP="00C95BF4">
      <w:pPr>
        <w:pStyle w:val="BeschreibungDivisions"/>
        <w:spacing w:line="360" w:lineRule="auto"/>
        <w:rPr>
          <w:iCs/>
          <w:color w:val="auto"/>
          <w:sz w:val="18"/>
          <w:szCs w:val="18"/>
        </w:rPr>
      </w:pPr>
      <w:r w:rsidRPr="00667774">
        <w:rPr>
          <w:b/>
          <w:bCs/>
          <w:iCs/>
          <w:color w:val="auto"/>
          <w:sz w:val="18"/>
          <w:szCs w:val="18"/>
        </w:rPr>
        <w:t>Clean Technology Systems</w:t>
      </w:r>
      <w:r w:rsidRPr="00667774">
        <w:rPr>
          <w:iCs/>
          <w:color w:val="auto"/>
          <w:sz w:val="18"/>
          <w:szCs w:val="18"/>
        </w:rPr>
        <w:t>: Abluftreinigungsanlagen, Schallschutzsysteme und Beschichtungsanlagen für Batterieelektroden</w:t>
      </w:r>
    </w:p>
    <w:p w14:paraId="1D1CA442" w14:textId="77777777" w:rsidR="00C95BF4" w:rsidRPr="00667774" w:rsidRDefault="00C95BF4" w:rsidP="00C95BF4">
      <w:pPr>
        <w:pStyle w:val="BeschreibungDivisions"/>
        <w:spacing w:line="360" w:lineRule="auto"/>
        <w:rPr>
          <w:iCs/>
          <w:color w:val="auto"/>
          <w:sz w:val="18"/>
          <w:szCs w:val="18"/>
        </w:rPr>
      </w:pPr>
      <w:proofErr w:type="spellStart"/>
      <w:r w:rsidRPr="00667774">
        <w:rPr>
          <w:b/>
          <w:bCs/>
          <w:iCs/>
          <w:color w:val="auto"/>
          <w:sz w:val="18"/>
          <w:szCs w:val="18"/>
        </w:rPr>
        <w:t>Measuring</w:t>
      </w:r>
      <w:proofErr w:type="spellEnd"/>
      <w:r w:rsidRPr="00667774">
        <w:rPr>
          <w:b/>
          <w:bCs/>
          <w:iCs/>
          <w:color w:val="auto"/>
          <w:sz w:val="18"/>
          <w:szCs w:val="18"/>
        </w:rPr>
        <w:t xml:space="preserve"> and </w:t>
      </w:r>
      <w:proofErr w:type="spellStart"/>
      <w:r w:rsidRPr="00667774">
        <w:rPr>
          <w:b/>
          <w:bCs/>
          <w:iCs/>
          <w:color w:val="auto"/>
          <w:sz w:val="18"/>
          <w:szCs w:val="18"/>
        </w:rPr>
        <w:t>Process</w:t>
      </w:r>
      <w:proofErr w:type="spellEnd"/>
      <w:r w:rsidRPr="00667774">
        <w:rPr>
          <w:b/>
          <w:bCs/>
          <w:iCs/>
          <w:color w:val="auto"/>
          <w:sz w:val="18"/>
          <w:szCs w:val="18"/>
        </w:rPr>
        <w:t xml:space="preserve"> Systems</w:t>
      </w:r>
      <w:r w:rsidRPr="00667774">
        <w:rPr>
          <w:iCs/>
          <w:color w:val="auto"/>
          <w:sz w:val="18"/>
          <w:szCs w:val="18"/>
        </w:rPr>
        <w:t xml:space="preserve">: Auswuchtanlagen und Diagnosetechnik </w:t>
      </w:r>
    </w:p>
    <w:p w14:paraId="6ED626F4" w14:textId="77777777" w:rsidR="00C95BF4" w:rsidRPr="00667774" w:rsidRDefault="00C95BF4" w:rsidP="00C95BF4">
      <w:pPr>
        <w:pStyle w:val="BeschreibungDivisions"/>
        <w:spacing w:line="360" w:lineRule="auto"/>
        <w:rPr>
          <w:iCs/>
          <w:color w:val="auto"/>
          <w:sz w:val="18"/>
          <w:szCs w:val="18"/>
        </w:rPr>
      </w:pPr>
      <w:proofErr w:type="spellStart"/>
      <w:r w:rsidRPr="00667774">
        <w:rPr>
          <w:b/>
          <w:bCs/>
          <w:iCs/>
          <w:color w:val="auto"/>
          <w:sz w:val="18"/>
          <w:szCs w:val="18"/>
        </w:rPr>
        <w:t>Woodworking</w:t>
      </w:r>
      <w:proofErr w:type="spellEnd"/>
      <w:r w:rsidRPr="00667774">
        <w:rPr>
          <w:b/>
          <w:bCs/>
          <w:iCs/>
          <w:color w:val="auto"/>
          <w:sz w:val="18"/>
          <w:szCs w:val="18"/>
        </w:rPr>
        <w:t xml:space="preserve"> Machinery and Systems</w:t>
      </w:r>
      <w:r w:rsidRPr="00667774">
        <w:rPr>
          <w:iCs/>
          <w:color w:val="auto"/>
          <w:sz w:val="18"/>
          <w:szCs w:val="18"/>
        </w:rPr>
        <w:t>: Maschinen und Anlagen für die holzbearbeitende Industrie</w:t>
      </w:r>
    </w:p>
    <w:p w14:paraId="6F6CB2B6" w14:textId="77777777" w:rsidR="00351207" w:rsidRDefault="00351207" w:rsidP="00C51567">
      <w:pPr>
        <w:pStyle w:val="Flietext"/>
        <w:rPr>
          <w:rStyle w:val="Fettung"/>
          <w:b w:val="0"/>
        </w:rPr>
      </w:pPr>
    </w:p>
    <w:p w14:paraId="64CB4CED" w14:textId="1A02DA7E" w:rsidR="003662F6" w:rsidRDefault="003662F6" w:rsidP="00C51567">
      <w:pPr>
        <w:pStyle w:val="Flietext"/>
        <w:rPr>
          <w:rStyle w:val="Fettung"/>
          <w:b w:val="0"/>
        </w:rPr>
      </w:pPr>
    </w:p>
    <w:p w14:paraId="7A84C213" w14:textId="77777777" w:rsidR="009A05F7" w:rsidRDefault="009A05F7" w:rsidP="00C51567">
      <w:pPr>
        <w:pStyle w:val="Flietext"/>
        <w:rPr>
          <w:rStyle w:val="Fettung"/>
          <w:b w:val="0"/>
        </w:rPr>
      </w:pPr>
    </w:p>
    <w:p w14:paraId="4DEC7D59" w14:textId="77777777" w:rsidR="004374FB" w:rsidRDefault="004374FB" w:rsidP="00C51567">
      <w:pPr>
        <w:pStyle w:val="Flietext"/>
        <w:rPr>
          <w:rStyle w:val="Fettung"/>
        </w:rPr>
      </w:pPr>
    </w:p>
    <w:p w14:paraId="409B5990" w14:textId="77777777" w:rsidR="002F73C2" w:rsidRPr="00CC162F" w:rsidRDefault="002F73C2" w:rsidP="002F73C2">
      <w:pPr>
        <w:pStyle w:val="BeschreibungDivisions"/>
        <w:numPr>
          <w:ilvl w:val="0"/>
          <w:numId w:val="0"/>
        </w:numPr>
        <w:spacing w:line="360" w:lineRule="auto"/>
        <w:ind w:left="360"/>
        <w:rPr>
          <w:iCs/>
          <w:color w:val="auto"/>
          <w:sz w:val="18"/>
          <w:szCs w:val="18"/>
        </w:rPr>
      </w:pPr>
    </w:p>
    <w:p w14:paraId="35ABB60B" w14:textId="77777777" w:rsidR="0015445B" w:rsidRPr="004119BA" w:rsidRDefault="0015445B" w:rsidP="0015445B">
      <w:pPr>
        <w:spacing w:line="280" w:lineRule="atLeast"/>
        <w:rPr>
          <w:rStyle w:val="Fettung"/>
        </w:rPr>
      </w:pPr>
      <w:r w:rsidRPr="004119BA">
        <w:rPr>
          <w:rStyle w:val="Fettung"/>
        </w:rPr>
        <w:t>Kontakt</w:t>
      </w:r>
    </w:p>
    <w:p w14:paraId="0D85006A" w14:textId="77777777" w:rsidR="002F73C2" w:rsidRPr="00B17605" w:rsidRDefault="002F73C2" w:rsidP="002F73C2">
      <w:pPr>
        <w:spacing w:line="280" w:lineRule="atLeast"/>
      </w:pPr>
      <w:r w:rsidRPr="00B17605">
        <w:t>Dürr Systems AG</w:t>
      </w:r>
    </w:p>
    <w:p w14:paraId="426D92B0" w14:textId="77777777" w:rsidR="002F73C2" w:rsidRPr="00B17605" w:rsidRDefault="002F73C2" w:rsidP="002F73C2">
      <w:pPr>
        <w:spacing w:line="280" w:lineRule="atLeast"/>
      </w:pPr>
      <w:r>
        <w:t>Philipp Dunkel</w:t>
      </w:r>
    </w:p>
    <w:p w14:paraId="00A13BEA" w14:textId="77777777" w:rsidR="002F73C2" w:rsidRPr="00E96590" w:rsidRDefault="002F73C2" w:rsidP="002F73C2">
      <w:pPr>
        <w:spacing w:line="280" w:lineRule="atLeast"/>
        <w:rPr>
          <w:lang w:val="en-US"/>
        </w:rPr>
      </w:pPr>
      <w:r w:rsidRPr="00E96590">
        <w:rPr>
          <w:lang w:val="en-US"/>
        </w:rPr>
        <w:t>Marketing</w:t>
      </w:r>
    </w:p>
    <w:p w14:paraId="4484288B" w14:textId="77777777" w:rsidR="002F73C2" w:rsidRPr="00E82B28" w:rsidRDefault="002F73C2" w:rsidP="002F73C2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E82B28">
        <w:rPr>
          <w:rFonts w:ascii="Arial" w:hAnsi="Arial" w:cs="Arial"/>
          <w:lang w:val="en-US"/>
        </w:rPr>
        <w:t>Tel.: +49 7142 78-5675</w:t>
      </w:r>
    </w:p>
    <w:p w14:paraId="1D14409B" w14:textId="77777777" w:rsidR="002F73C2" w:rsidRPr="00AD0971" w:rsidRDefault="002F73C2" w:rsidP="002F73C2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AD0971">
        <w:rPr>
          <w:rFonts w:ascii="Arial" w:hAnsi="Arial" w:cs="Arial"/>
          <w:lang w:val="en-US"/>
        </w:rPr>
        <w:t xml:space="preserve">E-Mail: </w:t>
      </w:r>
      <w:hyperlink r:id="rId14" w:history="1">
        <w:r w:rsidRPr="00AD0971">
          <w:rPr>
            <w:rStyle w:val="Hyperlink"/>
            <w:rFonts w:ascii="Arial" w:hAnsi="Arial" w:cs="Arial"/>
            <w:lang w:val="en-US"/>
          </w:rPr>
          <w:t>philipp.dunkel@durr.com</w:t>
        </w:r>
      </w:hyperlink>
    </w:p>
    <w:p w14:paraId="2CFF2CA9" w14:textId="77777777" w:rsidR="002F73C2" w:rsidRPr="00122379" w:rsidRDefault="009256B6" w:rsidP="002F73C2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hyperlink r:id="rId15" w:history="1">
        <w:r w:rsidR="002F73C2" w:rsidRPr="002A19C0">
          <w:rPr>
            <w:rStyle w:val="Hyperlink"/>
            <w:rFonts w:ascii="Arial" w:hAnsi="Arial" w:cs="Arial"/>
            <w:lang w:val="it-IT"/>
          </w:rPr>
          <w:t>www.durr.com</w:t>
        </w:r>
      </w:hyperlink>
      <w:r w:rsidR="002F73C2">
        <w:rPr>
          <w:rFonts w:ascii="Arial" w:hAnsi="Arial" w:cs="Arial"/>
          <w:lang w:val="it-IT"/>
        </w:rPr>
        <w:t xml:space="preserve"> </w:t>
      </w:r>
    </w:p>
    <w:p w14:paraId="57A8683E" w14:textId="70412067" w:rsidR="0015445B" w:rsidRPr="00D505B3" w:rsidRDefault="0015445B" w:rsidP="0015445B">
      <w:pPr>
        <w:spacing w:line="276" w:lineRule="auto"/>
      </w:pPr>
    </w:p>
    <w:p w14:paraId="3A915A57" w14:textId="77777777" w:rsidR="00FB5C95" w:rsidRDefault="00FB5C95" w:rsidP="00FB5C95">
      <w:pPr>
        <w:pStyle w:val="InfoKontaktseite"/>
        <w:pageBreakBefore w:val="0"/>
      </w:pPr>
    </w:p>
    <w:sectPr w:rsidR="00FB5C95" w:rsidSect="00B143FE">
      <w:headerReference w:type="default" r:id="rId16"/>
      <w:footerReference w:type="default" r:id="rId17"/>
      <w:headerReference w:type="first" r:id="rId18"/>
      <w:footerReference w:type="first" r:id="rId19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B5375" w14:textId="77777777" w:rsidR="00CF07A5" w:rsidRDefault="00CF07A5" w:rsidP="00D9165E">
      <w:r>
        <w:separator/>
      </w:r>
    </w:p>
  </w:endnote>
  <w:endnote w:type="continuationSeparator" w:id="0">
    <w:p w14:paraId="3DB4E5CB" w14:textId="77777777" w:rsidR="00CF07A5" w:rsidRDefault="00CF07A5" w:rsidP="00D9165E">
      <w:r>
        <w:continuationSeparator/>
      </w:r>
    </w:p>
  </w:endnote>
  <w:endnote w:type="continuationNotice" w:id="1">
    <w:p w14:paraId="3F7D3DD2" w14:textId="77777777" w:rsidR="00CF07A5" w:rsidRDefault="00CF07A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2AC02470" w:rsidR="000A2106" w:rsidRPr="0085432F" w:rsidRDefault="000A2106" w:rsidP="005218C8">
    <w:pPr>
      <w:pStyle w:val="Fuzeile"/>
    </w:pPr>
    <w:r w:rsidRPr="006E5C09">
      <w:fldChar w:fldCharType="begin"/>
    </w:r>
    <w:r w:rsidRPr="006E5C09">
      <w:instrText xml:space="preserve"> IF  \* MERGEFORMAT </w:instrText>
    </w:r>
    <w:fldSimple w:instr=" NUMPAGES  \* MERGEFORMAT ">
      <w:r w:rsidR="009256B6">
        <w:instrText>6</w:instrText>
      </w:r>
    </w:fldSimple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9256B6">
      <w:instrText>6</w:instrText>
    </w:r>
    <w:r w:rsidRPr="006E5C09">
      <w:fldChar w:fldCharType="end"/>
    </w:r>
    <w:r w:rsidRPr="006E5C09">
      <w:instrText>/</w:instrText>
    </w:r>
    <w:fldSimple w:instr=" NUMPAGES  \* MERGEFORMAT ">
      <w:r w:rsidR="009256B6">
        <w:instrText>6</w:instrText>
      </w:r>
    </w:fldSimple>
    <w:r w:rsidRPr="006E5C09">
      <w:instrText>" "</w:instrText>
    </w:r>
    <w:r w:rsidRPr="006E5C09">
      <w:fldChar w:fldCharType="separate"/>
    </w:r>
    <w:r w:rsidR="009256B6">
      <w:t>6</w:t>
    </w:r>
    <w:r w:rsidR="009256B6" w:rsidRPr="006E5C09">
      <w:t>/</w:t>
    </w:r>
    <w:r w:rsidR="009256B6">
      <w:t>6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347A557F" w:rsidR="000A2106" w:rsidRPr="005218C8" w:rsidRDefault="000A2106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9256B6">
        <w:instrText>6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9256B6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9256B6">
        <w:instrText>6</w:instrText>
      </w:r>
    </w:fldSimple>
    <w:r w:rsidRPr="005218C8">
      <w:instrText>" "</w:instrText>
    </w:r>
    <w:r w:rsidRPr="005218C8">
      <w:fldChar w:fldCharType="separate"/>
    </w:r>
    <w:r w:rsidR="009256B6">
      <w:t>1</w:t>
    </w:r>
    <w:r w:rsidR="009256B6" w:rsidRPr="005218C8">
      <w:t>/</w:t>
    </w:r>
    <w:r w:rsidR="009256B6">
      <w:t>6</w:t>
    </w:r>
    <w:r w:rsidRPr="005218C8">
      <w:fldChar w:fldCharType="end"/>
    </w:r>
    <w:r>
      <w:tab/>
      <w:t>Pressemitteilung</w:t>
    </w:r>
    <w:r w:rsidRPr="005218C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AE69E" w14:textId="77777777" w:rsidR="00CF07A5" w:rsidRDefault="00CF07A5" w:rsidP="00D9165E">
      <w:r>
        <w:separator/>
      </w:r>
    </w:p>
  </w:footnote>
  <w:footnote w:type="continuationSeparator" w:id="0">
    <w:p w14:paraId="342DA340" w14:textId="77777777" w:rsidR="00CF07A5" w:rsidRDefault="00CF07A5" w:rsidP="00D9165E">
      <w:r>
        <w:continuationSeparator/>
      </w:r>
    </w:p>
  </w:footnote>
  <w:footnote w:type="continuationNotice" w:id="1">
    <w:p w14:paraId="09243A54" w14:textId="77777777" w:rsidR="00CF07A5" w:rsidRDefault="00CF07A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0A2106" w:rsidRPr="00F73F1D" w:rsidRDefault="000A2106" w:rsidP="005218C8">
    <w:pPr>
      <w:pStyle w:val="Kopfzeile"/>
    </w:pPr>
    <w:r w:rsidRPr="005218C8"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0A2106" w:rsidRPr="0026127D" w:rsidRDefault="000A2106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3D3A50D5" w14:textId="77777777" w:rsidR="000A2106" w:rsidRPr="0026127D" w:rsidRDefault="000A2106" w:rsidP="00B143FE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013BD512" w14:textId="77777777" w:rsidR="000A2106" w:rsidRPr="0026127D" w:rsidRDefault="000A2106" w:rsidP="00B143FE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6F69D746" w14:textId="77777777" w:rsidR="000A2106" w:rsidRPr="0026127D" w:rsidRDefault="000A2106" w:rsidP="00B143FE">
                          <w:pPr>
                            <w:pStyle w:val="Kontaktdaten"/>
                          </w:pPr>
                        </w:p>
                        <w:p w14:paraId="4A747A10" w14:textId="77777777" w:rsidR="000A2106" w:rsidRPr="0026127D" w:rsidRDefault="000A2106" w:rsidP="00B143FE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717B90E6" w14:textId="77777777" w:rsidR="000A2106" w:rsidRDefault="000A2106" w:rsidP="00B143FE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2C72C6A2" w14:textId="77777777" w:rsidR="000A2106" w:rsidRPr="0026127D" w:rsidRDefault="000A2106" w:rsidP="00B143FE">
                          <w:pPr>
                            <w:pStyle w:val="Kontaktdaten"/>
                          </w:pPr>
                        </w:p>
                        <w:p w14:paraId="4A3B1117" w14:textId="77777777" w:rsidR="000A2106" w:rsidRPr="0026127D" w:rsidRDefault="000A2106" w:rsidP="00B143FE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570B69D5" w14:textId="77777777" w:rsidR="000A2106" w:rsidRPr="0026127D" w:rsidRDefault="000A2106" w:rsidP="00B143FE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701DAF9" w14:textId="487D473C" w:rsidR="000A2106" w:rsidRPr="0026127D" w:rsidRDefault="000A2106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3D3A50D5" w14:textId="77777777" w:rsidR="000A2106" w:rsidRPr="0026127D" w:rsidRDefault="000A2106" w:rsidP="00B143FE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013BD512" w14:textId="77777777" w:rsidR="000A2106" w:rsidRPr="0026127D" w:rsidRDefault="000A2106" w:rsidP="00B143FE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6F69D746" w14:textId="77777777" w:rsidR="000A2106" w:rsidRPr="0026127D" w:rsidRDefault="000A2106" w:rsidP="00B143FE">
                    <w:pPr>
                      <w:pStyle w:val="Kontaktdaten"/>
                    </w:pPr>
                  </w:p>
                  <w:p w14:paraId="4A747A10" w14:textId="77777777" w:rsidR="000A2106" w:rsidRPr="0026127D" w:rsidRDefault="000A2106" w:rsidP="00B143FE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717B90E6" w14:textId="77777777" w:rsidR="000A2106" w:rsidRDefault="000A2106" w:rsidP="00B143FE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2C72C6A2" w14:textId="77777777" w:rsidR="000A2106" w:rsidRPr="0026127D" w:rsidRDefault="000A2106" w:rsidP="00B143FE">
                    <w:pPr>
                      <w:pStyle w:val="Kontaktdaten"/>
                    </w:pPr>
                  </w:p>
                  <w:p w14:paraId="4A3B1117" w14:textId="77777777" w:rsidR="000A2106" w:rsidRPr="0026127D" w:rsidRDefault="000A2106" w:rsidP="00B143FE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570B69D5" w14:textId="77777777" w:rsidR="000A2106" w:rsidRPr="0026127D" w:rsidRDefault="000A2106" w:rsidP="00B143FE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837F9"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0A2106" w:rsidRPr="005837F9" w:rsidRDefault="000A2106" w:rsidP="005218C8">
    <w:pPr>
      <w:pStyle w:val="Kopfzeile"/>
    </w:pPr>
    <w: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0A2106" w:rsidRDefault="000A2106" w:rsidP="005218C8">
    <w:pPr>
      <w:pStyle w:val="Kopfzeile"/>
    </w:pPr>
  </w:p>
  <w:p w14:paraId="42F14B11" w14:textId="77777777" w:rsidR="000A2106" w:rsidRDefault="000A2106" w:rsidP="005218C8">
    <w:pPr>
      <w:pStyle w:val="Kopfzeile"/>
    </w:pPr>
  </w:p>
  <w:p w14:paraId="3DD9B2BA" w14:textId="77777777" w:rsidR="000A2106" w:rsidRDefault="000A2106" w:rsidP="005218C8">
    <w:pPr>
      <w:pStyle w:val="Kopfzeile"/>
    </w:pPr>
  </w:p>
  <w:p w14:paraId="63AA6475" w14:textId="77777777" w:rsidR="000A2106" w:rsidRDefault="000A2106" w:rsidP="00D9165E"/>
  <w:p w14:paraId="1ADCC302" w14:textId="77777777" w:rsidR="000A2106" w:rsidRDefault="000A2106" w:rsidP="00D9165E">
    <w:r w:rsidRPr="005218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0A2106" w:rsidRPr="0026127D" w:rsidRDefault="000A2106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41B4EF86" w14:textId="77777777" w:rsidR="000A2106" w:rsidRPr="0026127D" w:rsidRDefault="000A2106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5555B2C2" w14:textId="77777777" w:rsidR="000A2106" w:rsidRPr="0026127D" w:rsidRDefault="000A2106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3B79677" w14:textId="77777777" w:rsidR="000A2106" w:rsidRPr="0026127D" w:rsidRDefault="000A2106" w:rsidP="0026127D">
                          <w:pPr>
                            <w:pStyle w:val="Kontaktdaten"/>
                          </w:pPr>
                        </w:p>
                        <w:p w14:paraId="451432D7" w14:textId="77777777" w:rsidR="000A2106" w:rsidRPr="0026127D" w:rsidRDefault="000A2106" w:rsidP="0026127D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32EF3341" w14:textId="77777777" w:rsidR="000A2106" w:rsidRDefault="000A2106" w:rsidP="0026127D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1D8E1397" w14:textId="77777777" w:rsidR="000A2106" w:rsidRPr="0026127D" w:rsidRDefault="000A2106" w:rsidP="0026127D">
                          <w:pPr>
                            <w:pStyle w:val="Kontaktdaten"/>
                          </w:pPr>
                        </w:p>
                        <w:p w14:paraId="6E924C90" w14:textId="77777777" w:rsidR="000A2106" w:rsidRPr="0026127D" w:rsidRDefault="000A2106" w:rsidP="0026127D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7D901FCD" w14:textId="77777777" w:rsidR="000A2106" w:rsidRPr="0026127D" w:rsidRDefault="000A2106" w:rsidP="0026127D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" filled="f" stroked="f" strokeweight=".5pt">
              <v:textbox inset="0,0,0,0">
                <w:txbxContent>
                  <w:p w14:paraId="4EF90155" w14:textId="079D1D91" w:rsidR="000A2106" w:rsidRPr="0026127D" w:rsidRDefault="000A2106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41B4EF86" w14:textId="77777777" w:rsidR="000A2106" w:rsidRPr="0026127D" w:rsidRDefault="000A2106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5555B2C2" w14:textId="77777777" w:rsidR="000A2106" w:rsidRPr="0026127D" w:rsidRDefault="000A2106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3B79677" w14:textId="77777777" w:rsidR="000A2106" w:rsidRPr="0026127D" w:rsidRDefault="000A2106" w:rsidP="0026127D">
                    <w:pPr>
                      <w:pStyle w:val="Kontaktdaten"/>
                    </w:pPr>
                  </w:p>
                  <w:p w14:paraId="451432D7" w14:textId="77777777" w:rsidR="000A2106" w:rsidRPr="0026127D" w:rsidRDefault="000A2106" w:rsidP="0026127D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32EF3341" w14:textId="77777777" w:rsidR="000A2106" w:rsidRDefault="000A2106" w:rsidP="0026127D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1D8E1397" w14:textId="77777777" w:rsidR="000A2106" w:rsidRPr="0026127D" w:rsidRDefault="000A2106" w:rsidP="0026127D">
                    <w:pPr>
                      <w:pStyle w:val="Kontaktdaten"/>
                    </w:pPr>
                  </w:p>
                  <w:p w14:paraId="6E924C90" w14:textId="77777777" w:rsidR="000A2106" w:rsidRPr="0026127D" w:rsidRDefault="000A2106" w:rsidP="0026127D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7D901FCD" w14:textId="77777777" w:rsidR="000A2106" w:rsidRPr="0026127D" w:rsidRDefault="000A2106" w:rsidP="0026127D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6"/>
  </w:num>
  <w:num w:numId="3">
    <w:abstractNumId w:val="5"/>
  </w:num>
  <w:num w:numId="4">
    <w:abstractNumId w:val="8"/>
  </w:num>
  <w:num w:numId="5">
    <w:abstractNumId w:val="13"/>
  </w:num>
  <w:num w:numId="6">
    <w:abstractNumId w:val="2"/>
  </w:num>
  <w:num w:numId="7">
    <w:abstractNumId w:val="18"/>
  </w:num>
  <w:num w:numId="8">
    <w:abstractNumId w:val="7"/>
  </w:num>
  <w:num w:numId="9">
    <w:abstractNumId w:val="17"/>
  </w:num>
  <w:num w:numId="10">
    <w:abstractNumId w:val="6"/>
  </w:num>
  <w:num w:numId="11">
    <w:abstractNumId w:val="1"/>
  </w:num>
  <w:num w:numId="12">
    <w:abstractNumId w:val="4"/>
  </w:num>
  <w:num w:numId="13">
    <w:abstractNumId w:val="10"/>
  </w:num>
  <w:num w:numId="14">
    <w:abstractNumId w:val="12"/>
  </w:num>
  <w:num w:numId="15">
    <w:abstractNumId w:val="15"/>
  </w:num>
  <w:num w:numId="16">
    <w:abstractNumId w:val="14"/>
  </w:num>
  <w:num w:numId="17">
    <w:abstractNumId w:val="11"/>
  </w:num>
  <w:num w:numId="18">
    <w:abstractNumId w:val="9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10C4"/>
    <w:rsid w:val="00003DD5"/>
    <w:rsid w:val="000042E4"/>
    <w:rsid w:val="00004CE4"/>
    <w:rsid w:val="00004D92"/>
    <w:rsid w:val="00004FE4"/>
    <w:rsid w:val="00005AF4"/>
    <w:rsid w:val="000066A9"/>
    <w:rsid w:val="0001039C"/>
    <w:rsid w:val="00011CA6"/>
    <w:rsid w:val="000137F9"/>
    <w:rsid w:val="00013B23"/>
    <w:rsid w:val="00015F92"/>
    <w:rsid w:val="00016315"/>
    <w:rsid w:val="00016ABD"/>
    <w:rsid w:val="0002273A"/>
    <w:rsid w:val="00025217"/>
    <w:rsid w:val="00026B8C"/>
    <w:rsid w:val="00030020"/>
    <w:rsid w:val="00030C1A"/>
    <w:rsid w:val="000339D1"/>
    <w:rsid w:val="0003543C"/>
    <w:rsid w:val="00036336"/>
    <w:rsid w:val="00037BB3"/>
    <w:rsid w:val="00037FF7"/>
    <w:rsid w:val="00040FEA"/>
    <w:rsid w:val="0004140A"/>
    <w:rsid w:val="000436AB"/>
    <w:rsid w:val="0004583E"/>
    <w:rsid w:val="000471B4"/>
    <w:rsid w:val="0005225E"/>
    <w:rsid w:val="000557D8"/>
    <w:rsid w:val="00056AC8"/>
    <w:rsid w:val="00060375"/>
    <w:rsid w:val="0006240E"/>
    <w:rsid w:val="00062BC6"/>
    <w:rsid w:val="00062C8E"/>
    <w:rsid w:val="00064547"/>
    <w:rsid w:val="0006654A"/>
    <w:rsid w:val="000667BB"/>
    <w:rsid w:val="000679B5"/>
    <w:rsid w:val="00067A27"/>
    <w:rsid w:val="0007116F"/>
    <w:rsid w:val="00073211"/>
    <w:rsid w:val="000750E4"/>
    <w:rsid w:val="00075464"/>
    <w:rsid w:val="0007582C"/>
    <w:rsid w:val="00077087"/>
    <w:rsid w:val="000830E8"/>
    <w:rsid w:val="0008387D"/>
    <w:rsid w:val="00085D6C"/>
    <w:rsid w:val="0008775A"/>
    <w:rsid w:val="00090C8B"/>
    <w:rsid w:val="0009126C"/>
    <w:rsid w:val="00095F60"/>
    <w:rsid w:val="00097770"/>
    <w:rsid w:val="00097924"/>
    <w:rsid w:val="000A0BBC"/>
    <w:rsid w:val="000A2106"/>
    <w:rsid w:val="000A6420"/>
    <w:rsid w:val="000A779F"/>
    <w:rsid w:val="000A799A"/>
    <w:rsid w:val="000A7C4A"/>
    <w:rsid w:val="000B01C6"/>
    <w:rsid w:val="000B122D"/>
    <w:rsid w:val="000B17AC"/>
    <w:rsid w:val="000B42D1"/>
    <w:rsid w:val="000B6E58"/>
    <w:rsid w:val="000C009A"/>
    <w:rsid w:val="000C214E"/>
    <w:rsid w:val="000C2A85"/>
    <w:rsid w:val="000C3444"/>
    <w:rsid w:val="000C3AF3"/>
    <w:rsid w:val="000C67C4"/>
    <w:rsid w:val="000C74C8"/>
    <w:rsid w:val="000C74D5"/>
    <w:rsid w:val="000D1867"/>
    <w:rsid w:val="000D258A"/>
    <w:rsid w:val="000D4047"/>
    <w:rsid w:val="000E1145"/>
    <w:rsid w:val="000E1278"/>
    <w:rsid w:val="000F02A3"/>
    <w:rsid w:val="000F0487"/>
    <w:rsid w:val="000F1B6F"/>
    <w:rsid w:val="000F215E"/>
    <w:rsid w:val="000F52E1"/>
    <w:rsid w:val="000F599A"/>
    <w:rsid w:val="00100C0C"/>
    <w:rsid w:val="0010134F"/>
    <w:rsid w:val="00102066"/>
    <w:rsid w:val="00103128"/>
    <w:rsid w:val="0010399B"/>
    <w:rsid w:val="00103EE3"/>
    <w:rsid w:val="001052E0"/>
    <w:rsid w:val="001076E4"/>
    <w:rsid w:val="00112DF3"/>
    <w:rsid w:val="00113049"/>
    <w:rsid w:val="0011355B"/>
    <w:rsid w:val="00114E74"/>
    <w:rsid w:val="00115190"/>
    <w:rsid w:val="001160EB"/>
    <w:rsid w:val="001167D1"/>
    <w:rsid w:val="00116899"/>
    <w:rsid w:val="00116AAF"/>
    <w:rsid w:val="00116F3F"/>
    <w:rsid w:val="00116F84"/>
    <w:rsid w:val="0011716C"/>
    <w:rsid w:val="00117904"/>
    <w:rsid w:val="00117C7F"/>
    <w:rsid w:val="00120CD7"/>
    <w:rsid w:val="00122564"/>
    <w:rsid w:val="00124E6A"/>
    <w:rsid w:val="0012678A"/>
    <w:rsid w:val="00126A68"/>
    <w:rsid w:val="001271A8"/>
    <w:rsid w:val="001328DB"/>
    <w:rsid w:val="00135319"/>
    <w:rsid w:val="00136A6D"/>
    <w:rsid w:val="00142FDB"/>
    <w:rsid w:val="001440F5"/>
    <w:rsid w:val="00145693"/>
    <w:rsid w:val="00147965"/>
    <w:rsid w:val="0015096A"/>
    <w:rsid w:val="00151506"/>
    <w:rsid w:val="0015445B"/>
    <w:rsid w:val="00156161"/>
    <w:rsid w:val="00157E76"/>
    <w:rsid w:val="001617C1"/>
    <w:rsid w:val="0016271C"/>
    <w:rsid w:val="00162EEF"/>
    <w:rsid w:val="0016325F"/>
    <w:rsid w:val="00163B9D"/>
    <w:rsid w:val="00163FBD"/>
    <w:rsid w:val="00164355"/>
    <w:rsid w:val="0016547D"/>
    <w:rsid w:val="00176D8A"/>
    <w:rsid w:val="0017740D"/>
    <w:rsid w:val="00177B09"/>
    <w:rsid w:val="00177C4F"/>
    <w:rsid w:val="00180D0F"/>
    <w:rsid w:val="00184094"/>
    <w:rsid w:val="001877A6"/>
    <w:rsid w:val="001935AE"/>
    <w:rsid w:val="001936C7"/>
    <w:rsid w:val="00194AC6"/>
    <w:rsid w:val="00194B05"/>
    <w:rsid w:val="00197009"/>
    <w:rsid w:val="00197A69"/>
    <w:rsid w:val="001A297C"/>
    <w:rsid w:val="001A52AC"/>
    <w:rsid w:val="001A5B15"/>
    <w:rsid w:val="001A65EE"/>
    <w:rsid w:val="001A73BC"/>
    <w:rsid w:val="001A7714"/>
    <w:rsid w:val="001B094C"/>
    <w:rsid w:val="001B0C55"/>
    <w:rsid w:val="001B63FA"/>
    <w:rsid w:val="001C07E6"/>
    <w:rsid w:val="001C0A26"/>
    <w:rsid w:val="001C0A39"/>
    <w:rsid w:val="001C4980"/>
    <w:rsid w:val="001C5EB3"/>
    <w:rsid w:val="001C5FDC"/>
    <w:rsid w:val="001D0887"/>
    <w:rsid w:val="001D0F2E"/>
    <w:rsid w:val="001D4BB0"/>
    <w:rsid w:val="001D4E19"/>
    <w:rsid w:val="001D6905"/>
    <w:rsid w:val="001D697E"/>
    <w:rsid w:val="001D776F"/>
    <w:rsid w:val="001D7C2E"/>
    <w:rsid w:val="001E22CF"/>
    <w:rsid w:val="001E2AB2"/>
    <w:rsid w:val="001F088F"/>
    <w:rsid w:val="001F0EC7"/>
    <w:rsid w:val="001F1FAE"/>
    <w:rsid w:val="001F2571"/>
    <w:rsid w:val="001F3730"/>
    <w:rsid w:val="001F3883"/>
    <w:rsid w:val="001F442F"/>
    <w:rsid w:val="001F6276"/>
    <w:rsid w:val="001F7E95"/>
    <w:rsid w:val="0020322F"/>
    <w:rsid w:val="002044E5"/>
    <w:rsid w:val="00205B62"/>
    <w:rsid w:val="0020631B"/>
    <w:rsid w:val="00206375"/>
    <w:rsid w:val="00206AAF"/>
    <w:rsid w:val="00206C6D"/>
    <w:rsid w:val="00210159"/>
    <w:rsid w:val="002118EB"/>
    <w:rsid w:val="0021341F"/>
    <w:rsid w:val="0021456F"/>
    <w:rsid w:val="00216A5C"/>
    <w:rsid w:val="00216BD0"/>
    <w:rsid w:val="00216FC6"/>
    <w:rsid w:val="002176DB"/>
    <w:rsid w:val="00221324"/>
    <w:rsid w:val="00222FAE"/>
    <w:rsid w:val="00224CB8"/>
    <w:rsid w:val="00226865"/>
    <w:rsid w:val="00231A54"/>
    <w:rsid w:val="0023563A"/>
    <w:rsid w:val="00236E5E"/>
    <w:rsid w:val="00243F9B"/>
    <w:rsid w:val="002450BD"/>
    <w:rsid w:val="002512F3"/>
    <w:rsid w:val="0025181A"/>
    <w:rsid w:val="00252189"/>
    <w:rsid w:val="00252B0D"/>
    <w:rsid w:val="0025441C"/>
    <w:rsid w:val="0026127D"/>
    <w:rsid w:val="00263989"/>
    <w:rsid w:val="002655A1"/>
    <w:rsid w:val="002662AE"/>
    <w:rsid w:val="00271320"/>
    <w:rsid w:val="002714A1"/>
    <w:rsid w:val="002717A8"/>
    <w:rsid w:val="00272268"/>
    <w:rsid w:val="0027237F"/>
    <w:rsid w:val="00275350"/>
    <w:rsid w:val="002802E5"/>
    <w:rsid w:val="00280819"/>
    <w:rsid w:val="00282680"/>
    <w:rsid w:val="0028459A"/>
    <w:rsid w:val="00284C18"/>
    <w:rsid w:val="00286EB1"/>
    <w:rsid w:val="00292501"/>
    <w:rsid w:val="00292925"/>
    <w:rsid w:val="00294020"/>
    <w:rsid w:val="00294B59"/>
    <w:rsid w:val="002961E8"/>
    <w:rsid w:val="00296AD3"/>
    <w:rsid w:val="00296FDD"/>
    <w:rsid w:val="002A1286"/>
    <w:rsid w:val="002A1717"/>
    <w:rsid w:val="002A172B"/>
    <w:rsid w:val="002A2DB5"/>
    <w:rsid w:val="002A49F2"/>
    <w:rsid w:val="002A5671"/>
    <w:rsid w:val="002A5D25"/>
    <w:rsid w:val="002A639F"/>
    <w:rsid w:val="002A7E8B"/>
    <w:rsid w:val="002B06E7"/>
    <w:rsid w:val="002B18CE"/>
    <w:rsid w:val="002B4EA0"/>
    <w:rsid w:val="002B71FB"/>
    <w:rsid w:val="002C00EB"/>
    <w:rsid w:val="002C0163"/>
    <w:rsid w:val="002C40A7"/>
    <w:rsid w:val="002C5677"/>
    <w:rsid w:val="002C5F92"/>
    <w:rsid w:val="002C632F"/>
    <w:rsid w:val="002D0DCA"/>
    <w:rsid w:val="002D0F47"/>
    <w:rsid w:val="002D2E6A"/>
    <w:rsid w:val="002D33B7"/>
    <w:rsid w:val="002D4548"/>
    <w:rsid w:val="002D4939"/>
    <w:rsid w:val="002D506A"/>
    <w:rsid w:val="002D60E0"/>
    <w:rsid w:val="002D6DD3"/>
    <w:rsid w:val="002D7EB6"/>
    <w:rsid w:val="002E03AE"/>
    <w:rsid w:val="002E1D84"/>
    <w:rsid w:val="002E2125"/>
    <w:rsid w:val="002E3435"/>
    <w:rsid w:val="002F0269"/>
    <w:rsid w:val="002F3E72"/>
    <w:rsid w:val="002F4D89"/>
    <w:rsid w:val="002F5303"/>
    <w:rsid w:val="002F6BF1"/>
    <w:rsid w:val="002F7140"/>
    <w:rsid w:val="002F73C2"/>
    <w:rsid w:val="0030067C"/>
    <w:rsid w:val="00302DB1"/>
    <w:rsid w:val="003035A6"/>
    <w:rsid w:val="00316BF1"/>
    <w:rsid w:val="00324CD2"/>
    <w:rsid w:val="003251D2"/>
    <w:rsid w:val="00327CBF"/>
    <w:rsid w:val="00330683"/>
    <w:rsid w:val="003326CE"/>
    <w:rsid w:val="00332CA4"/>
    <w:rsid w:val="003337D8"/>
    <w:rsid w:val="00333CF4"/>
    <w:rsid w:val="00335617"/>
    <w:rsid w:val="00336EC1"/>
    <w:rsid w:val="0033769D"/>
    <w:rsid w:val="0034071F"/>
    <w:rsid w:val="00343127"/>
    <w:rsid w:val="00344BA5"/>
    <w:rsid w:val="00345773"/>
    <w:rsid w:val="003473D1"/>
    <w:rsid w:val="00351207"/>
    <w:rsid w:val="00351665"/>
    <w:rsid w:val="00351AF4"/>
    <w:rsid w:val="00352D97"/>
    <w:rsid w:val="00352E30"/>
    <w:rsid w:val="00352FCC"/>
    <w:rsid w:val="0035390A"/>
    <w:rsid w:val="00354C04"/>
    <w:rsid w:val="00355970"/>
    <w:rsid w:val="00356188"/>
    <w:rsid w:val="00357644"/>
    <w:rsid w:val="00360089"/>
    <w:rsid w:val="0036088A"/>
    <w:rsid w:val="0036125D"/>
    <w:rsid w:val="00361EE0"/>
    <w:rsid w:val="00362153"/>
    <w:rsid w:val="003621B6"/>
    <w:rsid w:val="00362739"/>
    <w:rsid w:val="003662F6"/>
    <w:rsid w:val="00366A8E"/>
    <w:rsid w:val="00373E56"/>
    <w:rsid w:val="00375576"/>
    <w:rsid w:val="00375D1A"/>
    <w:rsid w:val="003768F3"/>
    <w:rsid w:val="00384066"/>
    <w:rsid w:val="003849ED"/>
    <w:rsid w:val="003924CA"/>
    <w:rsid w:val="00392F03"/>
    <w:rsid w:val="0039367F"/>
    <w:rsid w:val="003941B9"/>
    <w:rsid w:val="00395574"/>
    <w:rsid w:val="0039654F"/>
    <w:rsid w:val="003A046C"/>
    <w:rsid w:val="003A2989"/>
    <w:rsid w:val="003A4B4E"/>
    <w:rsid w:val="003A4F3B"/>
    <w:rsid w:val="003A692D"/>
    <w:rsid w:val="003B00FB"/>
    <w:rsid w:val="003B0692"/>
    <w:rsid w:val="003B160B"/>
    <w:rsid w:val="003B1684"/>
    <w:rsid w:val="003B50C6"/>
    <w:rsid w:val="003B78B1"/>
    <w:rsid w:val="003C3D9B"/>
    <w:rsid w:val="003C4777"/>
    <w:rsid w:val="003C492A"/>
    <w:rsid w:val="003C560F"/>
    <w:rsid w:val="003C5B53"/>
    <w:rsid w:val="003C60F4"/>
    <w:rsid w:val="003D1491"/>
    <w:rsid w:val="003D2127"/>
    <w:rsid w:val="003D50EB"/>
    <w:rsid w:val="003D6656"/>
    <w:rsid w:val="003D770A"/>
    <w:rsid w:val="003E06FE"/>
    <w:rsid w:val="003E1EDC"/>
    <w:rsid w:val="003E2649"/>
    <w:rsid w:val="003E3B41"/>
    <w:rsid w:val="003E4A31"/>
    <w:rsid w:val="003E5B52"/>
    <w:rsid w:val="003E738F"/>
    <w:rsid w:val="003E7CF8"/>
    <w:rsid w:val="003F0CD8"/>
    <w:rsid w:val="003F1873"/>
    <w:rsid w:val="003F3459"/>
    <w:rsid w:val="003F6344"/>
    <w:rsid w:val="003F6FFA"/>
    <w:rsid w:val="00402949"/>
    <w:rsid w:val="00402AD2"/>
    <w:rsid w:val="0040381F"/>
    <w:rsid w:val="00404174"/>
    <w:rsid w:val="00405552"/>
    <w:rsid w:val="0040784F"/>
    <w:rsid w:val="00407CD3"/>
    <w:rsid w:val="004119BA"/>
    <w:rsid w:val="00411B00"/>
    <w:rsid w:val="00413D6D"/>
    <w:rsid w:val="004140E1"/>
    <w:rsid w:val="00416BD0"/>
    <w:rsid w:val="00424A3C"/>
    <w:rsid w:val="00426790"/>
    <w:rsid w:val="00427D24"/>
    <w:rsid w:val="0043012F"/>
    <w:rsid w:val="00432B76"/>
    <w:rsid w:val="0043346C"/>
    <w:rsid w:val="004370EF"/>
    <w:rsid w:val="004374FB"/>
    <w:rsid w:val="004400ED"/>
    <w:rsid w:val="004404FF"/>
    <w:rsid w:val="00442156"/>
    <w:rsid w:val="004427AF"/>
    <w:rsid w:val="00442E17"/>
    <w:rsid w:val="0044328B"/>
    <w:rsid w:val="004437C3"/>
    <w:rsid w:val="0044792B"/>
    <w:rsid w:val="00450174"/>
    <w:rsid w:val="00450D7A"/>
    <w:rsid w:val="00451CA7"/>
    <w:rsid w:val="004535D9"/>
    <w:rsid w:val="00455402"/>
    <w:rsid w:val="00456256"/>
    <w:rsid w:val="004601BE"/>
    <w:rsid w:val="004606AC"/>
    <w:rsid w:val="00461F87"/>
    <w:rsid w:val="0046201D"/>
    <w:rsid w:val="00462DDC"/>
    <w:rsid w:val="004667BA"/>
    <w:rsid w:val="00466954"/>
    <w:rsid w:val="00467800"/>
    <w:rsid w:val="004706B1"/>
    <w:rsid w:val="00470EFD"/>
    <w:rsid w:val="00471520"/>
    <w:rsid w:val="004724DD"/>
    <w:rsid w:val="00473AEC"/>
    <w:rsid w:val="00476060"/>
    <w:rsid w:val="004762B9"/>
    <w:rsid w:val="0047652B"/>
    <w:rsid w:val="00476746"/>
    <w:rsid w:val="00477801"/>
    <w:rsid w:val="00481B65"/>
    <w:rsid w:val="00482508"/>
    <w:rsid w:val="00483B92"/>
    <w:rsid w:val="00484045"/>
    <w:rsid w:val="00484BF7"/>
    <w:rsid w:val="00486F5D"/>
    <w:rsid w:val="004871EF"/>
    <w:rsid w:val="00490EEF"/>
    <w:rsid w:val="00494EE7"/>
    <w:rsid w:val="004A30F7"/>
    <w:rsid w:val="004A3A5F"/>
    <w:rsid w:val="004A46C8"/>
    <w:rsid w:val="004A6C69"/>
    <w:rsid w:val="004A73F4"/>
    <w:rsid w:val="004B0ACA"/>
    <w:rsid w:val="004B1411"/>
    <w:rsid w:val="004B2F14"/>
    <w:rsid w:val="004B3D7E"/>
    <w:rsid w:val="004C1651"/>
    <w:rsid w:val="004C2420"/>
    <w:rsid w:val="004C3F61"/>
    <w:rsid w:val="004C6EBC"/>
    <w:rsid w:val="004C7A28"/>
    <w:rsid w:val="004D1D0E"/>
    <w:rsid w:val="004D3165"/>
    <w:rsid w:val="004D3BE4"/>
    <w:rsid w:val="004D7B9E"/>
    <w:rsid w:val="004E0D94"/>
    <w:rsid w:val="004E1560"/>
    <w:rsid w:val="004E2175"/>
    <w:rsid w:val="004E36D4"/>
    <w:rsid w:val="004E3872"/>
    <w:rsid w:val="004E444C"/>
    <w:rsid w:val="004E5C86"/>
    <w:rsid w:val="004E5E7F"/>
    <w:rsid w:val="004E7C0B"/>
    <w:rsid w:val="004F206E"/>
    <w:rsid w:val="004F2765"/>
    <w:rsid w:val="004F2A79"/>
    <w:rsid w:val="004F39B4"/>
    <w:rsid w:val="004F3B7C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1988"/>
    <w:rsid w:val="00513534"/>
    <w:rsid w:val="0051492B"/>
    <w:rsid w:val="00515153"/>
    <w:rsid w:val="00516254"/>
    <w:rsid w:val="005169B8"/>
    <w:rsid w:val="00520BFA"/>
    <w:rsid w:val="00520D91"/>
    <w:rsid w:val="00521429"/>
    <w:rsid w:val="005218C8"/>
    <w:rsid w:val="00521CF5"/>
    <w:rsid w:val="00521FD5"/>
    <w:rsid w:val="0052321B"/>
    <w:rsid w:val="005244E9"/>
    <w:rsid w:val="00524BE9"/>
    <w:rsid w:val="00525B71"/>
    <w:rsid w:val="0052691A"/>
    <w:rsid w:val="00527D8F"/>
    <w:rsid w:val="00531D4B"/>
    <w:rsid w:val="00531D73"/>
    <w:rsid w:val="00532242"/>
    <w:rsid w:val="00532252"/>
    <w:rsid w:val="0053448B"/>
    <w:rsid w:val="00534C1A"/>
    <w:rsid w:val="0053604A"/>
    <w:rsid w:val="005365B4"/>
    <w:rsid w:val="00537504"/>
    <w:rsid w:val="00537F0F"/>
    <w:rsid w:val="00541924"/>
    <w:rsid w:val="005426FE"/>
    <w:rsid w:val="0054450D"/>
    <w:rsid w:val="00554864"/>
    <w:rsid w:val="00555999"/>
    <w:rsid w:val="00555E2A"/>
    <w:rsid w:val="00560383"/>
    <w:rsid w:val="00562AAE"/>
    <w:rsid w:val="00564109"/>
    <w:rsid w:val="00565CE0"/>
    <w:rsid w:val="005673B5"/>
    <w:rsid w:val="005674E8"/>
    <w:rsid w:val="0057025C"/>
    <w:rsid w:val="0057193A"/>
    <w:rsid w:val="005730AC"/>
    <w:rsid w:val="005736F9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62FB"/>
    <w:rsid w:val="00597410"/>
    <w:rsid w:val="00597F78"/>
    <w:rsid w:val="005A15E5"/>
    <w:rsid w:val="005A1C80"/>
    <w:rsid w:val="005A2918"/>
    <w:rsid w:val="005A4AFC"/>
    <w:rsid w:val="005A7BD2"/>
    <w:rsid w:val="005A7BDC"/>
    <w:rsid w:val="005B01C4"/>
    <w:rsid w:val="005B184A"/>
    <w:rsid w:val="005B19FD"/>
    <w:rsid w:val="005B34DA"/>
    <w:rsid w:val="005B3CCD"/>
    <w:rsid w:val="005B4385"/>
    <w:rsid w:val="005B4B20"/>
    <w:rsid w:val="005B55FA"/>
    <w:rsid w:val="005C13A1"/>
    <w:rsid w:val="005C374F"/>
    <w:rsid w:val="005C3ABF"/>
    <w:rsid w:val="005C5563"/>
    <w:rsid w:val="005C6742"/>
    <w:rsid w:val="005D1745"/>
    <w:rsid w:val="005D1F94"/>
    <w:rsid w:val="005D3A5C"/>
    <w:rsid w:val="005D5830"/>
    <w:rsid w:val="005D5940"/>
    <w:rsid w:val="005D5A38"/>
    <w:rsid w:val="005D5CD4"/>
    <w:rsid w:val="005D6A17"/>
    <w:rsid w:val="005D6DBD"/>
    <w:rsid w:val="005E041B"/>
    <w:rsid w:val="005E200B"/>
    <w:rsid w:val="005E2B31"/>
    <w:rsid w:val="005E5D2E"/>
    <w:rsid w:val="005E69A9"/>
    <w:rsid w:val="005E780A"/>
    <w:rsid w:val="005F010B"/>
    <w:rsid w:val="005F182E"/>
    <w:rsid w:val="005F2A06"/>
    <w:rsid w:val="005F4FBF"/>
    <w:rsid w:val="005F64AB"/>
    <w:rsid w:val="005F7CEF"/>
    <w:rsid w:val="0060229F"/>
    <w:rsid w:val="00602E06"/>
    <w:rsid w:val="00604F17"/>
    <w:rsid w:val="006074EB"/>
    <w:rsid w:val="0060792D"/>
    <w:rsid w:val="0061154F"/>
    <w:rsid w:val="006117A1"/>
    <w:rsid w:val="00614890"/>
    <w:rsid w:val="00615ED0"/>
    <w:rsid w:val="00617EA4"/>
    <w:rsid w:val="00624049"/>
    <w:rsid w:val="00626A28"/>
    <w:rsid w:val="006311E0"/>
    <w:rsid w:val="00632F11"/>
    <w:rsid w:val="00633FEA"/>
    <w:rsid w:val="00634454"/>
    <w:rsid w:val="00635ABF"/>
    <w:rsid w:val="00636AAA"/>
    <w:rsid w:val="006401F7"/>
    <w:rsid w:val="00641F88"/>
    <w:rsid w:val="006438A8"/>
    <w:rsid w:val="00643A04"/>
    <w:rsid w:val="0064408D"/>
    <w:rsid w:val="006449CA"/>
    <w:rsid w:val="00645074"/>
    <w:rsid w:val="00650808"/>
    <w:rsid w:val="00651173"/>
    <w:rsid w:val="0065432C"/>
    <w:rsid w:val="00656706"/>
    <w:rsid w:val="00656B58"/>
    <w:rsid w:val="006606F0"/>
    <w:rsid w:val="00661811"/>
    <w:rsid w:val="00664318"/>
    <w:rsid w:val="0066573F"/>
    <w:rsid w:val="00666394"/>
    <w:rsid w:val="006673F5"/>
    <w:rsid w:val="00670E84"/>
    <w:rsid w:val="006727B8"/>
    <w:rsid w:val="00674DB7"/>
    <w:rsid w:val="0067591C"/>
    <w:rsid w:val="0068106C"/>
    <w:rsid w:val="00681ECE"/>
    <w:rsid w:val="00683E9E"/>
    <w:rsid w:val="0068636E"/>
    <w:rsid w:val="006871F2"/>
    <w:rsid w:val="00691B0A"/>
    <w:rsid w:val="00691F9E"/>
    <w:rsid w:val="0069252C"/>
    <w:rsid w:val="00693186"/>
    <w:rsid w:val="00695F99"/>
    <w:rsid w:val="006A5A75"/>
    <w:rsid w:val="006A5D5E"/>
    <w:rsid w:val="006A6121"/>
    <w:rsid w:val="006A6348"/>
    <w:rsid w:val="006A6829"/>
    <w:rsid w:val="006A688E"/>
    <w:rsid w:val="006B592D"/>
    <w:rsid w:val="006B6DD8"/>
    <w:rsid w:val="006B6EB6"/>
    <w:rsid w:val="006B7B68"/>
    <w:rsid w:val="006C2364"/>
    <w:rsid w:val="006C2A31"/>
    <w:rsid w:val="006C2F54"/>
    <w:rsid w:val="006C38E6"/>
    <w:rsid w:val="006C3AA3"/>
    <w:rsid w:val="006C428A"/>
    <w:rsid w:val="006C50E1"/>
    <w:rsid w:val="006C6111"/>
    <w:rsid w:val="006C7A5E"/>
    <w:rsid w:val="006D5DA9"/>
    <w:rsid w:val="006D6C1A"/>
    <w:rsid w:val="006D768A"/>
    <w:rsid w:val="006D7F10"/>
    <w:rsid w:val="006E190F"/>
    <w:rsid w:val="006E2573"/>
    <w:rsid w:val="006E437B"/>
    <w:rsid w:val="006E5C09"/>
    <w:rsid w:val="006E66F5"/>
    <w:rsid w:val="006E7B79"/>
    <w:rsid w:val="006E7FBA"/>
    <w:rsid w:val="006F0473"/>
    <w:rsid w:val="006F0F55"/>
    <w:rsid w:val="006F2DE4"/>
    <w:rsid w:val="006F4577"/>
    <w:rsid w:val="006F4C75"/>
    <w:rsid w:val="006F66DA"/>
    <w:rsid w:val="006F6A7A"/>
    <w:rsid w:val="006F6B37"/>
    <w:rsid w:val="006F77C7"/>
    <w:rsid w:val="00705074"/>
    <w:rsid w:val="00705D59"/>
    <w:rsid w:val="007065A6"/>
    <w:rsid w:val="007065CF"/>
    <w:rsid w:val="00710899"/>
    <w:rsid w:val="00712070"/>
    <w:rsid w:val="007125A4"/>
    <w:rsid w:val="00713E2E"/>
    <w:rsid w:val="00716622"/>
    <w:rsid w:val="00716DE7"/>
    <w:rsid w:val="00717E80"/>
    <w:rsid w:val="00717EC0"/>
    <w:rsid w:val="00720139"/>
    <w:rsid w:val="007238F1"/>
    <w:rsid w:val="00723DE6"/>
    <w:rsid w:val="00724249"/>
    <w:rsid w:val="00726540"/>
    <w:rsid w:val="00726A89"/>
    <w:rsid w:val="00726BFA"/>
    <w:rsid w:val="00727E16"/>
    <w:rsid w:val="00731385"/>
    <w:rsid w:val="00731EDC"/>
    <w:rsid w:val="007325B9"/>
    <w:rsid w:val="00734321"/>
    <w:rsid w:val="00736291"/>
    <w:rsid w:val="00737BB5"/>
    <w:rsid w:val="007403DA"/>
    <w:rsid w:val="007405D9"/>
    <w:rsid w:val="007430DC"/>
    <w:rsid w:val="00744943"/>
    <w:rsid w:val="007468D9"/>
    <w:rsid w:val="00753908"/>
    <w:rsid w:val="00753EA3"/>
    <w:rsid w:val="00754739"/>
    <w:rsid w:val="007579FC"/>
    <w:rsid w:val="007616A8"/>
    <w:rsid w:val="00762C5B"/>
    <w:rsid w:val="007648FE"/>
    <w:rsid w:val="00771469"/>
    <w:rsid w:val="00772BCD"/>
    <w:rsid w:val="00773BF3"/>
    <w:rsid w:val="00775053"/>
    <w:rsid w:val="00775358"/>
    <w:rsid w:val="007769A8"/>
    <w:rsid w:val="007801B8"/>
    <w:rsid w:val="00780466"/>
    <w:rsid w:val="0078405F"/>
    <w:rsid w:val="0078480F"/>
    <w:rsid w:val="00784F38"/>
    <w:rsid w:val="00786C56"/>
    <w:rsid w:val="00794234"/>
    <w:rsid w:val="007A0268"/>
    <w:rsid w:val="007A156C"/>
    <w:rsid w:val="007A188D"/>
    <w:rsid w:val="007A31A2"/>
    <w:rsid w:val="007A64A6"/>
    <w:rsid w:val="007A7738"/>
    <w:rsid w:val="007A77C3"/>
    <w:rsid w:val="007A7A48"/>
    <w:rsid w:val="007A7F56"/>
    <w:rsid w:val="007C0C38"/>
    <w:rsid w:val="007C1A9A"/>
    <w:rsid w:val="007C1F06"/>
    <w:rsid w:val="007C1FA4"/>
    <w:rsid w:val="007C4752"/>
    <w:rsid w:val="007C6B0A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F2BCD"/>
    <w:rsid w:val="007F402B"/>
    <w:rsid w:val="007F4972"/>
    <w:rsid w:val="007F4CF1"/>
    <w:rsid w:val="007F770C"/>
    <w:rsid w:val="00800396"/>
    <w:rsid w:val="00800B39"/>
    <w:rsid w:val="00802347"/>
    <w:rsid w:val="00802CAC"/>
    <w:rsid w:val="008070EF"/>
    <w:rsid w:val="00814018"/>
    <w:rsid w:val="00814940"/>
    <w:rsid w:val="00816302"/>
    <w:rsid w:val="00817EDB"/>
    <w:rsid w:val="00821292"/>
    <w:rsid w:val="00821C6E"/>
    <w:rsid w:val="008234F5"/>
    <w:rsid w:val="00825029"/>
    <w:rsid w:val="00825A67"/>
    <w:rsid w:val="00826567"/>
    <w:rsid w:val="00826C30"/>
    <w:rsid w:val="00827948"/>
    <w:rsid w:val="00831A04"/>
    <w:rsid w:val="00834D0F"/>
    <w:rsid w:val="0083623F"/>
    <w:rsid w:val="00840ED7"/>
    <w:rsid w:val="00842BD1"/>
    <w:rsid w:val="00842CDC"/>
    <w:rsid w:val="008435FC"/>
    <w:rsid w:val="0084627F"/>
    <w:rsid w:val="00847B8C"/>
    <w:rsid w:val="00851EEF"/>
    <w:rsid w:val="0085354B"/>
    <w:rsid w:val="0085432F"/>
    <w:rsid w:val="0085589B"/>
    <w:rsid w:val="00857E8E"/>
    <w:rsid w:val="00862389"/>
    <w:rsid w:val="008649EE"/>
    <w:rsid w:val="00866CA8"/>
    <w:rsid w:val="00867F09"/>
    <w:rsid w:val="00873697"/>
    <w:rsid w:val="00874C03"/>
    <w:rsid w:val="008761F6"/>
    <w:rsid w:val="00876DD1"/>
    <w:rsid w:val="00877872"/>
    <w:rsid w:val="008815E3"/>
    <w:rsid w:val="008856CC"/>
    <w:rsid w:val="0088695A"/>
    <w:rsid w:val="00890887"/>
    <w:rsid w:val="00890E39"/>
    <w:rsid w:val="00891292"/>
    <w:rsid w:val="0089379B"/>
    <w:rsid w:val="00897281"/>
    <w:rsid w:val="00897E2C"/>
    <w:rsid w:val="008A071E"/>
    <w:rsid w:val="008A0C08"/>
    <w:rsid w:val="008A2326"/>
    <w:rsid w:val="008A5BF3"/>
    <w:rsid w:val="008A5FA9"/>
    <w:rsid w:val="008A6CEC"/>
    <w:rsid w:val="008A70B7"/>
    <w:rsid w:val="008B0BF6"/>
    <w:rsid w:val="008B0D00"/>
    <w:rsid w:val="008B0D22"/>
    <w:rsid w:val="008B0E2E"/>
    <w:rsid w:val="008B30DE"/>
    <w:rsid w:val="008B38EB"/>
    <w:rsid w:val="008B3CF5"/>
    <w:rsid w:val="008B50B9"/>
    <w:rsid w:val="008B59FF"/>
    <w:rsid w:val="008B732F"/>
    <w:rsid w:val="008C081A"/>
    <w:rsid w:val="008C28B2"/>
    <w:rsid w:val="008C343A"/>
    <w:rsid w:val="008C4110"/>
    <w:rsid w:val="008C5157"/>
    <w:rsid w:val="008C7F2C"/>
    <w:rsid w:val="008D0426"/>
    <w:rsid w:val="008D674F"/>
    <w:rsid w:val="008D67AF"/>
    <w:rsid w:val="008D7BC0"/>
    <w:rsid w:val="008E0E65"/>
    <w:rsid w:val="008E14A9"/>
    <w:rsid w:val="008E1F97"/>
    <w:rsid w:val="008E5F87"/>
    <w:rsid w:val="008E7656"/>
    <w:rsid w:val="008E777A"/>
    <w:rsid w:val="008F2A83"/>
    <w:rsid w:val="008F4796"/>
    <w:rsid w:val="008F53A0"/>
    <w:rsid w:val="008F5646"/>
    <w:rsid w:val="008F5E48"/>
    <w:rsid w:val="00900B83"/>
    <w:rsid w:val="00900C8C"/>
    <w:rsid w:val="00901D5D"/>
    <w:rsid w:val="00901F38"/>
    <w:rsid w:val="00902358"/>
    <w:rsid w:val="00905B45"/>
    <w:rsid w:val="00911AD4"/>
    <w:rsid w:val="00913247"/>
    <w:rsid w:val="00913BBF"/>
    <w:rsid w:val="00914FC6"/>
    <w:rsid w:val="00915251"/>
    <w:rsid w:val="009163C0"/>
    <w:rsid w:val="00921B2C"/>
    <w:rsid w:val="00921CF1"/>
    <w:rsid w:val="00924CB3"/>
    <w:rsid w:val="0092544D"/>
    <w:rsid w:val="009256B6"/>
    <w:rsid w:val="00925F7D"/>
    <w:rsid w:val="009276B3"/>
    <w:rsid w:val="00931A39"/>
    <w:rsid w:val="0093254F"/>
    <w:rsid w:val="00933199"/>
    <w:rsid w:val="00933393"/>
    <w:rsid w:val="00933B86"/>
    <w:rsid w:val="00935B23"/>
    <w:rsid w:val="0093649F"/>
    <w:rsid w:val="00940128"/>
    <w:rsid w:val="00944105"/>
    <w:rsid w:val="00944166"/>
    <w:rsid w:val="00944A84"/>
    <w:rsid w:val="00946F11"/>
    <w:rsid w:val="009527FF"/>
    <w:rsid w:val="009547D1"/>
    <w:rsid w:val="009633E0"/>
    <w:rsid w:val="00965F78"/>
    <w:rsid w:val="00967AD9"/>
    <w:rsid w:val="00972120"/>
    <w:rsid w:val="00972EBA"/>
    <w:rsid w:val="009738B9"/>
    <w:rsid w:val="00974ACB"/>
    <w:rsid w:val="00975277"/>
    <w:rsid w:val="00976B93"/>
    <w:rsid w:val="00976CB8"/>
    <w:rsid w:val="00976EEA"/>
    <w:rsid w:val="00980499"/>
    <w:rsid w:val="009863DF"/>
    <w:rsid w:val="00991E0E"/>
    <w:rsid w:val="009949D0"/>
    <w:rsid w:val="009959BC"/>
    <w:rsid w:val="00995E07"/>
    <w:rsid w:val="009A05F7"/>
    <w:rsid w:val="009A306C"/>
    <w:rsid w:val="009A351B"/>
    <w:rsid w:val="009A454E"/>
    <w:rsid w:val="009A596A"/>
    <w:rsid w:val="009A7B8B"/>
    <w:rsid w:val="009B1461"/>
    <w:rsid w:val="009B2D9D"/>
    <w:rsid w:val="009B5337"/>
    <w:rsid w:val="009C05E8"/>
    <w:rsid w:val="009C0868"/>
    <w:rsid w:val="009C1F30"/>
    <w:rsid w:val="009C3C81"/>
    <w:rsid w:val="009C746C"/>
    <w:rsid w:val="009D0715"/>
    <w:rsid w:val="009D2DBA"/>
    <w:rsid w:val="009D62BE"/>
    <w:rsid w:val="009D749D"/>
    <w:rsid w:val="009E0334"/>
    <w:rsid w:val="009E10EC"/>
    <w:rsid w:val="009E4826"/>
    <w:rsid w:val="009E52F6"/>
    <w:rsid w:val="009E664B"/>
    <w:rsid w:val="009E7A18"/>
    <w:rsid w:val="009F0007"/>
    <w:rsid w:val="009F1650"/>
    <w:rsid w:val="009F18FC"/>
    <w:rsid w:val="009F21D0"/>
    <w:rsid w:val="009F252D"/>
    <w:rsid w:val="009F5FB8"/>
    <w:rsid w:val="009F6743"/>
    <w:rsid w:val="009F7881"/>
    <w:rsid w:val="00A00F8D"/>
    <w:rsid w:val="00A03D1A"/>
    <w:rsid w:val="00A050D1"/>
    <w:rsid w:val="00A05A05"/>
    <w:rsid w:val="00A06101"/>
    <w:rsid w:val="00A07672"/>
    <w:rsid w:val="00A1090C"/>
    <w:rsid w:val="00A12C8D"/>
    <w:rsid w:val="00A1553E"/>
    <w:rsid w:val="00A16BD5"/>
    <w:rsid w:val="00A1711B"/>
    <w:rsid w:val="00A21AB0"/>
    <w:rsid w:val="00A2544A"/>
    <w:rsid w:val="00A27EFC"/>
    <w:rsid w:val="00A31DB8"/>
    <w:rsid w:val="00A3428C"/>
    <w:rsid w:val="00A368CC"/>
    <w:rsid w:val="00A36FE0"/>
    <w:rsid w:val="00A40E17"/>
    <w:rsid w:val="00A41116"/>
    <w:rsid w:val="00A41D7D"/>
    <w:rsid w:val="00A45F03"/>
    <w:rsid w:val="00A46F54"/>
    <w:rsid w:val="00A47AC7"/>
    <w:rsid w:val="00A50E94"/>
    <w:rsid w:val="00A51480"/>
    <w:rsid w:val="00A51F29"/>
    <w:rsid w:val="00A54184"/>
    <w:rsid w:val="00A54CA9"/>
    <w:rsid w:val="00A5583E"/>
    <w:rsid w:val="00A55881"/>
    <w:rsid w:val="00A562F7"/>
    <w:rsid w:val="00A5700C"/>
    <w:rsid w:val="00A57063"/>
    <w:rsid w:val="00A624FA"/>
    <w:rsid w:val="00A65AE5"/>
    <w:rsid w:val="00A70A5F"/>
    <w:rsid w:val="00A81731"/>
    <w:rsid w:val="00A82F57"/>
    <w:rsid w:val="00A85A12"/>
    <w:rsid w:val="00A86CBF"/>
    <w:rsid w:val="00A873A1"/>
    <w:rsid w:val="00A873A6"/>
    <w:rsid w:val="00A9208D"/>
    <w:rsid w:val="00A93B09"/>
    <w:rsid w:val="00A962D0"/>
    <w:rsid w:val="00A976CC"/>
    <w:rsid w:val="00A97E72"/>
    <w:rsid w:val="00AA225B"/>
    <w:rsid w:val="00AA2EC0"/>
    <w:rsid w:val="00AA3A5E"/>
    <w:rsid w:val="00AA4D33"/>
    <w:rsid w:val="00AA5517"/>
    <w:rsid w:val="00AA68C0"/>
    <w:rsid w:val="00AB1B65"/>
    <w:rsid w:val="00AB30BB"/>
    <w:rsid w:val="00AB384A"/>
    <w:rsid w:val="00AB5C73"/>
    <w:rsid w:val="00AB5D95"/>
    <w:rsid w:val="00AB5E5A"/>
    <w:rsid w:val="00AB6134"/>
    <w:rsid w:val="00AB7342"/>
    <w:rsid w:val="00AC0C0A"/>
    <w:rsid w:val="00AC1795"/>
    <w:rsid w:val="00AC1DA9"/>
    <w:rsid w:val="00AC25D2"/>
    <w:rsid w:val="00AC3A04"/>
    <w:rsid w:val="00AC4932"/>
    <w:rsid w:val="00AC6378"/>
    <w:rsid w:val="00AD0971"/>
    <w:rsid w:val="00AD2CCB"/>
    <w:rsid w:val="00AD364B"/>
    <w:rsid w:val="00AD3753"/>
    <w:rsid w:val="00AD7E8E"/>
    <w:rsid w:val="00AE08B8"/>
    <w:rsid w:val="00AE0CC8"/>
    <w:rsid w:val="00AE1696"/>
    <w:rsid w:val="00AE3505"/>
    <w:rsid w:val="00AE447F"/>
    <w:rsid w:val="00AE5481"/>
    <w:rsid w:val="00AE5695"/>
    <w:rsid w:val="00AE5963"/>
    <w:rsid w:val="00AE6870"/>
    <w:rsid w:val="00AE7B29"/>
    <w:rsid w:val="00AF0111"/>
    <w:rsid w:val="00AF13BD"/>
    <w:rsid w:val="00AF22CD"/>
    <w:rsid w:val="00AF4F8B"/>
    <w:rsid w:val="00AF50E0"/>
    <w:rsid w:val="00AF5371"/>
    <w:rsid w:val="00AF64C0"/>
    <w:rsid w:val="00AF7EC7"/>
    <w:rsid w:val="00B030B8"/>
    <w:rsid w:val="00B117C4"/>
    <w:rsid w:val="00B12F4C"/>
    <w:rsid w:val="00B1356F"/>
    <w:rsid w:val="00B143FE"/>
    <w:rsid w:val="00B14642"/>
    <w:rsid w:val="00B17605"/>
    <w:rsid w:val="00B201B6"/>
    <w:rsid w:val="00B205FD"/>
    <w:rsid w:val="00B20920"/>
    <w:rsid w:val="00B23B15"/>
    <w:rsid w:val="00B24024"/>
    <w:rsid w:val="00B24584"/>
    <w:rsid w:val="00B2527A"/>
    <w:rsid w:val="00B25F7B"/>
    <w:rsid w:val="00B268F1"/>
    <w:rsid w:val="00B27BFC"/>
    <w:rsid w:val="00B27FCB"/>
    <w:rsid w:val="00B311E4"/>
    <w:rsid w:val="00B33267"/>
    <w:rsid w:val="00B332C3"/>
    <w:rsid w:val="00B34292"/>
    <w:rsid w:val="00B342E1"/>
    <w:rsid w:val="00B34A9F"/>
    <w:rsid w:val="00B34C62"/>
    <w:rsid w:val="00B34EC8"/>
    <w:rsid w:val="00B35374"/>
    <w:rsid w:val="00B35EAA"/>
    <w:rsid w:val="00B361C2"/>
    <w:rsid w:val="00B375A2"/>
    <w:rsid w:val="00B37601"/>
    <w:rsid w:val="00B37658"/>
    <w:rsid w:val="00B42DFA"/>
    <w:rsid w:val="00B432AF"/>
    <w:rsid w:val="00B45242"/>
    <w:rsid w:val="00B47A74"/>
    <w:rsid w:val="00B505E0"/>
    <w:rsid w:val="00B52C33"/>
    <w:rsid w:val="00B57C05"/>
    <w:rsid w:val="00B60D1B"/>
    <w:rsid w:val="00B61893"/>
    <w:rsid w:val="00B620E4"/>
    <w:rsid w:val="00B629EB"/>
    <w:rsid w:val="00B639BB"/>
    <w:rsid w:val="00B63B39"/>
    <w:rsid w:val="00B66803"/>
    <w:rsid w:val="00B668AE"/>
    <w:rsid w:val="00B67227"/>
    <w:rsid w:val="00B67995"/>
    <w:rsid w:val="00B67ADF"/>
    <w:rsid w:val="00B67D02"/>
    <w:rsid w:val="00B74EEC"/>
    <w:rsid w:val="00B75BE3"/>
    <w:rsid w:val="00B76AC4"/>
    <w:rsid w:val="00B779F2"/>
    <w:rsid w:val="00B77DFE"/>
    <w:rsid w:val="00B827AD"/>
    <w:rsid w:val="00B85361"/>
    <w:rsid w:val="00B85A9F"/>
    <w:rsid w:val="00B87068"/>
    <w:rsid w:val="00B90801"/>
    <w:rsid w:val="00B90DC9"/>
    <w:rsid w:val="00B9358A"/>
    <w:rsid w:val="00B9478C"/>
    <w:rsid w:val="00B95050"/>
    <w:rsid w:val="00B95A5D"/>
    <w:rsid w:val="00B965A1"/>
    <w:rsid w:val="00B966C9"/>
    <w:rsid w:val="00BA105F"/>
    <w:rsid w:val="00BA18BD"/>
    <w:rsid w:val="00BA38A7"/>
    <w:rsid w:val="00BA48D0"/>
    <w:rsid w:val="00BA49C1"/>
    <w:rsid w:val="00BA4A5D"/>
    <w:rsid w:val="00BA7B26"/>
    <w:rsid w:val="00BB0910"/>
    <w:rsid w:val="00BB111F"/>
    <w:rsid w:val="00BB3BBD"/>
    <w:rsid w:val="00BB3F37"/>
    <w:rsid w:val="00BB6D1A"/>
    <w:rsid w:val="00BC089F"/>
    <w:rsid w:val="00BC0CC5"/>
    <w:rsid w:val="00BC12DE"/>
    <w:rsid w:val="00BC159C"/>
    <w:rsid w:val="00BC2E0A"/>
    <w:rsid w:val="00BD1BE0"/>
    <w:rsid w:val="00BD1C30"/>
    <w:rsid w:val="00BD37F9"/>
    <w:rsid w:val="00BD410D"/>
    <w:rsid w:val="00BD6FDE"/>
    <w:rsid w:val="00BD7031"/>
    <w:rsid w:val="00BD7267"/>
    <w:rsid w:val="00BD7772"/>
    <w:rsid w:val="00BE2D16"/>
    <w:rsid w:val="00BE3832"/>
    <w:rsid w:val="00BE4FEB"/>
    <w:rsid w:val="00BF26AF"/>
    <w:rsid w:val="00BF4CD2"/>
    <w:rsid w:val="00BF5882"/>
    <w:rsid w:val="00BF5E03"/>
    <w:rsid w:val="00BF62A8"/>
    <w:rsid w:val="00BF6615"/>
    <w:rsid w:val="00C02F21"/>
    <w:rsid w:val="00C071B2"/>
    <w:rsid w:val="00C10168"/>
    <w:rsid w:val="00C1165A"/>
    <w:rsid w:val="00C1221C"/>
    <w:rsid w:val="00C155DA"/>
    <w:rsid w:val="00C15C40"/>
    <w:rsid w:val="00C204E8"/>
    <w:rsid w:val="00C21217"/>
    <w:rsid w:val="00C22B04"/>
    <w:rsid w:val="00C26C3B"/>
    <w:rsid w:val="00C30243"/>
    <w:rsid w:val="00C30F17"/>
    <w:rsid w:val="00C34133"/>
    <w:rsid w:val="00C3460E"/>
    <w:rsid w:val="00C354BF"/>
    <w:rsid w:val="00C37FC9"/>
    <w:rsid w:val="00C41149"/>
    <w:rsid w:val="00C4131C"/>
    <w:rsid w:val="00C416F6"/>
    <w:rsid w:val="00C41892"/>
    <w:rsid w:val="00C42A39"/>
    <w:rsid w:val="00C4390B"/>
    <w:rsid w:val="00C444A5"/>
    <w:rsid w:val="00C461F6"/>
    <w:rsid w:val="00C463B0"/>
    <w:rsid w:val="00C4707B"/>
    <w:rsid w:val="00C50165"/>
    <w:rsid w:val="00C51005"/>
    <w:rsid w:val="00C51567"/>
    <w:rsid w:val="00C51811"/>
    <w:rsid w:val="00C546A1"/>
    <w:rsid w:val="00C54CD4"/>
    <w:rsid w:val="00C5652E"/>
    <w:rsid w:val="00C60CD7"/>
    <w:rsid w:val="00C61168"/>
    <w:rsid w:val="00C62ACC"/>
    <w:rsid w:val="00C705CE"/>
    <w:rsid w:val="00C710E3"/>
    <w:rsid w:val="00C8243B"/>
    <w:rsid w:val="00C8374D"/>
    <w:rsid w:val="00C840AA"/>
    <w:rsid w:val="00C85B1A"/>
    <w:rsid w:val="00C877B9"/>
    <w:rsid w:val="00C915A2"/>
    <w:rsid w:val="00C956CF"/>
    <w:rsid w:val="00C95BF4"/>
    <w:rsid w:val="00C963C9"/>
    <w:rsid w:val="00CA0573"/>
    <w:rsid w:val="00CA120A"/>
    <w:rsid w:val="00CA2589"/>
    <w:rsid w:val="00CA2C80"/>
    <w:rsid w:val="00CA59A1"/>
    <w:rsid w:val="00CB1E91"/>
    <w:rsid w:val="00CB5185"/>
    <w:rsid w:val="00CB725A"/>
    <w:rsid w:val="00CC05AD"/>
    <w:rsid w:val="00CC0BDE"/>
    <w:rsid w:val="00CC49F4"/>
    <w:rsid w:val="00CC6038"/>
    <w:rsid w:val="00CC763C"/>
    <w:rsid w:val="00CD2BC2"/>
    <w:rsid w:val="00CD340E"/>
    <w:rsid w:val="00CD42F4"/>
    <w:rsid w:val="00CD4E83"/>
    <w:rsid w:val="00CD5D15"/>
    <w:rsid w:val="00CD6F05"/>
    <w:rsid w:val="00CE04CF"/>
    <w:rsid w:val="00CE096A"/>
    <w:rsid w:val="00CE0B43"/>
    <w:rsid w:val="00CE3458"/>
    <w:rsid w:val="00CE594D"/>
    <w:rsid w:val="00CE68CF"/>
    <w:rsid w:val="00CE71B8"/>
    <w:rsid w:val="00CE71C0"/>
    <w:rsid w:val="00CF07A5"/>
    <w:rsid w:val="00CF25A9"/>
    <w:rsid w:val="00CF34DB"/>
    <w:rsid w:val="00CF5472"/>
    <w:rsid w:val="00CF68DC"/>
    <w:rsid w:val="00CF7CE8"/>
    <w:rsid w:val="00D00FC4"/>
    <w:rsid w:val="00D038F1"/>
    <w:rsid w:val="00D04131"/>
    <w:rsid w:val="00D04A4C"/>
    <w:rsid w:val="00D0567D"/>
    <w:rsid w:val="00D05F5C"/>
    <w:rsid w:val="00D06D68"/>
    <w:rsid w:val="00D1136F"/>
    <w:rsid w:val="00D16D90"/>
    <w:rsid w:val="00D24C4F"/>
    <w:rsid w:val="00D26132"/>
    <w:rsid w:val="00D27422"/>
    <w:rsid w:val="00D2759C"/>
    <w:rsid w:val="00D27EC6"/>
    <w:rsid w:val="00D31ABF"/>
    <w:rsid w:val="00D32967"/>
    <w:rsid w:val="00D330EB"/>
    <w:rsid w:val="00D34986"/>
    <w:rsid w:val="00D36506"/>
    <w:rsid w:val="00D36FC5"/>
    <w:rsid w:val="00D4098D"/>
    <w:rsid w:val="00D42963"/>
    <w:rsid w:val="00D44B55"/>
    <w:rsid w:val="00D4535E"/>
    <w:rsid w:val="00D45CE9"/>
    <w:rsid w:val="00D505B3"/>
    <w:rsid w:val="00D50605"/>
    <w:rsid w:val="00D51992"/>
    <w:rsid w:val="00D51AA6"/>
    <w:rsid w:val="00D51FA6"/>
    <w:rsid w:val="00D523BB"/>
    <w:rsid w:val="00D61149"/>
    <w:rsid w:val="00D65157"/>
    <w:rsid w:val="00D65A2D"/>
    <w:rsid w:val="00D6698C"/>
    <w:rsid w:val="00D66A46"/>
    <w:rsid w:val="00D7185B"/>
    <w:rsid w:val="00D71941"/>
    <w:rsid w:val="00D71ECD"/>
    <w:rsid w:val="00D74E9C"/>
    <w:rsid w:val="00D7579A"/>
    <w:rsid w:val="00D8012E"/>
    <w:rsid w:val="00D811A8"/>
    <w:rsid w:val="00D854A6"/>
    <w:rsid w:val="00D85B9B"/>
    <w:rsid w:val="00D861BB"/>
    <w:rsid w:val="00D86880"/>
    <w:rsid w:val="00D86CDC"/>
    <w:rsid w:val="00D86DD5"/>
    <w:rsid w:val="00D9165E"/>
    <w:rsid w:val="00D95536"/>
    <w:rsid w:val="00D955C7"/>
    <w:rsid w:val="00D9590E"/>
    <w:rsid w:val="00DA0689"/>
    <w:rsid w:val="00DA286B"/>
    <w:rsid w:val="00DA4574"/>
    <w:rsid w:val="00DA6510"/>
    <w:rsid w:val="00DA68A1"/>
    <w:rsid w:val="00DA7EE1"/>
    <w:rsid w:val="00DB0077"/>
    <w:rsid w:val="00DB0EFA"/>
    <w:rsid w:val="00DB1268"/>
    <w:rsid w:val="00DB1452"/>
    <w:rsid w:val="00DB74F9"/>
    <w:rsid w:val="00DC2C62"/>
    <w:rsid w:val="00DC2C78"/>
    <w:rsid w:val="00DC443F"/>
    <w:rsid w:val="00DC4463"/>
    <w:rsid w:val="00DC715C"/>
    <w:rsid w:val="00DC7857"/>
    <w:rsid w:val="00DD0BF1"/>
    <w:rsid w:val="00DD1673"/>
    <w:rsid w:val="00DD30AE"/>
    <w:rsid w:val="00DD57C0"/>
    <w:rsid w:val="00DD5EA5"/>
    <w:rsid w:val="00DD64E3"/>
    <w:rsid w:val="00DD6B3F"/>
    <w:rsid w:val="00DD6B42"/>
    <w:rsid w:val="00DD6E10"/>
    <w:rsid w:val="00DD7101"/>
    <w:rsid w:val="00DD7989"/>
    <w:rsid w:val="00DE0E6D"/>
    <w:rsid w:val="00DE446F"/>
    <w:rsid w:val="00DE5FF1"/>
    <w:rsid w:val="00DE6965"/>
    <w:rsid w:val="00DE6E13"/>
    <w:rsid w:val="00DF17A5"/>
    <w:rsid w:val="00DF1A6E"/>
    <w:rsid w:val="00DF24C7"/>
    <w:rsid w:val="00DF5A64"/>
    <w:rsid w:val="00DF6C27"/>
    <w:rsid w:val="00DF734C"/>
    <w:rsid w:val="00E0085E"/>
    <w:rsid w:val="00E00C76"/>
    <w:rsid w:val="00E03DA3"/>
    <w:rsid w:val="00E043AE"/>
    <w:rsid w:val="00E0493B"/>
    <w:rsid w:val="00E05C6B"/>
    <w:rsid w:val="00E06223"/>
    <w:rsid w:val="00E10E38"/>
    <w:rsid w:val="00E10ECE"/>
    <w:rsid w:val="00E1168B"/>
    <w:rsid w:val="00E11790"/>
    <w:rsid w:val="00E11C1B"/>
    <w:rsid w:val="00E12452"/>
    <w:rsid w:val="00E12B62"/>
    <w:rsid w:val="00E14670"/>
    <w:rsid w:val="00E14A64"/>
    <w:rsid w:val="00E15015"/>
    <w:rsid w:val="00E153AC"/>
    <w:rsid w:val="00E1737D"/>
    <w:rsid w:val="00E17750"/>
    <w:rsid w:val="00E221B8"/>
    <w:rsid w:val="00E23A3C"/>
    <w:rsid w:val="00E24668"/>
    <w:rsid w:val="00E24CD8"/>
    <w:rsid w:val="00E27430"/>
    <w:rsid w:val="00E32FCC"/>
    <w:rsid w:val="00E3372F"/>
    <w:rsid w:val="00E40E66"/>
    <w:rsid w:val="00E42663"/>
    <w:rsid w:val="00E4280B"/>
    <w:rsid w:val="00E42890"/>
    <w:rsid w:val="00E42C3C"/>
    <w:rsid w:val="00E43141"/>
    <w:rsid w:val="00E43913"/>
    <w:rsid w:val="00E45300"/>
    <w:rsid w:val="00E45906"/>
    <w:rsid w:val="00E465E8"/>
    <w:rsid w:val="00E50424"/>
    <w:rsid w:val="00E54912"/>
    <w:rsid w:val="00E5583D"/>
    <w:rsid w:val="00E55F88"/>
    <w:rsid w:val="00E56A69"/>
    <w:rsid w:val="00E56B97"/>
    <w:rsid w:val="00E57436"/>
    <w:rsid w:val="00E6101F"/>
    <w:rsid w:val="00E61CEB"/>
    <w:rsid w:val="00E65512"/>
    <w:rsid w:val="00E710F1"/>
    <w:rsid w:val="00E7293F"/>
    <w:rsid w:val="00E72AB0"/>
    <w:rsid w:val="00E746F0"/>
    <w:rsid w:val="00E74FCE"/>
    <w:rsid w:val="00E756EB"/>
    <w:rsid w:val="00E80572"/>
    <w:rsid w:val="00E80EB7"/>
    <w:rsid w:val="00E8196D"/>
    <w:rsid w:val="00E82B28"/>
    <w:rsid w:val="00E839A5"/>
    <w:rsid w:val="00E84AA4"/>
    <w:rsid w:val="00E8737B"/>
    <w:rsid w:val="00E90C2A"/>
    <w:rsid w:val="00E90FEA"/>
    <w:rsid w:val="00E91128"/>
    <w:rsid w:val="00E95F59"/>
    <w:rsid w:val="00E96EF2"/>
    <w:rsid w:val="00EA2596"/>
    <w:rsid w:val="00EA3FC9"/>
    <w:rsid w:val="00EA448D"/>
    <w:rsid w:val="00EA7A96"/>
    <w:rsid w:val="00EB1A3F"/>
    <w:rsid w:val="00EB1D95"/>
    <w:rsid w:val="00EB2996"/>
    <w:rsid w:val="00EB31BC"/>
    <w:rsid w:val="00EB47E9"/>
    <w:rsid w:val="00EB493E"/>
    <w:rsid w:val="00EB575F"/>
    <w:rsid w:val="00EB5975"/>
    <w:rsid w:val="00EB5E1B"/>
    <w:rsid w:val="00EB6A6E"/>
    <w:rsid w:val="00EC0B50"/>
    <w:rsid w:val="00EC149A"/>
    <w:rsid w:val="00EC3352"/>
    <w:rsid w:val="00EC3B62"/>
    <w:rsid w:val="00EC3B9A"/>
    <w:rsid w:val="00EC4E78"/>
    <w:rsid w:val="00EC5CAB"/>
    <w:rsid w:val="00EC6F6F"/>
    <w:rsid w:val="00EC742B"/>
    <w:rsid w:val="00EC7DCA"/>
    <w:rsid w:val="00ED2B48"/>
    <w:rsid w:val="00ED2CA8"/>
    <w:rsid w:val="00ED54C6"/>
    <w:rsid w:val="00ED5FBD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EF65CC"/>
    <w:rsid w:val="00F0000F"/>
    <w:rsid w:val="00F0306A"/>
    <w:rsid w:val="00F037B9"/>
    <w:rsid w:val="00F03AFA"/>
    <w:rsid w:val="00F05961"/>
    <w:rsid w:val="00F11A6F"/>
    <w:rsid w:val="00F126BE"/>
    <w:rsid w:val="00F13222"/>
    <w:rsid w:val="00F13C04"/>
    <w:rsid w:val="00F13F85"/>
    <w:rsid w:val="00F14B40"/>
    <w:rsid w:val="00F16FCE"/>
    <w:rsid w:val="00F175B5"/>
    <w:rsid w:val="00F1765E"/>
    <w:rsid w:val="00F22E61"/>
    <w:rsid w:val="00F24DFE"/>
    <w:rsid w:val="00F25BE1"/>
    <w:rsid w:val="00F26205"/>
    <w:rsid w:val="00F26D41"/>
    <w:rsid w:val="00F334A5"/>
    <w:rsid w:val="00F35618"/>
    <w:rsid w:val="00F359EA"/>
    <w:rsid w:val="00F35DBA"/>
    <w:rsid w:val="00F42E35"/>
    <w:rsid w:val="00F43A83"/>
    <w:rsid w:val="00F43D07"/>
    <w:rsid w:val="00F44AB9"/>
    <w:rsid w:val="00F46F03"/>
    <w:rsid w:val="00F51AD6"/>
    <w:rsid w:val="00F51F2A"/>
    <w:rsid w:val="00F5300C"/>
    <w:rsid w:val="00F56988"/>
    <w:rsid w:val="00F56BB9"/>
    <w:rsid w:val="00F6135B"/>
    <w:rsid w:val="00F625BD"/>
    <w:rsid w:val="00F62945"/>
    <w:rsid w:val="00F63B99"/>
    <w:rsid w:val="00F6489E"/>
    <w:rsid w:val="00F7077A"/>
    <w:rsid w:val="00F708AB"/>
    <w:rsid w:val="00F72722"/>
    <w:rsid w:val="00F73F1D"/>
    <w:rsid w:val="00F7451D"/>
    <w:rsid w:val="00F76BB1"/>
    <w:rsid w:val="00F77C68"/>
    <w:rsid w:val="00F8152D"/>
    <w:rsid w:val="00F8163B"/>
    <w:rsid w:val="00F82FB9"/>
    <w:rsid w:val="00F830C1"/>
    <w:rsid w:val="00F830E4"/>
    <w:rsid w:val="00F831B8"/>
    <w:rsid w:val="00F90178"/>
    <w:rsid w:val="00F91A06"/>
    <w:rsid w:val="00F946C8"/>
    <w:rsid w:val="00FA0254"/>
    <w:rsid w:val="00FA026B"/>
    <w:rsid w:val="00FA02A8"/>
    <w:rsid w:val="00FA0730"/>
    <w:rsid w:val="00FA2184"/>
    <w:rsid w:val="00FA4E42"/>
    <w:rsid w:val="00FA7889"/>
    <w:rsid w:val="00FB0B93"/>
    <w:rsid w:val="00FB3D58"/>
    <w:rsid w:val="00FB46DF"/>
    <w:rsid w:val="00FB5C95"/>
    <w:rsid w:val="00FB61FB"/>
    <w:rsid w:val="00FC10E5"/>
    <w:rsid w:val="00FC1B67"/>
    <w:rsid w:val="00FC272A"/>
    <w:rsid w:val="00FC4F8C"/>
    <w:rsid w:val="00FC78B8"/>
    <w:rsid w:val="00FD012F"/>
    <w:rsid w:val="00FD0CE7"/>
    <w:rsid w:val="00FD3226"/>
    <w:rsid w:val="00FD3347"/>
    <w:rsid w:val="00FD3F17"/>
    <w:rsid w:val="00FD3FEF"/>
    <w:rsid w:val="00FD7285"/>
    <w:rsid w:val="00FE1B1F"/>
    <w:rsid w:val="00FE2608"/>
    <w:rsid w:val="00FE2F7C"/>
    <w:rsid w:val="00FE5246"/>
    <w:rsid w:val="00FF32CC"/>
    <w:rsid w:val="00FF4B64"/>
    <w:rsid w:val="00FF526E"/>
    <w:rsid w:val="00FF5E14"/>
    <w:rsid w:val="00FF7E55"/>
    <w:rsid w:val="5193E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18906E94-E63D-4AE7-9BB0-0C96887F1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Absatz-Standardschriftart"/>
    <w:link w:val="Disclaimer"/>
    <w:locked/>
    <w:rsid w:val="009E52F6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9E52F6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9E52F6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9E52F6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styleId="NichtaufgelsteErwhnung">
    <w:name w:val="Unresolved Mention"/>
    <w:basedOn w:val="Absatz-Standardschriftart"/>
    <w:uiPriority w:val="99"/>
    <w:unhideWhenUsed/>
    <w:rsid w:val="002C5F92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2C5F9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durr.com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philipp.dunkel@dur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SharedContentType xmlns="Microsoft.SharePoint.Taxonomy.ContentTypeSync" SourceId="95bc305a-b46b-4a41-8e4f-996452a10042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SharedWithUsers xmlns="15e22f9b-e84b-4e45-bb4f-3ee89f458ccc">
      <UserInfo>
        <DisplayName>Schubert, Walter</DisplayName>
        <AccountId>500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6" ma:contentTypeDescription="Ein neues Dokument erstellen." ma:contentTypeScope="" ma:versionID="be8be8aacbe880c20c3f712836b1209a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ea1e3a15a4e1f2ece417c09dcca2bb3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B01FCB-6364-4086-A06F-5B089AC1B3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A8F07E-34AA-4B8D-9D73-A42EF4D71C0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3B876305-00D4-49DA-B540-40486FBDD845}">
  <ds:schemaRefs>
    <ds:schemaRef ds:uri="http://schemas.microsoft.com/office/2006/metadata/properties"/>
    <ds:schemaRef ds:uri="http://schemas.microsoft.com/office/infopath/2007/PartnerControls"/>
    <ds:schemaRef ds:uri="849beaea-35c0-4d6b-b4fc-1b944a259c2c"/>
    <ds:schemaRef ds:uri="c9d09bd7-6f33-4c22-92da-7206ec46945b"/>
    <ds:schemaRef ds:uri="15e22f9b-e84b-4e45-bb4f-3ee89f458ccc"/>
  </ds:schemaRefs>
</ds:datastoreItem>
</file>

<file path=customXml/itemProps4.xml><?xml version="1.0" encoding="utf-8"?>
<ds:datastoreItem xmlns:ds="http://schemas.openxmlformats.org/officeDocument/2006/customXml" ds:itemID="{CC78570D-65B5-42F3-B6FD-0C5D4CCA4D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09bd7-6f33-4c22-92da-7206ec46945b"/>
    <ds:schemaRef ds:uri="15e22f9b-e84b-4e45-bb4f-3ee89f458ccc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1E5F314-263D-4E18-8458-56020709AD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1007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7343</CharactersWithSpaces>
  <SharedDoc>false</SharedDoc>
  <HLinks>
    <vt:vector size="12" baseType="variant">
      <vt:variant>
        <vt:i4>5439577</vt:i4>
      </vt:variant>
      <vt:variant>
        <vt:i4>3</vt:i4>
      </vt:variant>
      <vt:variant>
        <vt:i4>0</vt:i4>
      </vt:variant>
      <vt:variant>
        <vt:i4>5</vt:i4>
      </vt:variant>
      <vt:variant>
        <vt:lpwstr>http://www.durr.com/</vt:lpwstr>
      </vt:variant>
      <vt:variant>
        <vt:lpwstr/>
      </vt:variant>
      <vt:variant>
        <vt:i4>4456501</vt:i4>
      </vt:variant>
      <vt:variant>
        <vt:i4>0</vt:i4>
      </vt:variant>
      <vt:variant>
        <vt:i4>0</vt:i4>
      </vt:variant>
      <vt:variant>
        <vt:i4>5</vt:i4>
      </vt:variant>
      <vt:variant>
        <vt:lpwstr>mailto:philipp.dunkel@durr.com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Dunkel, Philipp</cp:lastModifiedBy>
  <cp:revision>32</cp:revision>
  <cp:lastPrinted>2020-06-18T09:28:00Z</cp:lastPrinted>
  <dcterms:created xsi:type="dcterms:W3CDTF">2022-08-04T22:11:00Z</dcterms:created>
  <dcterms:modified xsi:type="dcterms:W3CDTF">2022-09-07T11:16:00Z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MediaServiceImageTags">
    <vt:lpwstr/>
  </property>
</Properties>
</file>