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A261F2" w14:textId="77777777" w:rsidR="00282680" w:rsidRPr="008A1CCC" w:rsidRDefault="00BF313F" w:rsidP="002566A3">
      <w:pPr>
        <w:pStyle w:val="Titel-Headline"/>
        <w:spacing w:after="240"/>
        <w:rPr>
          <w:sz w:val="44"/>
          <w:szCs w:val="44"/>
          <w:lang w:val="es-ES_tradnl"/>
        </w:rPr>
      </w:pPr>
      <w:r w:rsidRPr="008A1CCC">
        <w:rPr>
          <w:sz w:val="44"/>
          <w:szCs w:val="44"/>
          <w:lang w:val="es-ES_tradnl"/>
        </w:rPr>
        <w:t>Nota de prensa</w:t>
      </w:r>
    </w:p>
    <w:bookmarkStart w:id="0" w:name="Untertitel"/>
    <w:p w14:paraId="43947BF2" w14:textId="77777777" w:rsidR="00CE71C0" w:rsidRPr="008A1CCC" w:rsidRDefault="00CE71C0" w:rsidP="00064547">
      <w:pPr>
        <w:pStyle w:val="Linie"/>
        <w:rPr>
          <w:lang w:val="es-ES_tradnl"/>
        </w:rPr>
      </w:pPr>
      <w:r w:rsidRPr="008A1CCC">
        <w:rPr>
          <w:noProof/>
          <w:lang w:val="es-ES_tradnl" w:eastAsia="zh-CN"/>
        </w:rPr>
        <mc:AlternateContent>
          <mc:Choice Requires="wps">
            <w:drawing>
              <wp:inline distT="0" distB="0" distL="0" distR="0" wp14:anchorId="2335F64D" wp14:editId="6836AEDA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4D036CD8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3263D6A5" w14:textId="5D82845B" w:rsidR="00525720" w:rsidRPr="008A1CCC" w:rsidRDefault="00E527B0" w:rsidP="00525720">
      <w:pPr>
        <w:pStyle w:val="symFlietext"/>
        <w:rPr>
          <w:b/>
          <w:lang w:val="es-ES_tradnl"/>
        </w:rPr>
      </w:pPr>
      <w:r>
        <w:rPr>
          <w:b/>
          <w:lang w:val="es-ES_tradnl"/>
        </w:rPr>
        <w:t xml:space="preserve">Aire libre de emisiones </w:t>
      </w:r>
      <w:r w:rsidR="00EC3271">
        <w:rPr>
          <w:b/>
          <w:lang w:val="es-ES_tradnl"/>
        </w:rPr>
        <w:t xml:space="preserve">contaminantes </w:t>
      </w:r>
      <w:r w:rsidR="00E635C7" w:rsidRPr="008A1CCC">
        <w:rPr>
          <w:b/>
          <w:lang w:val="es-ES_tradnl"/>
        </w:rPr>
        <w:t>en la producción química gracias a la oxidación térmica regenerativa de alta eficiencia</w:t>
      </w:r>
    </w:p>
    <w:p w14:paraId="3B2E48B7" w14:textId="55D4F6D4" w:rsidR="00AA7E5C" w:rsidRPr="008A1CCC" w:rsidRDefault="00AA7E5C" w:rsidP="00C51567">
      <w:pPr>
        <w:pStyle w:val="Flietext"/>
        <w:rPr>
          <w:b/>
          <w:color w:val="00468E" w:themeColor="accent1"/>
          <w:sz w:val="34"/>
          <w:szCs w:val="30"/>
          <w:lang w:val="es-ES_tradnl"/>
        </w:rPr>
      </w:pPr>
      <w:r w:rsidRPr="008A1CCC">
        <w:rPr>
          <w:b/>
          <w:color w:val="00468E" w:themeColor="accent1"/>
          <w:sz w:val="34"/>
          <w:lang w:val="es-ES_tradnl"/>
        </w:rPr>
        <w:br/>
        <w:t xml:space="preserve">Dürr entrega una de las </w:t>
      </w:r>
      <w:r w:rsidR="00A50D86" w:rsidRPr="008A1CCC">
        <w:rPr>
          <w:b/>
          <w:color w:val="00468E" w:themeColor="accent1"/>
          <w:sz w:val="34"/>
          <w:lang w:val="es-ES_tradnl"/>
        </w:rPr>
        <w:t>plantas de Oxidación Térmica Regenerativa (</w:t>
      </w:r>
      <w:r w:rsidRPr="008A1CCC">
        <w:rPr>
          <w:b/>
          <w:color w:val="00468E" w:themeColor="accent1"/>
          <w:sz w:val="34"/>
          <w:lang w:val="es-ES_tradnl"/>
        </w:rPr>
        <w:t>RTO</w:t>
      </w:r>
      <w:r w:rsidR="00A50D86" w:rsidRPr="008A1CCC">
        <w:rPr>
          <w:b/>
          <w:color w:val="00468E" w:themeColor="accent1"/>
          <w:sz w:val="34"/>
          <w:lang w:val="es-ES_tradnl"/>
        </w:rPr>
        <w:t>)</w:t>
      </w:r>
      <w:r w:rsidRPr="008A1CCC">
        <w:rPr>
          <w:b/>
          <w:color w:val="00468E" w:themeColor="accent1"/>
          <w:sz w:val="34"/>
          <w:lang w:val="es-ES_tradnl"/>
        </w:rPr>
        <w:t xml:space="preserve"> más grandes del mundo a </w:t>
      </w:r>
      <w:proofErr w:type="spellStart"/>
      <w:r w:rsidRPr="008A1CCC">
        <w:rPr>
          <w:b/>
          <w:color w:val="00468E" w:themeColor="accent1"/>
          <w:sz w:val="34"/>
          <w:lang w:val="es-ES_tradnl"/>
        </w:rPr>
        <w:t>Yisheng</w:t>
      </w:r>
      <w:proofErr w:type="spellEnd"/>
      <w:r w:rsidRPr="008A1CCC">
        <w:rPr>
          <w:b/>
          <w:color w:val="00468E" w:themeColor="accent1"/>
          <w:sz w:val="34"/>
          <w:lang w:val="es-ES_tradnl"/>
        </w:rPr>
        <w:t xml:space="preserve"> </w:t>
      </w:r>
      <w:proofErr w:type="spellStart"/>
      <w:r w:rsidRPr="008A1CCC">
        <w:rPr>
          <w:b/>
          <w:color w:val="00468E" w:themeColor="accent1"/>
          <w:sz w:val="34"/>
          <w:lang w:val="es-ES_tradnl"/>
        </w:rPr>
        <w:t>Petrochemical</w:t>
      </w:r>
      <w:proofErr w:type="spellEnd"/>
    </w:p>
    <w:p w14:paraId="79A866F9" w14:textId="77777777" w:rsidR="00525720" w:rsidRPr="008A1CCC" w:rsidRDefault="00525720" w:rsidP="00C51567">
      <w:pPr>
        <w:pStyle w:val="Flietext"/>
        <w:rPr>
          <w:rStyle w:val="Fettung"/>
          <w:lang w:val="es-ES_tradnl"/>
        </w:rPr>
      </w:pPr>
    </w:p>
    <w:p w14:paraId="4C835E22" w14:textId="01337640" w:rsidR="00E635C7" w:rsidRPr="008A1CCC" w:rsidRDefault="00E426A8" w:rsidP="002566A3">
      <w:pPr>
        <w:pStyle w:val="Flietext"/>
        <w:jc w:val="both"/>
        <w:rPr>
          <w:rStyle w:val="Fettung"/>
          <w:lang w:val="es-ES_tradnl"/>
        </w:rPr>
      </w:pPr>
      <w:r w:rsidRPr="008A1CCC">
        <w:rPr>
          <w:b/>
          <w:bCs/>
          <w:spacing w:val="-2"/>
          <w:w w:val="101"/>
          <w:lang w:val="es-ES_tradnl"/>
        </w:rPr>
        <w:t>Madrid</w:t>
      </w:r>
      <w:r w:rsidRPr="008A1CCC">
        <w:rPr>
          <w:rFonts w:ascii="Arial" w:hAnsi="Arial"/>
          <w:b/>
          <w:color w:val="auto"/>
          <w:lang w:val="es-ES_tradnl"/>
        </w:rPr>
        <w:t xml:space="preserve">, </w:t>
      </w:r>
      <w:r w:rsidR="00C343A7">
        <w:rPr>
          <w:rFonts w:ascii="Arial" w:hAnsi="Arial"/>
          <w:b/>
          <w:color w:val="auto"/>
          <w:lang w:val="es-ES_tradnl"/>
        </w:rPr>
        <w:t>15 de marzo</w:t>
      </w:r>
      <w:r w:rsidRPr="008A1CCC">
        <w:rPr>
          <w:rFonts w:ascii="Arial" w:hAnsi="Arial"/>
          <w:b/>
          <w:color w:val="auto"/>
          <w:lang w:val="es-ES_tradnl"/>
        </w:rPr>
        <w:t xml:space="preserve"> de 2022 – </w:t>
      </w:r>
      <w:r w:rsidR="00764AEE" w:rsidRPr="008A1CCC">
        <w:rPr>
          <w:rStyle w:val="Fettung"/>
          <w:lang w:val="es-ES_tradnl"/>
        </w:rPr>
        <w:t xml:space="preserve">El grupo químico </w:t>
      </w:r>
      <w:proofErr w:type="spellStart"/>
      <w:r w:rsidR="00764AEE" w:rsidRPr="008A1CCC">
        <w:rPr>
          <w:rStyle w:val="Fettung"/>
          <w:lang w:val="es-ES_tradnl"/>
        </w:rPr>
        <w:t>Yisheng</w:t>
      </w:r>
      <w:proofErr w:type="spellEnd"/>
      <w:r w:rsidR="00764AEE" w:rsidRPr="008A1CCC">
        <w:rPr>
          <w:rStyle w:val="Fettung"/>
          <w:lang w:val="es-ES_tradnl"/>
        </w:rPr>
        <w:t xml:space="preserve"> </w:t>
      </w:r>
      <w:proofErr w:type="spellStart"/>
      <w:r w:rsidR="00764AEE" w:rsidRPr="008A1CCC">
        <w:rPr>
          <w:rStyle w:val="Fettung"/>
          <w:lang w:val="es-ES_tradnl"/>
        </w:rPr>
        <w:t>Petrochemical</w:t>
      </w:r>
      <w:proofErr w:type="spellEnd"/>
      <w:r w:rsidR="00764AEE" w:rsidRPr="008A1CCC">
        <w:rPr>
          <w:rStyle w:val="Fettung"/>
          <w:lang w:val="es-ES_tradnl"/>
        </w:rPr>
        <w:t xml:space="preserve"> Co., Ltd. </w:t>
      </w:r>
      <w:r w:rsidR="00156D74" w:rsidRPr="008A1CCC">
        <w:rPr>
          <w:rStyle w:val="Fettung"/>
          <w:lang w:val="es-ES_tradnl"/>
        </w:rPr>
        <w:t xml:space="preserve">confía </w:t>
      </w:r>
      <w:r w:rsidR="00255A8A" w:rsidRPr="008A1CCC">
        <w:rPr>
          <w:rStyle w:val="Fettung"/>
          <w:lang w:val="es-ES_tradnl"/>
        </w:rPr>
        <w:t xml:space="preserve">desde 2010 </w:t>
      </w:r>
      <w:r w:rsidR="00156D74" w:rsidRPr="008A1CCC">
        <w:rPr>
          <w:rStyle w:val="Fettung"/>
          <w:lang w:val="es-ES_tradnl"/>
        </w:rPr>
        <w:t>en</w:t>
      </w:r>
      <w:r w:rsidR="00764AEE" w:rsidRPr="008A1CCC">
        <w:rPr>
          <w:rStyle w:val="Fettung"/>
          <w:lang w:val="es-ES_tradnl"/>
        </w:rPr>
        <w:t xml:space="preserve"> las tecnologías de purificación de aire de Dürr</w:t>
      </w:r>
      <w:r w:rsidR="00255A8A" w:rsidRPr="008A1CCC">
        <w:rPr>
          <w:rStyle w:val="Fettung"/>
          <w:lang w:val="es-ES_tradnl"/>
        </w:rPr>
        <w:t>.</w:t>
      </w:r>
      <w:r w:rsidR="00764AEE" w:rsidRPr="008A1CCC">
        <w:rPr>
          <w:rStyle w:val="Fettung"/>
          <w:lang w:val="es-ES_tradnl"/>
        </w:rPr>
        <w:t xml:space="preserve"> La inversión más reciente en Ningbo/</w:t>
      </w:r>
      <w:proofErr w:type="spellStart"/>
      <w:r w:rsidR="00764AEE" w:rsidRPr="008A1CCC">
        <w:rPr>
          <w:rStyle w:val="Fettung"/>
          <w:lang w:val="es-ES_tradnl"/>
        </w:rPr>
        <w:t>Zhenhai</w:t>
      </w:r>
      <w:proofErr w:type="spellEnd"/>
      <w:r w:rsidR="00764AEE" w:rsidRPr="008A1CCC">
        <w:rPr>
          <w:rStyle w:val="Fettung"/>
          <w:lang w:val="es-ES_tradnl"/>
        </w:rPr>
        <w:t xml:space="preserve">, al este de China, incluye un total de siete sistemas de control de contaminación del aire mediante regeneración térmica. </w:t>
      </w:r>
      <w:r w:rsidR="00764AEE" w:rsidRPr="00BC1F93">
        <w:rPr>
          <w:rStyle w:val="Fettung"/>
          <w:lang w:val="es-ES_tradnl"/>
        </w:rPr>
        <w:t xml:space="preserve">Garantizan </w:t>
      </w:r>
      <w:r w:rsidR="00EF7E55" w:rsidRPr="00BC1F93">
        <w:rPr>
          <w:rStyle w:val="Fettung"/>
          <w:lang w:val="es-ES_tradnl"/>
        </w:rPr>
        <w:t xml:space="preserve">una </w:t>
      </w:r>
      <w:r w:rsidR="00764AEE" w:rsidRPr="00BC1F93">
        <w:rPr>
          <w:rStyle w:val="Fettung"/>
          <w:lang w:val="es-ES_tradnl"/>
        </w:rPr>
        <w:t xml:space="preserve">purificación segura </w:t>
      </w:r>
      <w:r w:rsidR="0092507A" w:rsidRPr="0008352B">
        <w:rPr>
          <w:rStyle w:val="Fettung"/>
          <w:color w:val="auto"/>
          <w:lang w:val="es-ES_tradnl"/>
        </w:rPr>
        <w:t xml:space="preserve">de las corrientes de aire de escape contaminado </w:t>
      </w:r>
      <w:r w:rsidR="00764AEE" w:rsidRPr="0008352B">
        <w:rPr>
          <w:rStyle w:val="Fettung"/>
          <w:color w:val="auto"/>
          <w:lang w:val="es-ES_tradnl"/>
        </w:rPr>
        <w:t xml:space="preserve">con </w:t>
      </w:r>
      <w:r w:rsidR="00CD7920">
        <w:rPr>
          <w:rStyle w:val="Fettung"/>
          <w:color w:val="auto"/>
          <w:lang w:val="es-ES_tradnl"/>
        </w:rPr>
        <w:t xml:space="preserve">un </w:t>
      </w:r>
      <w:r w:rsidR="00764AEE" w:rsidRPr="0008352B">
        <w:rPr>
          <w:rStyle w:val="Fettung"/>
          <w:color w:val="auto"/>
          <w:lang w:val="es-ES_tradnl"/>
        </w:rPr>
        <w:t>ahorro de energía y reducción de CO</w:t>
      </w:r>
      <w:r w:rsidR="00764AEE" w:rsidRPr="0008352B">
        <w:rPr>
          <w:rStyle w:val="Fettung"/>
          <w:color w:val="auto"/>
          <w:vertAlign w:val="subscript"/>
          <w:lang w:val="es-ES_tradnl"/>
        </w:rPr>
        <w:t>2</w:t>
      </w:r>
      <w:r w:rsidR="00EF7E55" w:rsidRPr="0008352B">
        <w:rPr>
          <w:rStyle w:val="Fettung"/>
          <w:color w:val="auto"/>
          <w:lang w:val="es-ES_tradnl"/>
        </w:rPr>
        <w:t xml:space="preserve"> </w:t>
      </w:r>
      <w:r w:rsidR="00764AEE" w:rsidRPr="0008352B">
        <w:rPr>
          <w:rStyle w:val="Fettung"/>
          <w:color w:val="auto"/>
          <w:lang w:val="es-ES_tradnl"/>
        </w:rPr>
        <w:t xml:space="preserve">a gran escala. El resultado es una de las instalaciones </w:t>
      </w:r>
      <w:r w:rsidR="00EF7E55" w:rsidRPr="008A1CCC">
        <w:rPr>
          <w:rStyle w:val="Fettung"/>
          <w:lang w:val="es-ES_tradnl"/>
        </w:rPr>
        <w:t>de Oxidación Térmica Regenerativa (</w:t>
      </w:r>
      <w:r w:rsidR="00764AEE" w:rsidRPr="008A1CCC">
        <w:rPr>
          <w:rStyle w:val="Fettung"/>
          <w:lang w:val="es-ES_tradnl"/>
        </w:rPr>
        <w:t>RTO</w:t>
      </w:r>
      <w:r w:rsidR="00EF7E55" w:rsidRPr="008A1CCC">
        <w:rPr>
          <w:rStyle w:val="Fettung"/>
          <w:lang w:val="es-ES_tradnl"/>
        </w:rPr>
        <w:t>)</w:t>
      </w:r>
      <w:r w:rsidR="00764AEE" w:rsidRPr="008A1CCC">
        <w:rPr>
          <w:rStyle w:val="Fettung"/>
          <w:lang w:val="es-ES_tradnl"/>
        </w:rPr>
        <w:t xml:space="preserve"> más grande del mundo, con una capacidad de tratamiento de 2</w:t>
      </w:r>
      <w:r w:rsidR="00EC3271">
        <w:rPr>
          <w:rStyle w:val="Fettung"/>
          <w:lang w:val="es-ES_tradnl"/>
        </w:rPr>
        <w:t>,</w:t>
      </w:r>
      <w:r w:rsidR="00764AEE" w:rsidRPr="008A1CCC">
        <w:rPr>
          <w:rStyle w:val="Fettung"/>
          <w:lang w:val="es-ES_tradnl"/>
        </w:rPr>
        <w:t xml:space="preserve">31 millones </w:t>
      </w:r>
      <w:r w:rsidR="00EC3271">
        <w:rPr>
          <w:rStyle w:val="Fettung"/>
          <w:lang w:val="es-ES_tradnl"/>
        </w:rPr>
        <w:t>de metros cúbicos por hora</w:t>
      </w:r>
      <w:r w:rsidR="00764AEE" w:rsidRPr="008A1CCC">
        <w:rPr>
          <w:rStyle w:val="Fettung"/>
          <w:lang w:val="es-ES_tradnl"/>
        </w:rPr>
        <w:t xml:space="preserve">. Para Dürr, el proyecto es uno de los más grandes de su </w:t>
      </w:r>
      <w:r w:rsidR="00853E6B" w:rsidRPr="008A1CCC">
        <w:rPr>
          <w:rStyle w:val="Fettung"/>
          <w:lang w:val="es-ES_tradnl"/>
        </w:rPr>
        <w:t xml:space="preserve">categoría hasta </w:t>
      </w:r>
      <w:r w:rsidR="00764AEE" w:rsidRPr="008A1CCC">
        <w:rPr>
          <w:rStyle w:val="Fettung"/>
          <w:lang w:val="es-ES_tradnl"/>
        </w:rPr>
        <w:t>la fecha.</w:t>
      </w:r>
    </w:p>
    <w:p w14:paraId="66BF2BF8" w14:textId="77777777" w:rsidR="00E635C7" w:rsidRPr="008A1CCC" w:rsidRDefault="00E635C7" w:rsidP="002566A3">
      <w:pPr>
        <w:pStyle w:val="Flietext"/>
        <w:jc w:val="both"/>
        <w:rPr>
          <w:rStyle w:val="Fettung"/>
          <w:lang w:val="es-ES_tradnl"/>
        </w:rPr>
      </w:pPr>
    </w:p>
    <w:p w14:paraId="4F06BF54" w14:textId="7DC17A89" w:rsidR="001903B7" w:rsidRPr="008A1CCC" w:rsidRDefault="00764AEE" w:rsidP="002566A3">
      <w:pPr>
        <w:jc w:val="both"/>
        <w:rPr>
          <w:rStyle w:val="Fettung"/>
          <w:b w:val="0"/>
          <w:lang w:val="es-ES_tradnl"/>
        </w:rPr>
      </w:pPr>
      <w:r w:rsidRPr="008A1CCC">
        <w:rPr>
          <w:rStyle w:val="Fettung"/>
          <w:b w:val="0"/>
          <w:lang w:val="es-ES_tradnl"/>
        </w:rPr>
        <w:t xml:space="preserve">En su planta en Ningbo </w:t>
      </w:r>
      <w:r w:rsidR="00156D74" w:rsidRPr="008A1CCC">
        <w:rPr>
          <w:rStyle w:val="Fettung"/>
          <w:b w:val="0"/>
          <w:lang w:val="es-ES_tradnl"/>
        </w:rPr>
        <w:t>en</w:t>
      </w:r>
      <w:r w:rsidR="00853E6B" w:rsidRPr="008A1CCC">
        <w:rPr>
          <w:rStyle w:val="Fettung"/>
          <w:b w:val="0"/>
          <w:lang w:val="es-ES_tradnl"/>
        </w:rPr>
        <w:t xml:space="preserve"> </w:t>
      </w:r>
      <w:r w:rsidRPr="008A1CCC">
        <w:rPr>
          <w:rStyle w:val="Fettung"/>
          <w:b w:val="0"/>
          <w:lang w:val="es-ES_tradnl"/>
        </w:rPr>
        <w:t>la provincia de Zhejiang</w:t>
      </w:r>
      <w:r w:rsidR="00156D74" w:rsidRPr="008A1CCC">
        <w:rPr>
          <w:rStyle w:val="Fettung"/>
          <w:b w:val="0"/>
          <w:lang w:val="es-ES_tradnl"/>
        </w:rPr>
        <w:t>, en el</w:t>
      </w:r>
      <w:r w:rsidRPr="008A1CCC">
        <w:rPr>
          <w:rStyle w:val="Fettung"/>
          <w:b w:val="0"/>
          <w:lang w:val="es-ES_tradnl"/>
        </w:rPr>
        <w:t xml:space="preserve"> este de China, el grupo químico </w:t>
      </w:r>
      <w:proofErr w:type="spellStart"/>
      <w:r w:rsidRPr="008A1CCC">
        <w:rPr>
          <w:rStyle w:val="Fettung"/>
          <w:b w:val="0"/>
          <w:lang w:val="es-ES_tradnl"/>
        </w:rPr>
        <w:t>Yisheng</w:t>
      </w:r>
      <w:proofErr w:type="spellEnd"/>
      <w:r w:rsidRPr="008A1CCC">
        <w:rPr>
          <w:rStyle w:val="Fettung"/>
          <w:b w:val="0"/>
          <w:lang w:val="es-ES_tradnl"/>
        </w:rPr>
        <w:t xml:space="preserve"> </w:t>
      </w:r>
      <w:proofErr w:type="spellStart"/>
      <w:r w:rsidRPr="008A1CCC">
        <w:rPr>
          <w:rStyle w:val="Fettung"/>
          <w:b w:val="0"/>
          <w:lang w:val="es-ES_tradnl"/>
        </w:rPr>
        <w:t>Petrochemical</w:t>
      </w:r>
      <w:proofErr w:type="spellEnd"/>
      <w:r w:rsidRPr="008A1CCC">
        <w:rPr>
          <w:rStyle w:val="Fettung"/>
          <w:b w:val="0"/>
          <w:lang w:val="es-ES_tradnl"/>
        </w:rPr>
        <w:t xml:space="preserve"> Co., Ltd. produce principalmente ácido </w:t>
      </w:r>
      <w:proofErr w:type="spellStart"/>
      <w:r w:rsidRPr="008A1CCC">
        <w:rPr>
          <w:rStyle w:val="Fettung"/>
          <w:b w:val="0"/>
          <w:lang w:val="es-ES_tradnl"/>
        </w:rPr>
        <w:t>tereftálico</w:t>
      </w:r>
      <w:proofErr w:type="spellEnd"/>
      <w:r w:rsidRPr="008A1CCC">
        <w:rPr>
          <w:rStyle w:val="Fettung"/>
          <w:b w:val="0"/>
          <w:lang w:val="es-ES_tradnl"/>
        </w:rPr>
        <w:t xml:space="preserve"> purificado (PTA). El PTA </w:t>
      </w:r>
      <w:r w:rsidR="00156D74" w:rsidRPr="008A1CCC">
        <w:rPr>
          <w:rStyle w:val="Fettung"/>
          <w:b w:val="0"/>
          <w:lang w:val="es-ES_tradnl"/>
        </w:rPr>
        <w:t>se demanda</w:t>
      </w:r>
      <w:r w:rsidRPr="008A1CCC">
        <w:rPr>
          <w:rStyle w:val="Fettung"/>
          <w:b w:val="0"/>
          <w:lang w:val="es-ES_tradnl"/>
        </w:rPr>
        <w:t xml:space="preserve"> como materia prima para el polímero más importante en la industria del plástico </w:t>
      </w:r>
      <w:r w:rsidR="00FA23C4">
        <w:rPr>
          <w:rStyle w:val="Fettung"/>
          <w:b w:val="0"/>
          <w:lang w:val="es-ES_tradnl"/>
        </w:rPr>
        <w:t>con el fin de</w:t>
      </w:r>
      <w:r w:rsidR="00FA23C4" w:rsidRPr="008A1CCC">
        <w:rPr>
          <w:rStyle w:val="Fettung"/>
          <w:b w:val="0"/>
          <w:lang w:val="es-ES_tradnl"/>
        </w:rPr>
        <w:t xml:space="preserve"> </w:t>
      </w:r>
      <w:r w:rsidRPr="008A1CCC">
        <w:rPr>
          <w:rStyle w:val="Fettung"/>
          <w:b w:val="0"/>
          <w:lang w:val="es-ES_tradnl"/>
        </w:rPr>
        <w:t xml:space="preserve">producir botellas, textiles y </w:t>
      </w:r>
      <w:r w:rsidR="002322C8" w:rsidRPr="008A1CCC">
        <w:rPr>
          <w:rStyle w:val="Fettung"/>
          <w:b w:val="0"/>
          <w:lang w:val="es-ES_tradnl"/>
        </w:rPr>
        <w:t xml:space="preserve">recipientes </w:t>
      </w:r>
      <w:r w:rsidRPr="008A1CCC">
        <w:rPr>
          <w:rStyle w:val="Fettung"/>
          <w:b w:val="0"/>
          <w:lang w:val="es-ES_tradnl"/>
        </w:rPr>
        <w:t xml:space="preserve">de alimentos. </w:t>
      </w:r>
      <w:proofErr w:type="spellStart"/>
      <w:r w:rsidRPr="008A1CCC">
        <w:rPr>
          <w:rStyle w:val="Fettung"/>
          <w:b w:val="0"/>
          <w:lang w:val="es-ES_tradnl"/>
        </w:rPr>
        <w:t>Yisheng</w:t>
      </w:r>
      <w:proofErr w:type="spellEnd"/>
      <w:r w:rsidRPr="008A1CCC">
        <w:rPr>
          <w:rStyle w:val="Fettung"/>
          <w:b w:val="0"/>
          <w:lang w:val="es-ES_tradnl"/>
        </w:rPr>
        <w:t xml:space="preserve"> </w:t>
      </w:r>
      <w:proofErr w:type="spellStart"/>
      <w:r w:rsidRPr="008A1CCC">
        <w:rPr>
          <w:rStyle w:val="Fettung"/>
          <w:b w:val="0"/>
          <w:lang w:val="es-ES_tradnl"/>
        </w:rPr>
        <w:t>Petrochemical</w:t>
      </w:r>
      <w:proofErr w:type="spellEnd"/>
      <w:r w:rsidRPr="008A1CCC">
        <w:rPr>
          <w:rStyle w:val="Fettung"/>
          <w:b w:val="0"/>
          <w:lang w:val="es-ES_tradnl"/>
        </w:rPr>
        <w:t xml:space="preserve"> es uno de los </w:t>
      </w:r>
      <w:r w:rsidR="00FA23C4">
        <w:rPr>
          <w:rStyle w:val="Fettung"/>
          <w:b w:val="0"/>
          <w:lang w:val="es-ES_tradnl"/>
        </w:rPr>
        <w:t xml:space="preserve">principales </w:t>
      </w:r>
      <w:r w:rsidRPr="008A1CCC">
        <w:rPr>
          <w:rStyle w:val="Fettung"/>
          <w:b w:val="0"/>
          <w:lang w:val="es-ES_tradnl"/>
        </w:rPr>
        <w:t>productores de PTA del mundo y</w:t>
      </w:r>
      <w:r w:rsidR="00156D74" w:rsidRPr="008A1CCC">
        <w:rPr>
          <w:rStyle w:val="Fettung"/>
          <w:b w:val="0"/>
          <w:lang w:val="es-ES_tradnl"/>
        </w:rPr>
        <w:t>,</w:t>
      </w:r>
      <w:r w:rsidRPr="008A1CCC">
        <w:rPr>
          <w:rStyle w:val="Fettung"/>
          <w:b w:val="0"/>
          <w:lang w:val="es-ES_tradnl"/>
        </w:rPr>
        <w:t xml:space="preserve"> </w:t>
      </w:r>
      <w:r w:rsidR="002322C8" w:rsidRPr="008A1CCC">
        <w:rPr>
          <w:rStyle w:val="Fettung"/>
          <w:b w:val="0"/>
          <w:lang w:val="es-ES_tradnl"/>
        </w:rPr>
        <w:t xml:space="preserve">por </w:t>
      </w:r>
      <w:r w:rsidR="00156D74" w:rsidRPr="008A1CCC">
        <w:rPr>
          <w:rStyle w:val="Fettung"/>
          <w:b w:val="0"/>
          <w:lang w:val="es-ES_tradnl"/>
        </w:rPr>
        <w:t>tanto,</w:t>
      </w:r>
      <w:r w:rsidR="002322C8" w:rsidRPr="008A1CCC">
        <w:rPr>
          <w:rStyle w:val="Fettung"/>
          <w:b w:val="0"/>
          <w:lang w:val="es-ES_tradnl"/>
        </w:rPr>
        <w:t xml:space="preserve"> </w:t>
      </w:r>
      <w:r w:rsidR="00D47BCD" w:rsidRPr="008A1CCC">
        <w:rPr>
          <w:rStyle w:val="Fettung"/>
          <w:b w:val="0"/>
          <w:lang w:val="es-ES_tradnl"/>
        </w:rPr>
        <w:t xml:space="preserve">la </w:t>
      </w:r>
      <w:r w:rsidR="002322C8" w:rsidRPr="008A1CCC">
        <w:rPr>
          <w:rStyle w:val="Fettung"/>
          <w:b w:val="0"/>
          <w:lang w:val="es-ES_tradnl"/>
        </w:rPr>
        <w:t xml:space="preserve">capacidad </w:t>
      </w:r>
      <w:r w:rsidRPr="008A1CCC">
        <w:rPr>
          <w:rStyle w:val="Fettung"/>
          <w:b w:val="0"/>
          <w:lang w:val="es-ES_tradnl"/>
        </w:rPr>
        <w:t xml:space="preserve">de producción en Ningbo </w:t>
      </w:r>
      <w:r w:rsidR="00CA4B76" w:rsidRPr="008A1CCC">
        <w:rPr>
          <w:rStyle w:val="Fettung"/>
          <w:b w:val="0"/>
          <w:lang w:val="es-ES_tradnl"/>
        </w:rPr>
        <w:t>es una de las mayores que existe</w:t>
      </w:r>
      <w:r w:rsidRPr="008A1CCC">
        <w:rPr>
          <w:rStyle w:val="Fettung"/>
          <w:b w:val="0"/>
          <w:lang w:val="es-ES_tradnl"/>
        </w:rPr>
        <w:t>. Dos de las siete nuevas líneas de producción de</w:t>
      </w:r>
      <w:r w:rsidR="00030AB2" w:rsidRPr="008A1CCC">
        <w:rPr>
          <w:rStyle w:val="Fettung"/>
          <w:b w:val="0"/>
          <w:lang w:val="es-ES_tradnl"/>
        </w:rPr>
        <w:t xml:space="preserve"> este</w:t>
      </w:r>
      <w:r w:rsidRPr="008A1CCC">
        <w:rPr>
          <w:rStyle w:val="Fettung"/>
          <w:b w:val="0"/>
          <w:lang w:val="es-ES_tradnl"/>
        </w:rPr>
        <w:t xml:space="preserve"> gigante químico producen tres millones de toneladas de PTA al año cada una. Un </w:t>
      </w:r>
      <w:r w:rsidR="00030AB2" w:rsidRPr="008A1CCC">
        <w:rPr>
          <w:rStyle w:val="Fettung"/>
          <w:b w:val="0"/>
          <w:lang w:val="es-ES_tradnl"/>
        </w:rPr>
        <w:t xml:space="preserve">reto </w:t>
      </w:r>
      <w:r w:rsidR="00E65480" w:rsidRPr="0008352B">
        <w:rPr>
          <w:rStyle w:val="Fettung"/>
          <w:b w:val="0"/>
          <w:color w:val="auto"/>
          <w:lang w:val="es-ES_tradnl"/>
        </w:rPr>
        <w:t>específico</w:t>
      </w:r>
      <w:r w:rsidR="0092507A" w:rsidRPr="0008352B">
        <w:rPr>
          <w:rStyle w:val="Fettung"/>
          <w:b w:val="0"/>
          <w:color w:val="auto"/>
          <w:lang w:val="es-ES_tradnl"/>
        </w:rPr>
        <w:t xml:space="preserve"> </w:t>
      </w:r>
      <w:r w:rsidRPr="008A1CCC">
        <w:rPr>
          <w:rStyle w:val="Fettung"/>
          <w:b w:val="0"/>
          <w:lang w:val="es-ES_tradnl"/>
        </w:rPr>
        <w:t>en la producción del polvo incoloro son las corrientes de aire de salida parcialmente contaminada</w:t>
      </w:r>
      <w:r w:rsidR="00BC1F93">
        <w:rPr>
          <w:rStyle w:val="Fettung"/>
          <w:b w:val="0"/>
          <w:lang w:val="es-ES_tradnl"/>
        </w:rPr>
        <w:t>s</w:t>
      </w:r>
      <w:r w:rsidRPr="008A1CCC">
        <w:rPr>
          <w:rStyle w:val="Fettung"/>
          <w:b w:val="0"/>
          <w:lang w:val="es-ES_tradnl"/>
        </w:rPr>
        <w:t xml:space="preserve">. </w:t>
      </w:r>
      <w:r w:rsidR="00F3753B" w:rsidRPr="008A1CCC">
        <w:rPr>
          <w:rStyle w:val="Fettung"/>
          <w:b w:val="0"/>
          <w:lang w:val="es-ES_tradnl"/>
        </w:rPr>
        <w:t>Por ello, s</w:t>
      </w:r>
      <w:r w:rsidRPr="008A1CCC">
        <w:rPr>
          <w:rStyle w:val="Fettung"/>
          <w:b w:val="0"/>
          <w:lang w:val="es-ES_tradnl"/>
        </w:rPr>
        <w:t xml:space="preserve">e </w:t>
      </w:r>
      <w:r w:rsidR="0024042C" w:rsidRPr="008A1CCC">
        <w:rPr>
          <w:rStyle w:val="Fettung"/>
          <w:b w:val="0"/>
          <w:lang w:val="es-ES_tradnl"/>
        </w:rPr>
        <w:t>confió</w:t>
      </w:r>
      <w:r w:rsidRPr="008A1CCC">
        <w:rPr>
          <w:rStyle w:val="Fettung"/>
          <w:b w:val="0"/>
          <w:lang w:val="es-ES_tradnl"/>
        </w:rPr>
        <w:t xml:space="preserve"> nuevamente </w:t>
      </w:r>
      <w:r w:rsidR="0024042C" w:rsidRPr="008A1CCC">
        <w:rPr>
          <w:rStyle w:val="Fettung"/>
          <w:b w:val="0"/>
          <w:lang w:val="es-ES_tradnl"/>
        </w:rPr>
        <w:t>en</w:t>
      </w:r>
      <w:r w:rsidRPr="008A1CCC">
        <w:rPr>
          <w:rStyle w:val="Fettung"/>
          <w:b w:val="0"/>
          <w:lang w:val="es-ES_tradnl"/>
        </w:rPr>
        <w:t xml:space="preserve"> Dürr </w:t>
      </w:r>
      <w:r w:rsidR="0024042C" w:rsidRPr="008A1CCC">
        <w:rPr>
          <w:rStyle w:val="Fettung"/>
          <w:b w:val="0"/>
          <w:lang w:val="es-ES_tradnl"/>
        </w:rPr>
        <w:t xml:space="preserve">para </w:t>
      </w:r>
      <w:r w:rsidRPr="008A1CCC">
        <w:rPr>
          <w:rStyle w:val="Fettung"/>
          <w:b w:val="0"/>
          <w:lang w:val="es-ES_tradnl"/>
        </w:rPr>
        <w:t xml:space="preserve">instalar sus sistemas </w:t>
      </w:r>
      <w:proofErr w:type="spellStart"/>
      <w:r w:rsidRPr="008A1CCC">
        <w:rPr>
          <w:rStyle w:val="Fettung"/>
          <w:b w:val="0"/>
          <w:lang w:val="es-ES_tradnl"/>
        </w:rPr>
        <w:t>Oxi</w:t>
      </w:r>
      <w:r w:rsidRPr="008A1CCC">
        <w:rPr>
          <w:rStyle w:val="Fettung"/>
          <w:lang w:val="es-ES_tradnl"/>
        </w:rPr>
        <w:t>.X</w:t>
      </w:r>
      <w:proofErr w:type="spellEnd"/>
      <w:r w:rsidRPr="008A1CCC">
        <w:rPr>
          <w:rStyle w:val="Fettung"/>
          <w:b w:val="0"/>
          <w:lang w:val="es-ES_tradnl"/>
        </w:rPr>
        <w:t xml:space="preserve"> RE. </w:t>
      </w:r>
      <w:r w:rsidR="00F3753B" w:rsidRPr="008A1CCC">
        <w:rPr>
          <w:rStyle w:val="Fettung"/>
          <w:b w:val="0"/>
          <w:lang w:val="es-ES_tradnl"/>
        </w:rPr>
        <w:t xml:space="preserve">Estos </w:t>
      </w:r>
      <w:r w:rsidRPr="008A1CCC">
        <w:rPr>
          <w:rStyle w:val="Fettung"/>
          <w:b w:val="0"/>
          <w:lang w:val="es-ES_tradnl"/>
        </w:rPr>
        <w:t xml:space="preserve">sistemas, que se basan en la oxidación térmica regenerativa (RTO), eliminan los componentes </w:t>
      </w:r>
      <w:r w:rsidR="000A1E03" w:rsidRPr="008A1CCC">
        <w:rPr>
          <w:rStyle w:val="Fettung"/>
          <w:b w:val="0"/>
          <w:lang w:val="es-ES_tradnl"/>
        </w:rPr>
        <w:t>nocivos</w:t>
      </w:r>
      <w:r w:rsidRPr="008A1CCC">
        <w:rPr>
          <w:rStyle w:val="Fettung"/>
          <w:b w:val="0"/>
          <w:lang w:val="es-ES_tradnl"/>
        </w:rPr>
        <w:t xml:space="preserve"> del aire de salida generado durante la producción de PTA. De esta manera</w:t>
      </w:r>
      <w:r w:rsidR="00EB640E" w:rsidRPr="008A1CCC">
        <w:rPr>
          <w:rStyle w:val="Fettung"/>
          <w:b w:val="0"/>
          <w:lang w:val="es-ES_tradnl"/>
        </w:rPr>
        <w:t>,</w:t>
      </w:r>
      <w:r w:rsidRPr="008A1CCC">
        <w:rPr>
          <w:rStyle w:val="Fettung"/>
          <w:b w:val="0"/>
          <w:lang w:val="es-ES_tradnl"/>
        </w:rPr>
        <w:t xml:space="preserve"> </w:t>
      </w:r>
      <w:proofErr w:type="spellStart"/>
      <w:r w:rsidRPr="008A1CCC">
        <w:rPr>
          <w:rStyle w:val="Fettung"/>
          <w:b w:val="0"/>
          <w:lang w:val="es-ES_tradnl"/>
        </w:rPr>
        <w:t>Yisheng</w:t>
      </w:r>
      <w:proofErr w:type="spellEnd"/>
      <w:r w:rsidRPr="008A1CCC">
        <w:rPr>
          <w:rStyle w:val="Fettung"/>
          <w:b w:val="0"/>
          <w:lang w:val="es-ES_tradnl"/>
        </w:rPr>
        <w:t xml:space="preserve"> </w:t>
      </w:r>
      <w:proofErr w:type="spellStart"/>
      <w:r w:rsidRPr="008A1CCC">
        <w:rPr>
          <w:rStyle w:val="Fettung"/>
          <w:b w:val="0"/>
          <w:lang w:val="es-ES_tradnl"/>
        </w:rPr>
        <w:t>Petrochemical</w:t>
      </w:r>
      <w:proofErr w:type="spellEnd"/>
      <w:r w:rsidRPr="008A1CCC">
        <w:rPr>
          <w:rStyle w:val="Fettung"/>
          <w:b w:val="0"/>
          <w:lang w:val="es-ES_tradnl"/>
        </w:rPr>
        <w:t xml:space="preserve"> se asegura de que no se escapen gases de salida</w:t>
      </w:r>
      <w:r w:rsidR="00E65480">
        <w:rPr>
          <w:rStyle w:val="Fettung"/>
          <w:b w:val="0"/>
          <w:lang w:val="es-ES_tradnl"/>
        </w:rPr>
        <w:t xml:space="preserve"> </w:t>
      </w:r>
      <w:r w:rsidRPr="008A1CCC">
        <w:rPr>
          <w:rStyle w:val="Fettung"/>
          <w:b w:val="0"/>
          <w:lang w:val="es-ES_tradnl"/>
        </w:rPr>
        <w:t xml:space="preserve">contaminantes a la atmósfera.  </w:t>
      </w:r>
    </w:p>
    <w:p w14:paraId="50E6EB7B" w14:textId="77777777" w:rsidR="001903B7" w:rsidRPr="008A1CCC" w:rsidRDefault="001903B7" w:rsidP="002566A3">
      <w:pPr>
        <w:jc w:val="both"/>
        <w:rPr>
          <w:rStyle w:val="Fettung"/>
          <w:b w:val="0"/>
          <w:lang w:val="es-ES_tradnl"/>
        </w:rPr>
      </w:pPr>
    </w:p>
    <w:p w14:paraId="5F32625C" w14:textId="1035F227" w:rsidR="008A1CCC" w:rsidRDefault="008A1CCC" w:rsidP="002566A3">
      <w:pPr>
        <w:tabs>
          <w:tab w:val="clear" w:pos="3572"/>
        </w:tabs>
        <w:spacing w:line="240" w:lineRule="auto"/>
        <w:jc w:val="both"/>
        <w:rPr>
          <w:b/>
          <w:lang w:val="es-ES_tradnl"/>
        </w:rPr>
      </w:pPr>
    </w:p>
    <w:p w14:paraId="00978A1A" w14:textId="14E12D02" w:rsidR="002566A3" w:rsidRDefault="002566A3" w:rsidP="002566A3">
      <w:pPr>
        <w:tabs>
          <w:tab w:val="clear" w:pos="3572"/>
        </w:tabs>
        <w:spacing w:line="240" w:lineRule="auto"/>
        <w:jc w:val="both"/>
        <w:rPr>
          <w:b/>
          <w:lang w:val="es-ES_tradnl"/>
        </w:rPr>
      </w:pPr>
    </w:p>
    <w:p w14:paraId="1D885934" w14:textId="77777777" w:rsidR="002566A3" w:rsidRDefault="002566A3" w:rsidP="002566A3">
      <w:pPr>
        <w:tabs>
          <w:tab w:val="clear" w:pos="3572"/>
        </w:tabs>
        <w:spacing w:line="240" w:lineRule="auto"/>
        <w:jc w:val="both"/>
        <w:rPr>
          <w:b/>
          <w:lang w:val="es-ES_tradnl"/>
        </w:rPr>
      </w:pPr>
    </w:p>
    <w:p w14:paraId="45E4B216" w14:textId="45837528" w:rsidR="00924455" w:rsidRPr="008A1CCC" w:rsidRDefault="0078480B" w:rsidP="002566A3">
      <w:pPr>
        <w:tabs>
          <w:tab w:val="clear" w:pos="3572"/>
        </w:tabs>
        <w:spacing w:line="240" w:lineRule="auto"/>
        <w:jc w:val="both"/>
        <w:rPr>
          <w:rFonts w:ascii="Arial" w:hAnsi="Arial" w:cs="Arial"/>
          <w:b/>
          <w:lang w:val="es-ES_tradnl"/>
        </w:rPr>
      </w:pPr>
      <w:r w:rsidRPr="008A1CCC">
        <w:rPr>
          <w:b/>
          <w:lang w:val="es-ES_tradnl"/>
        </w:rPr>
        <w:lastRenderedPageBreak/>
        <w:t>Excelencia técnica para el control efectivo de la contaminación del aire</w:t>
      </w:r>
    </w:p>
    <w:p w14:paraId="7190DF1D" w14:textId="5777C7D3" w:rsidR="00D653F7" w:rsidRPr="008A1CCC" w:rsidRDefault="0078480B" w:rsidP="002566A3">
      <w:pPr>
        <w:pStyle w:val="Flietext"/>
        <w:jc w:val="both"/>
        <w:rPr>
          <w:lang w:val="es-ES_tradnl"/>
        </w:rPr>
      </w:pPr>
      <w:r w:rsidRPr="008A1CCC">
        <w:rPr>
          <w:lang w:val="es-ES_tradnl"/>
        </w:rPr>
        <w:t xml:space="preserve">Dürr suministró a </w:t>
      </w:r>
      <w:proofErr w:type="spellStart"/>
      <w:r w:rsidRPr="008A1CCC">
        <w:rPr>
          <w:lang w:val="es-ES_tradnl"/>
        </w:rPr>
        <w:t>Yisheng</w:t>
      </w:r>
      <w:proofErr w:type="spellEnd"/>
      <w:r w:rsidRPr="008A1CCC">
        <w:rPr>
          <w:lang w:val="es-ES_tradnl"/>
        </w:rPr>
        <w:t xml:space="preserve"> </w:t>
      </w:r>
      <w:proofErr w:type="spellStart"/>
      <w:r w:rsidRPr="008A1CCC">
        <w:rPr>
          <w:lang w:val="es-ES_tradnl"/>
        </w:rPr>
        <w:t>Petrochemical</w:t>
      </w:r>
      <w:proofErr w:type="spellEnd"/>
      <w:r w:rsidRPr="008A1CCC">
        <w:rPr>
          <w:lang w:val="es-ES_tradnl"/>
        </w:rPr>
        <w:t xml:space="preserve"> siete sistemas </w:t>
      </w:r>
      <w:proofErr w:type="spellStart"/>
      <w:r w:rsidRPr="008A1CCC">
        <w:rPr>
          <w:lang w:val="es-ES_tradnl"/>
        </w:rPr>
        <w:t>Oxi</w:t>
      </w:r>
      <w:r w:rsidRPr="008A1CCC">
        <w:rPr>
          <w:b/>
          <w:lang w:val="es-ES_tradnl"/>
        </w:rPr>
        <w:t>.X</w:t>
      </w:r>
      <w:proofErr w:type="spellEnd"/>
      <w:r w:rsidRPr="008A1CCC">
        <w:rPr>
          <w:lang w:val="es-ES_tradnl"/>
        </w:rPr>
        <w:t xml:space="preserve"> RE idénticos, llave en mano, para el proceso de oxidación térmica regenerativa</w:t>
      </w:r>
      <w:r w:rsidR="00847A07">
        <w:rPr>
          <w:lang w:val="es-ES_tradnl"/>
        </w:rPr>
        <w:t>,</w:t>
      </w:r>
      <w:r w:rsidRPr="008A1CCC">
        <w:rPr>
          <w:lang w:val="es-ES_tradnl"/>
        </w:rPr>
        <w:t xml:space="preserve"> </w:t>
      </w:r>
      <w:r w:rsidR="00754785">
        <w:rPr>
          <w:lang w:val="es-ES_tradnl"/>
        </w:rPr>
        <w:t xml:space="preserve">cada uno equipado con un sistema </w:t>
      </w:r>
      <w:proofErr w:type="spellStart"/>
      <w:r w:rsidRPr="008A1CCC">
        <w:rPr>
          <w:lang w:val="es-ES_tradnl"/>
        </w:rPr>
        <w:t>Sorpt</w:t>
      </w:r>
      <w:r w:rsidRPr="008A1CCC">
        <w:rPr>
          <w:b/>
          <w:lang w:val="es-ES_tradnl"/>
        </w:rPr>
        <w:t>.X</w:t>
      </w:r>
      <w:proofErr w:type="spellEnd"/>
      <w:r w:rsidRPr="008A1CCC">
        <w:rPr>
          <w:lang w:val="es-ES_tradnl"/>
        </w:rPr>
        <w:t xml:space="preserve"> SW</w:t>
      </w:r>
      <w:r w:rsidR="00754785">
        <w:rPr>
          <w:lang w:val="es-ES_tradnl"/>
        </w:rPr>
        <w:t xml:space="preserve"> de lavado de gases tipo </w:t>
      </w:r>
      <w:proofErr w:type="spellStart"/>
      <w:r w:rsidR="00754785">
        <w:rPr>
          <w:lang w:val="es-ES_tradnl"/>
        </w:rPr>
        <w:t>scrubber</w:t>
      </w:r>
      <w:proofErr w:type="spellEnd"/>
      <w:r w:rsidRPr="008A1CCC">
        <w:rPr>
          <w:lang w:val="es-ES_tradnl"/>
        </w:rPr>
        <w:t xml:space="preserve">. Cada sistema se compone de un </w:t>
      </w:r>
      <w:proofErr w:type="spellStart"/>
      <w:r w:rsidRPr="008A1CCC">
        <w:rPr>
          <w:lang w:val="es-ES_tradnl"/>
        </w:rPr>
        <w:t>Oxi</w:t>
      </w:r>
      <w:r w:rsidRPr="008A1CCC">
        <w:rPr>
          <w:b/>
          <w:lang w:val="es-ES_tradnl"/>
        </w:rPr>
        <w:t>.X</w:t>
      </w:r>
      <w:proofErr w:type="spellEnd"/>
      <w:r w:rsidRPr="008A1CCC">
        <w:rPr>
          <w:lang w:val="es-ES_tradnl"/>
        </w:rPr>
        <w:t xml:space="preserve"> RE de nueve torres, </w:t>
      </w:r>
      <w:r w:rsidR="00754785">
        <w:rPr>
          <w:lang w:val="es-ES_tradnl"/>
        </w:rPr>
        <w:t xml:space="preserve">seguido de </w:t>
      </w:r>
      <w:r w:rsidRPr="008A1CCC">
        <w:rPr>
          <w:lang w:val="es-ES_tradnl"/>
        </w:rPr>
        <w:t>un</w:t>
      </w:r>
      <w:r w:rsidR="00754785">
        <w:rPr>
          <w:lang w:val="es-ES_tradnl"/>
        </w:rPr>
        <w:t>a columna de lavado</w:t>
      </w:r>
      <w:r w:rsidRPr="008A1CCC">
        <w:rPr>
          <w:lang w:val="es-ES_tradnl"/>
        </w:rPr>
        <w:t xml:space="preserve"> y una chimenea </w:t>
      </w:r>
      <w:r w:rsidR="00754785">
        <w:rPr>
          <w:lang w:val="es-ES_tradnl"/>
        </w:rPr>
        <w:t>para el</w:t>
      </w:r>
      <w:r w:rsidR="00754785" w:rsidRPr="008A1CCC">
        <w:rPr>
          <w:lang w:val="es-ES_tradnl"/>
        </w:rPr>
        <w:t xml:space="preserve"> </w:t>
      </w:r>
      <w:r w:rsidR="00754785">
        <w:rPr>
          <w:lang w:val="es-ES_tradnl"/>
        </w:rPr>
        <w:t>aire purificado</w:t>
      </w:r>
      <w:r w:rsidRPr="008A1CCC">
        <w:rPr>
          <w:lang w:val="es-ES_tradnl"/>
        </w:rPr>
        <w:t>. La capacidad de tratamiento de un sistema RTO de nueve torres es de alrededor de 330</w:t>
      </w:r>
      <w:r w:rsidR="009E6514">
        <w:rPr>
          <w:lang w:val="es-ES_tradnl"/>
        </w:rPr>
        <w:t>.</w:t>
      </w:r>
      <w:r w:rsidRPr="008A1CCC">
        <w:rPr>
          <w:lang w:val="es-ES_tradnl"/>
        </w:rPr>
        <w:t>000 Nm</w:t>
      </w:r>
      <w:r w:rsidRPr="008A1CCC">
        <w:rPr>
          <w:vertAlign w:val="superscript"/>
          <w:lang w:val="es-ES_tradnl"/>
        </w:rPr>
        <w:t>3</w:t>
      </w:r>
      <w:r w:rsidRPr="008A1CCC">
        <w:rPr>
          <w:lang w:val="es-ES_tradnl"/>
        </w:rPr>
        <w:t xml:space="preserve">/h, representando una de las instalaciones RTO más grandes del mundo, con una capacidad de tratamiento </w:t>
      </w:r>
      <w:r w:rsidR="009E6514">
        <w:rPr>
          <w:lang w:val="es-ES_tradnl"/>
        </w:rPr>
        <w:t xml:space="preserve">total </w:t>
      </w:r>
      <w:r w:rsidRPr="008A1CCC">
        <w:rPr>
          <w:lang w:val="es-ES_tradnl"/>
        </w:rPr>
        <w:t>de 2</w:t>
      </w:r>
      <w:r w:rsidR="0092507A">
        <w:rPr>
          <w:lang w:val="es-ES_tradnl"/>
        </w:rPr>
        <w:t>,</w:t>
      </w:r>
      <w:r w:rsidRPr="008A1CCC">
        <w:rPr>
          <w:lang w:val="es-ES_tradnl"/>
        </w:rPr>
        <w:t>31 millones Nm</w:t>
      </w:r>
      <w:r w:rsidRPr="008A1CCC">
        <w:rPr>
          <w:vertAlign w:val="superscript"/>
          <w:lang w:val="es-ES_tradnl"/>
        </w:rPr>
        <w:t>3</w:t>
      </w:r>
      <w:r w:rsidRPr="008A1CCC">
        <w:rPr>
          <w:lang w:val="es-ES_tradnl"/>
        </w:rPr>
        <w:t>/h para las siete unidades.</w:t>
      </w:r>
    </w:p>
    <w:p w14:paraId="5DCC55AB" w14:textId="77777777" w:rsidR="0078480B" w:rsidRPr="008A1CCC" w:rsidRDefault="0078480B" w:rsidP="002566A3">
      <w:pPr>
        <w:pStyle w:val="Flietext"/>
        <w:jc w:val="both"/>
        <w:rPr>
          <w:lang w:val="es-ES_tradnl"/>
        </w:rPr>
      </w:pPr>
    </w:p>
    <w:p w14:paraId="02FF5DF6" w14:textId="2FD8C436" w:rsidR="0078480B" w:rsidRPr="008A1CCC" w:rsidRDefault="0078480B" w:rsidP="002566A3">
      <w:pPr>
        <w:jc w:val="both"/>
        <w:rPr>
          <w:lang w:val="es-ES_tradnl"/>
        </w:rPr>
      </w:pPr>
      <w:r w:rsidRPr="008A1CCC">
        <w:rPr>
          <w:lang w:val="es-ES_tradnl"/>
        </w:rPr>
        <w:t>En las unidades</w:t>
      </w:r>
      <w:r w:rsidR="00FC66D6">
        <w:rPr>
          <w:lang w:val="es-ES_tradnl"/>
        </w:rPr>
        <w:t xml:space="preserve"> RTO</w:t>
      </w:r>
      <w:r w:rsidRPr="008A1CCC">
        <w:rPr>
          <w:lang w:val="es-ES_tradnl"/>
        </w:rPr>
        <w:t>, el aire de salida</w:t>
      </w:r>
      <w:r w:rsidR="009E6514">
        <w:rPr>
          <w:lang w:val="es-ES_tradnl"/>
        </w:rPr>
        <w:t xml:space="preserve"> de proceso contaminado</w:t>
      </w:r>
      <w:r w:rsidRPr="008A1CCC">
        <w:rPr>
          <w:lang w:val="es-ES_tradnl"/>
        </w:rPr>
        <w:t xml:space="preserve"> pasa primero a través de un intercambiador de calor </w:t>
      </w:r>
      <w:r w:rsidR="009E6514" w:rsidRPr="008A1CCC">
        <w:rPr>
          <w:lang w:val="es-ES_tradnl"/>
        </w:rPr>
        <w:t xml:space="preserve">regenerativo </w:t>
      </w:r>
      <w:r w:rsidRPr="008A1CCC">
        <w:rPr>
          <w:lang w:val="es-ES_tradnl"/>
        </w:rPr>
        <w:t xml:space="preserve">de </w:t>
      </w:r>
      <w:r w:rsidR="009E6514">
        <w:rPr>
          <w:lang w:val="es-ES_tradnl"/>
        </w:rPr>
        <w:t xml:space="preserve">material </w:t>
      </w:r>
      <w:r w:rsidRPr="008A1CCC">
        <w:rPr>
          <w:lang w:val="es-ES_tradnl"/>
        </w:rPr>
        <w:t>cerámic</w:t>
      </w:r>
      <w:r w:rsidR="009E6514">
        <w:rPr>
          <w:lang w:val="es-ES_tradnl"/>
        </w:rPr>
        <w:t>o</w:t>
      </w:r>
      <w:r w:rsidRPr="008A1CCC">
        <w:rPr>
          <w:lang w:val="es-ES_tradnl"/>
        </w:rPr>
        <w:t xml:space="preserve">. Esto calienta el aire </w:t>
      </w:r>
      <w:r w:rsidR="009E6514">
        <w:rPr>
          <w:lang w:val="es-ES_tradnl"/>
        </w:rPr>
        <w:t xml:space="preserve">entrante </w:t>
      </w:r>
      <w:r w:rsidR="00E65480">
        <w:rPr>
          <w:lang w:val="es-ES_tradnl"/>
        </w:rPr>
        <w:t>quedando</w:t>
      </w:r>
      <w:r w:rsidR="00FC66D6" w:rsidRPr="008A1CCC">
        <w:rPr>
          <w:lang w:val="es-ES_tradnl"/>
        </w:rPr>
        <w:t xml:space="preserve"> </w:t>
      </w:r>
      <w:r w:rsidRPr="008A1CCC">
        <w:rPr>
          <w:lang w:val="es-ES_tradnl"/>
        </w:rPr>
        <w:t>muy cerca de la temperatura de reacción antes de llegar a la cámara de combustión. En la cámara de combustión del sistema RTO todos los contaminantes se convierten en componentes inocuos al exponerlos a la temperatura de combustión adecuada. Los gases</w:t>
      </w:r>
      <w:r w:rsidR="00FC66D6">
        <w:rPr>
          <w:lang w:val="es-ES_tradnl"/>
        </w:rPr>
        <w:t>,</w:t>
      </w:r>
      <w:r w:rsidRPr="008A1CCC">
        <w:rPr>
          <w:lang w:val="es-ES_tradnl"/>
        </w:rPr>
        <w:t xml:space="preserve"> que ahora están purificados</w:t>
      </w:r>
      <w:r w:rsidR="00FC66D6">
        <w:rPr>
          <w:lang w:val="es-ES_tradnl"/>
        </w:rPr>
        <w:t>,</w:t>
      </w:r>
      <w:r w:rsidRPr="008A1CCC">
        <w:rPr>
          <w:lang w:val="es-ES_tradnl"/>
        </w:rPr>
        <w:t xml:space="preserve"> pasan de nuevo a través de</w:t>
      </w:r>
      <w:r w:rsidR="00FC66D6">
        <w:rPr>
          <w:lang w:val="es-ES_tradnl"/>
        </w:rPr>
        <w:t>l</w:t>
      </w:r>
      <w:r w:rsidR="00BC1F93">
        <w:rPr>
          <w:lang w:val="es-ES_tradnl"/>
        </w:rPr>
        <w:t xml:space="preserve"> </w:t>
      </w:r>
      <w:r w:rsidRPr="008A1CCC">
        <w:rPr>
          <w:lang w:val="es-ES_tradnl"/>
        </w:rPr>
        <w:t xml:space="preserve">intercambiador de calor donde liberan su </w:t>
      </w:r>
      <w:r w:rsidR="00E65480">
        <w:rPr>
          <w:lang w:val="es-ES_tradnl"/>
        </w:rPr>
        <w:t>energía</w:t>
      </w:r>
      <w:r w:rsidRPr="008A1CCC">
        <w:rPr>
          <w:lang w:val="es-ES_tradnl"/>
        </w:rPr>
        <w:t xml:space="preserve"> </w:t>
      </w:r>
      <w:r w:rsidR="00FC66D6">
        <w:rPr>
          <w:lang w:val="es-ES_tradnl"/>
        </w:rPr>
        <w:t>al material cerámico</w:t>
      </w:r>
      <w:r w:rsidRPr="008A1CCC">
        <w:rPr>
          <w:lang w:val="es-ES_tradnl"/>
        </w:rPr>
        <w:t xml:space="preserve">. Así se completa el ciclo </w:t>
      </w:r>
      <w:r w:rsidR="00FC66D6">
        <w:rPr>
          <w:lang w:val="es-ES_tradnl"/>
        </w:rPr>
        <w:t xml:space="preserve">térmico </w:t>
      </w:r>
      <w:r w:rsidRPr="008A1CCC">
        <w:rPr>
          <w:lang w:val="es-ES_tradnl"/>
        </w:rPr>
        <w:t xml:space="preserve">regenerativo. </w:t>
      </w:r>
    </w:p>
    <w:p w14:paraId="19C45BDE" w14:textId="77777777" w:rsidR="0085194D" w:rsidRPr="008A1CCC" w:rsidRDefault="0085194D" w:rsidP="002566A3">
      <w:pPr>
        <w:pStyle w:val="Flietext"/>
        <w:jc w:val="both"/>
        <w:rPr>
          <w:lang w:val="es-ES_tradnl"/>
        </w:rPr>
      </w:pPr>
    </w:p>
    <w:p w14:paraId="2E4A57E2" w14:textId="45176BC5" w:rsidR="00A53075" w:rsidRPr="008A1CCC" w:rsidRDefault="008B6657" w:rsidP="002566A3">
      <w:pPr>
        <w:pStyle w:val="Flietext"/>
        <w:jc w:val="both"/>
        <w:rPr>
          <w:lang w:val="es-ES_tradnl"/>
        </w:rPr>
      </w:pPr>
      <w:r w:rsidRPr="008A1CCC">
        <w:rPr>
          <w:lang w:val="es-ES_tradnl"/>
        </w:rPr>
        <w:t xml:space="preserve">Después de la oxidación total de los compuestos orgánicos volátiles (VOC) en las unidades RTO, </w:t>
      </w:r>
      <w:r w:rsidR="00FC66D6">
        <w:rPr>
          <w:lang w:val="es-ES_tradnl"/>
        </w:rPr>
        <w:t>el</w:t>
      </w:r>
      <w:r w:rsidR="00FC66D6" w:rsidRPr="008A1CCC">
        <w:rPr>
          <w:lang w:val="es-ES_tradnl"/>
        </w:rPr>
        <w:t xml:space="preserve"> </w:t>
      </w:r>
      <w:r w:rsidR="00FC66D6">
        <w:rPr>
          <w:lang w:val="es-ES_tradnl"/>
        </w:rPr>
        <w:t xml:space="preserve">lavado por </w:t>
      </w:r>
      <w:r w:rsidR="00BC1F93">
        <w:rPr>
          <w:lang w:val="es-ES_tradnl"/>
        </w:rPr>
        <w:t>vía</w:t>
      </w:r>
      <w:r w:rsidR="00FC66D6">
        <w:rPr>
          <w:lang w:val="es-ES_tradnl"/>
        </w:rPr>
        <w:t xml:space="preserve"> húmeda</w:t>
      </w:r>
      <w:r w:rsidRPr="008A1CCC">
        <w:rPr>
          <w:lang w:val="es-ES_tradnl"/>
        </w:rPr>
        <w:t xml:space="preserve"> elimina el bromo y otros compuestos halogenados </w:t>
      </w:r>
      <w:r w:rsidR="00FC66D6">
        <w:rPr>
          <w:lang w:val="es-ES_tradnl"/>
        </w:rPr>
        <w:t xml:space="preserve">formados durante la combustión </w:t>
      </w:r>
      <w:r w:rsidRPr="008A1CCC">
        <w:rPr>
          <w:lang w:val="es-ES_tradnl"/>
        </w:rPr>
        <w:t xml:space="preserve">del gas de </w:t>
      </w:r>
      <w:r w:rsidR="00FC66D6">
        <w:rPr>
          <w:lang w:val="es-ES_tradnl"/>
        </w:rPr>
        <w:t>proceso</w:t>
      </w:r>
      <w:r w:rsidRPr="008A1CCC">
        <w:rPr>
          <w:lang w:val="es-ES_tradnl"/>
        </w:rPr>
        <w:t xml:space="preserve">. </w:t>
      </w:r>
      <w:r w:rsidR="00FC66D6">
        <w:rPr>
          <w:lang w:val="es-ES_tradnl"/>
        </w:rPr>
        <w:t>Finalmente</w:t>
      </w:r>
      <w:r w:rsidR="00334954">
        <w:rPr>
          <w:lang w:val="es-ES_tradnl"/>
        </w:rPr>
        <w:t>,</w:t>
      </w:r>
      <w:r w:rsidR="00FC66D6">
        <w:rPr>
          <w:lang w:val="es-ES_tradnl"/>
        </w:rPr>
        <w:t xml:space="preserve"> s</w:t>
      </w:r>
      <w:r w:rsidRPr="008A1CCC">
        <w:rPr>
          <w:lang w:val="es-ES_tradnl"/>
        </w:rPr>
        <w:t>e emite el aire limpio a la atmósfera a una altura de 60 metros a través de la chimenea, que está instalada encima del</w:t>
      </w:r>
      <w:r w:rsidR="00BC1F93">
        <w:rPr>
          <w:lang w:val="es-ES_tradnl"/>
        </w:rPr>
        <w:t xml:space="preserve"> </w:t>
      </w:r>
      <w:proofErr w:type="spellStart"/>
      <w:r w:rsidR="00BC1F93" w:rsidRPr="002566A3">
        <w:rPr>
          <w:i/>
          <w:iCs/>
          <w:lang w:val="es-ES_tradnl"/>
        </w:rPr>
        <w:t>scrubber</w:t>
      </w:r>
      <w:proofErr w:type="spellEnd"/>
      <w:r w:rsidRPr="008A1CCC">
        <w:rPr>
          <w:lang w:val="es-ES_tradnl"/>
        </w:rPr>
        <w:t>.</w:t>
      </w:r>
    </w:p>
    <w:p w14:paraId="6EE247EE" w14:textId="77777777" w:rsidR="00A53075" w:rsidRPr="008A1CCC" w:rsidRDefault="00A53075" w:rsidP="002566A3">
      <w:pPr>
        <w:pStyle w:val="Flietext"/>
        <w:jc w:val="both"/>
        <w:rPr>
          <w:lang w:val="es-ES_tradnl"/>
        </w:rPr>
      </w:pPr>
    </w:p>
    <w:p w14:paraId="46BAAA97" w14:textId="7736081D" w:rsidR="00301E5A" w:rsidRPr="008A1CCC" w:rsidRDefault="00301E5A" w:rsidP="002566A3">
      <w:pPr>
        <w:pStyle w:val="Flietext"/>
        <w:jc w:val="both"/>
        <w:rPr>
          <w:b/>
          <w:lang w:val="es-ES_tradnl"/>
        </w:rPr>
      </w:pPr>
      <w:r w:rsidRPr="008A1CCC">
        <w:rPr>
          <w:b/>
          <w:lang w:val="es-ES_tradnl"/>
        </w:rPr>
        <w:t>Economía y eficiencia energética pese a sus grandes dimensiones</w:t>
      </w:r>
    </w:p>
    <w:p w14:paraId="022F4371" w14:textId="00E3A239" w:rsidR="00226546" w:rsidRPr="008A1CCC" w:rsidRDefault="00E6391F" w:rsidP="002566A3">
      <w:pPr>
        <w:pStyle w:val="Flietext"/>
        <w:jc w:val="both"/>
        <w:rPr>
          <w:rFonts w:ascii="Arial" w:hAnsi="Arial"/>
          <w:lang w:val="es-ES_tradnl"/>
        </w:rPr>
      </w:pPr>
      <w:r w:rsidRPr="008A1CCC">
        <w:rPr>
          <w:lang w:val="es-ES_tradnl"/>
        </w:rPr>
        <w:t xml:space="preserve">En unos meses, cuatro de las unidades RTO instaladas en </w:t>
      </w:r>
      <w:proofErr w:type="spellStart"/>
      <w:r w:rsidRPr="008A1CCC">
        <w:rPr>
          <w:lang w:val="es-ES_tradnl"/>
        </w:rPr>
        <w:t>Yisheng</w:t>
      </w:r>
      <w:proofErr w:type="spellEnd"/>
      <w:r w:rsidRPr="008A1CCC">
        <w:rPr>
          <w:lang w:val="es-ES_tradnl"/>
        </w:rPr>
        <w:t xml:space="preserve"> </w:t>
      </w:r>
      <w:proofErr w:type="spellStart"/>
      <w:r w:rsidRPr="008A1CCC">
        <w:rPr>
          <w:lang w:val="es-ES_tradnl"/>
        </w:rPr>
        <w:t>Petrochemical</w:t>
      </w:r>
      <w:proofErr w:type="spellEnd"/>
      <w:r w:rsidRPr="008A1CCC">
        <w:rPr>
          <w:lang w:val="es-ES_tradnl"/>
        </w:rPr>
        <w:t xml:space="preserve"> se pusieron en funcionamiento y han estado operando desde julio de 2021, </w:t>
      </w:r>
      <w:r w:rsidR="00F8352E" w:rsidRPr="008A1CCC">
        <w:rPr>
          <w:lang w:val="es-ES_tradnl"/>
        </w:rPr>
        <w:t>mientras que</w:t>
      </w:r>
      <w:r w:rsidRPr="008A1CCC">
        <w:rPr>
          <w:lang w:val="es-ES_tradnl"/>
        </w:rPr>
        <w:t xml:space="preserve"> </w:t>
      </w:r>
      <w:r w:rsidR="00334954">
        <w:rPr>
          <w:lang w:val="es-ES_tradnl"/>
        </w:rPr>
        <w:t xml:space="preserve">las </w:t>
      </w:r>
      <w:r w:rsidRPr="008A1CCC">
        <w:rPr>
          <w:lang w:val="es-ES_tradnl"/>
        </w:rPr>
        <w:t xml:space="preserve">tres unidades </w:t>
      </w:r>
      <w:r w:rsidR="00334954">
        <w:rPr>
          <w:lang w:val="es-ES_tradnl"/>
        </w:rPr>
        <w:t>restantes</w:t>
      </w:r>
      <w:r w:rsidR="00334954" w:rsidRPr="008A1CCC">
        <w:rPr>
          <w:lang w:val="es-ES_tradnl"/>
        </w:rPr>
        <w:t xml:space="preserve"> </w:t>
      </w:r>
      <w:r w:rsidRPr="008A1CCC">
        <w:rPr>
          <w:lang w:val="es-ES_tradnl"/>
        </w:rPr>
        <w:t xml:space="preserve">se pusieron en </w:t>
      </w:r>
      <w:r w:rsidR="00334954">
        <w:rPr>
          <w:lang w:val="es-ES_tradnl"/>
        </w:rPr>
        <w:t>marcha</w:t>
      </w:r>
      <w:r w:rsidR="00334954" w:rsidRPr="008A1CCC">
        <w:rPr>
          <w:lang w:val="es-ES_tradnl"/>
        </w:rPr>
        <w:t xml:space="preserve"> </w:t>
      </w:r>
      <w:r w:rsidRPr="008A1CCC">
        <w:rPr>
          <w:lang w:val="es-ES_tradnl"/>
        </w:rPr>
        <w:t>en enero de 2022.</w:t>
      </w:r>
      <w:r w:rsidRPr="008A1CCC">
        <w:rPr>
          <w:rFonts w:ascii="Arial" w:hAnsi="Arial"/>
          <w:lang w:val="es-ES_tradnl"/>
        </w:rPr>
        <w:t xml:space="preserve"> </w:t>
      </w:r>
      <w:r w:rsidR="00E65480">
        <w:rPr>
          <w:rFonts w:ascii="Arial" w:hAnsi="Arial"/>
          <w:lang w:val="es-ES_tradnl"/>
        </w:rPr>
        <w:t>S</w:t>
      </w:r>
      <w:r w:rsidR="00E65480" w:rsidRPr="008A1CCC">
        <w:rPr>
          <w:rFonts w:ascii="Arial" w:hAnsi="Arial"/>
          <w:lang w:val="es-ES_tradnl"/>
        </w:rPr>
        <w:t xml:space="preserve">e </w:t>
      </w:r>
      <w:r w:rsidR="00E65480">
        <w:rPr>
          <w:rFonts w:ascii="Arial" w:hAnsi="Arial"/>
          <w:lang w:val="es-ES_tradnl"/>
        </w:rPr>
        <w:t>utilizaron</w:t>
      </w:r>
      <w:r w:rsidR="00E65480" w:rsidRPr="008A1CCC">
        <w:rPr>
          <w:rFonts w:ascii="Arial" w:hAnsi="Arial"/>
          <w:lang w:val="es-ES_tradnl"/>
        </w:rPr>
        <w:t xml:space="preserve"> </w:t>
      </w:r>
      <w:r w:rsidR="00E65480">
        <w:rPr>
          <w:rFonts w:ascii="Arial" w:hAnsi="Arial"/>
          <w:lang w:val="es-ES_tradnl"/>
        </w:rPr>
        <w:t>u</w:t>
      </w:r>
      <w:r w:rsidRPr="008A1CCC">
        <w:rPr>
          <w:rFonts w:ascii="Arial" w:hAnsi="Arial"/>
          <w:lang w:val="es-ES_tradnl"/>
        </w:rPr>
        <w:t>n total de 1</w:t>
      </w:r>
      <w:r w:rsidR="0058162C">
        <w:rPr>
          <w:rFonts w:ascii="Arial" w:hAnsi="Arial"/>
          <w:lang w:val="es-ES_tradnl"/>
        </w:rPr>
        <w:t>.</w:t>
      </w:r>
      <w:r w:rsidRPr="008A1CCC">
        <w:rPr>
          <w:rFonts w:ascii="Arial" w:hAnsi="Arial"/>
          <w:lang w:val="es-ES_tradnl"/>
        </w:rPr>
        <w:t xml:space="preserve">340 toneladas de acero al carbón y acero inoxidable para las unidades RTO y sus </w:t>
      </w:r>
      <w:r w:rsidR="00334954">
        <w:rPr>
          <w:rFonts w:ascii="Arial" w:hAnsi="Arial"/>
          <w:lang w:val="es-ES_tradnl"/>
        </w:rPr>
        <w:t>con</w:t>
      </w:r>
      <w:r w:rsidRPr="008A1CCC">
        <w:rPr>
          <w:rFonts w:ascii="Arial" w:hAnsi="Arial"/>
          <w:lang w:val="es-ES_tradnl"/>
        </w:rPr>
        <w:t>ductos, así como más de 200 válvulas de asiento, más de 220</w:t>
      </w:r>
      <w:r w:rsidR="00334954">
        <w:rPr>
          <w:rFonts w:ascii="Arial" w:hAnsi="Arial"/>
          <w:lang w:val="es-ES_tradnl"/>
        </w:rPr>
        <w:t>.</w:t>
      </w:r>
      <w:r w:rsidRPr="008A1CCC">
        <w:rPr>
          <w:rFonts w:ascii="Arial" w:hAnsi="Arial"/>
          <w:lang w:val="es-ES_tradnl"/>
        </w:rPr>
        <w:t xml:space="preserve">000 piezas de </w:t>
      </w:r>
      <w:r w:rsidR="00334954">
        <w:rPr>
          <w:rFonts w:ascii="Arial" w:hAnsi="Arial"/>
          <w:lang w:val="es-ES_tradnl"/>
        </w:rPr>
        <w:t>material</w:t>
      </w:r>
      <w:r w:rsidRPr="008A1CCC">
        <w:rPr>
          <w:rFonts w:ascii="Arial" w:hAnsi="Arial"/>
          <w:lang w:val="es-ES_tradnl"/>
        </w:rPr>
        <w:t xml:space="preserve"> cerámic</w:t>
      </w:r>
      <w:r w:rsidR="00334954">
        <w:rPr>
          <w:rFonts w:ascii="Arial" w:hAnsi="Arial"/>
          <w:lang w:val="es-ES_tradnl"/>
        </w:rPr>
        <w:t>o</w:t>
      </w:r>
      <w:r w:rsidRPr="008A1CCC">
        <w:rPr>
          <w:rFonts w:ascii="Arial" w:hAnsi="Arial"/>
          <w:lang w:val="es-ES_tradnl"/>
        </w:rPr>
        <w:t xml:space="preserve"> y más de 150 kilómetros de cable. Para Dürr, </w:t>
      </w:r>
      <w:r w:rsidR="00B11B74" w:rsidRPr="008A1CCC">
        <w:rPr>
          <w:rFonts w:ascii="Arial" w:hAnsi="Arial"/>
          <w:lang w:val="es-ES_tradnl"/>
        </w:rPr>
        <w:t xml:space="preserve">este </w:t>
      </w:r>
      <w:r w:rsidRPr="008A1CCC">
        <w:rPr>
          <w:rFonts w:ascii="Arial" w:hAnsi="Arial"/>
          <w:lang w:val="es-ES_tradnl"/>
        </w:rPr>
        <w:t xml:space="preserve">proyecto es uno de los más grandes de su </w:t>
      </w:r>
      <w:r w:rsidR="00B11B74" w:rsidRPr="008A1CCC">
        <w:rPr>
          <w:rFonts w:ascii="Arial" w:hAnsi="Arial"/>
          <w:lang w:val="es-ES_tradnl"/>
        </w:rPr>
        <w:t xml:space="preserve">categoría hasta </w:t>
      </w:r>
      <w:r w:rsidRPr="008A1CCC">
        <w:rPr>
          <w:rFonts w:ascii="Arial" w:hAnsi="Arial"/>
          <w:lang w:val="es-ES_tradnl"/>
        </w:rPr>
        <w:t>la fecha.</w:t>
      </w:r>
    </w:p>
    <w:p w14:paraId="767F5ECC" w14:textId="77777777" w:rsidR="005425FF" w:rsidRPr="008A1CCC" w:rsidRDefault="005425FF" w:rsidP="002566A3">
      <w:pPr>
        <w:pStyle w:val="Flietext"/>
        <w:jc w:val="both"/>
        <w:rPr>
          <w:rFonts w:ascii="Arial" w:hAnsi="Arial"/>
          <w:lang w:val="es-ES_tradnl"/>
        </w:rPr>
      </w:pPr>
    </w:p>
    <w:p w14:paraId="7449D8CA" w14:textId="6C6BF0EA" w:rsidR="00E6442E" w:rsidRPr="008A1CCC" w:rsidRDefault="00E6442E" w:rsidP="002566A3">
      <w:pPr>
        <w:pStyle w:val="Flietext"/>
        <w:jc w:val="both"/>
        <w:rPr>
          <w:rStyle w:val="Fettung"/>
          <w:b w:val="0"/>
          <w:lang w:val="es-ES_tradnl"/>
        </w:rPr>
      </w:pPr>
      <w:r w:rsidRPr="008A1CCC">
        <w:rPr>
          <w:rStyle w:val="Fettung"/>
          <w:b w:val="0"/>
          <w:lang w:val="es-ES_tradnl"/>
        </w:rPr>
        <w:t xml:space="preserve">Todos los sistemas de oxidación térmica regenerativa </w:t>
      </w:r>
      <w:r w:rsidR="00334954">
        <w:rPr>
          <w:rStyle w:val="Fettung"/>
          <w:b w:val="0"/>
          <w:lang w:val="es-ES_tradnl"/>
        </w:rPr>
        <w:t>construidos</w:t>
      </w:r>
      <w:r w:rsidR="00F000BE" w:rsidRPr="008A1CCC">
        <w:rPr>
          <w:rStyle w:val="Fettung"/>
          <w:b w:val="0"/>
          <w:lang w:val="es-ES_tradnl"/>
        </w:rPr>
        <w:t xml:space="preserve"> </w:t>
      </w:r>
      <w:r w:rsidRPr="008A1CCC">
        <w:rPr>
          <w:rStyle w:val="Fettung"/>
          <w:b w:val="0"/>
          <w:lang w:val="es-ES_tradnl"/>
        </w:rPr>
        <w:t xml:space="preserve">por Dürr </w:t>
      </w:r>
      <w:r w:rsidR="00F000BE" w:rsidRPr="008A1CCC">
        <w:rPr>
          <w:rStyle w:val="Fettung"/>
          <w:b w:val="0"/>
          <w:lang w:val="es-ES_tradnl"/>
        </w:rPr>
        <w:t>tienen una</w:t>
      </w:r>
      <w:r w:rsidRPr="008A1CCC">
        <w:rPr>
          <w:rStyle w:val="Fettung"/>
          <w:b w:val="0"/>
          <w:lang w:val="es-ES_tradnl"/>
        </w:rPr>
        <w:t xml:space="preserve"> eficiencia de destrucción y eliminación (DRE) de casi el 100 %</w:t>
      </w:r>
      <w:r w:rsidR="00334954">
        <w:rPr>
          <w:rStyle w:val="Fettung"/>
          <w:b w:val="0"/>
          <w:lang w:val="es-ES_tradnl"/>
        </w:rPr>
        <w:t>,</w:t>
      </w:r>
      <w:r w:rsidR="00E65480">
        <w:rPr>
          <w:rStyle w:val="Fettung"/>
          <w:b w:val="0"/>
          <w:lang w:val="es-ES_tradnl"/>
        </w:rPr>
        <w:t xml:space="preserve"> </w:t>
      </w:r>
      <w:r w:rsidR="00334954">
        <w:rPr>
          <w:rStyle w:val="Fettung"/>
          <w:b w:val="0"/>
          <w:lang w:val="es-ES_tradnl"/>
        </w:rPr>
        <w:t>r</w:t>
      </w:r>
      <w:r w:rsidR="00F000BE" w:rsidRPr="008A1CCC">
        <w:rPr>
          <w:rStyle w:val="Fettung"/>
          <w:b w:val="0"/>
          <w:lang w:val="es-ES_tradnl"/>
        </w:rPr>
        <w:t>equisito indispensable</w:t>
      </w:r>
      <w:r w:rsidRPr="008A1CCC">
        <w:rPr>
          <w:rStyle w:val="Fettung"/>
          <w:b w:val="0"/>
          <w:lang w:val="es-ES_tradnl"/>
        </w:rPr>
        <w:t xml:space="preserve"> para cumplir con </w:t>
      </w:r>
      <w:r w:rsidR="00334954">
        <w:rPr>
          <w:rStyle w:val="Fettung"/>
          <w:b w:val="0"/>
          <w:lang w:val="es-ES_tradnl"/>
        </w:rPr>
        <w:t>los límites</w:t>
      </w:r>
      <w:r w:rsidRPr="008A1CCC">
        <w:rPr>
          <w:rStyle w:val="Fettung"/>
          <w:b w:val="0"/>
          <w:lang w:val="es-ES_tradnl"/>
        </w:rPr>
        <w:t xml:space="preserve"> de emisión cada vez más estrict</w:t>
      </w:r>
      <w:r w:rsidR="00334954">
        <w:rPr>
          <w:rStyle w:val="Fettung"/>
          <w:b w:val="0"/>
          <w:lang w:val="es-ES_tradnl"/>
        </w:rPr>
        <w:t>o</w:t>
      </w:r>
      <w:r w:rsidRPr="008A1CCC">
        <w:rPr>
          <w:rStyle w:val="Fettung"/>
          <w:b w:val="0"/>
          <w:lang w:val="es-ES_tradnl"/>
        </w:rPr>
        <w:t>s en China</w:t>
      </w:r>
      <w:r w:rsidR="00334954">
        <w:rPr>
          <w:rStyle w:val="Fettung"/>
          <w:b w:val="0"/>
          <w:lang w:val="es-ES_tradnl"/>
        </w:rPr>
        <w:t>,</w:t>
      </w:r>
      <w:r w:rsidRPr="008A1CCC">
        <w:rPr>
          <w:rStyle w:val="Fettung"/>
          <w:b w:val="0"/>
          <w:lang w:val="es-ES_tradnl"/>
        </w:rPr>
        <w:t xml:space="preserve"> y </w:t>
      </w:r>
      <w:r w:rsidR="00171D48" w:rsidRPr="008A1CCC">
        <w:rPr>
          <w:rStyle w:val="Fettung"/>
          <w:b w:val="0"/>
          <w:lang w:val="es-ES_tradnl"/>
        </w:rPr>
        <w:t xml:space="preserve">en todo </w:t>
      </w:r>
      <w:r w:rsidRPr="008A1CCC">
        <w:rPr>
          <w:rStyle w:val="Fettung"/>
          <w:b w:val="0"/>
          <w:lang w:val="es-ES_tradnl"/>
        </w:rPr>
        <w:t xml:space="preserve">el mundo. </w:t>
      </w:r>
      <w:r w:rsidR="00171D48" w:rsidRPr="008A1CCC">
        <w:rPr>
          <w:rStyle w:val="Fettung"/>
          <w:b w:val="0"/>
          <w:lang w:val="es-ES_tradnl"/>
        </w:rPr>
        <w:t>L</w:t>
      </w:r>
      <w:r w:rsidRPr="008A1CCC">
        <w:rPr>
          <w:rStyle w:val="Fettung"/>
          <w:b w:val="0"/>
          <w:lang w:val="es-ES_tradnl"/>
        </w:rPr>
        <w:t xml:space="preserve">os sistemas </w:t>
      </w:r>
      <w:r w:rsidR="00171D48" w:rsidRPr="008A1CCC">
        <w:rPr>
          <w:rStyle w:val="Fettung"/>
          <w:b w:val="0"/>
          <w:lang w:val="es-ES_tradnl"/>
        </w:rPr>
        <w:t xml:space="preserve">RTO </w:t>
      </w:r>
      <w:r w:rsidR="00334954" w:rsidRPr="008A1CCC">
        <w:rPr>
          <w:rStyle w:val="Fettung"/>
          <w:b w:val="0"/>
          <w:lang w:val="es-ES_tradnl"/>
        </w:rPr>
        <w:t>de Dürr</w:t>
      </w:r>
      <w:r w:rsidR="00334954">
        <w:rPr>
          <w:rStyle w:val="Fettung"/>
          <w:b w:val="0"/>
          <w:lang w:val="es-ES_tradnl"/>
        </w:rPr>
        <w:t xml:space="preserve"> son</w:t>
      </w:r>
      <w:r w:rsidR="00334954" w:rsidRPr="008A1CCC">
        <w:rPr>
          <w:rStyle w:val="Fettung"/>
          <w:b w:val="0"/>
          <w:lang w:val="es-ES_tradnl"/>
        </w:rPr>
        <w:t xml:space="preserve"> </w:t>
      </w:r>
      <w:r w:rsidR="00171D48" w:rsidRPr="008A1CCC">
        <w:rPr>
          <w:rStyle w:val="Fettung"/>
          <w:b w:val="0"/>
          <w:lang w:val="es-ES_tradnl"/>
        </w:rPr>
        <w:t xml:space="preserve">económicos y ecológicos </w:t>
      </w:r>
      <w:r w:rsidR="00334954">
        <w:rPr>
          <w:rStyle w:val="Fettung"/>
          <w:b w:val="0"/>
          <w:lang w:val="es-ES_tradnl"/>
        </w:rPr>
        <w:t xml:space="preserve">y </w:t>
      </w:r>
      <w:r w:rsidR="004D6B35" w:rsidRPr="008A1CCC">
        <w:rPr>
          <w:rStyle w:val="Fettung"/>
          <w:b w:val="0"/>
          <w:lang w:val="es-ES_tradnl"/>
        </w:rPr>
        <w:t>tienen un</w:t>
      </w:r>
      <w:r w:rsidRPr="008A1CCC">
        <w:rPr>
          <w:rStyle w:val="Fettung"/>
          <w:b w:val="0"/>
          <w:lang w:val="es-ES_tradnl"/>
        </w:rPr>
        <w:t xml:space="preserve"> bajo mantenimiento gracias a sus válvulas de asiento sin </w:t>
      </w:r>
      <w:r w:rsidRPr="008A1CCC">
        <w:rPr>
          <w:rStyle w:val="Fettung"/>
          <w:b w:val="0"/>
          <w:lang w:val="es-ES_tradnl"/>
        </w:rPr>
        <w:lastRenderedPageBreak/>
        <w:t>sellado, colocadas horizontalmente, y por su fácil acceso en caso de que se realice una inspección.</w:t>
      </w:r>
    </w:p>
    <w:p w14:paraId="08AEFC14" w14:textId="77777777" w:rsidR="009F1679" w:rsidRPr="008A1CCC" w:rsidRDefault="009F1679" w:rsidP="002566A3">
      <w:pPr>
        <w:pStyle w:val="Flietext"/>
        <w:jc w:val="both"/>
        <w:rPr>
          <w:rStyle w:val="Fettung"/>
          <w:b w:val="0"/>
          <w:lang w:val="es-ES_tradnl" w:eastAsia="zh-CN"/>
        </w:rPr>
      </w:pPr>
    </w:p>
    <w:p w14:paraId="500EC454" w14:textId="6A0F507C" w:rsidR="00F75966" w:rsidRPr="008A1CCC" w:rsidRDefault="00F75966" w:rsidP="002566A3">
      <w:pPr>
        <w:pStyle w:val="Flietext"/>
        <w:jc w:val="both"/>
        <w:rPr>
          <w:rStyle w:val="Fettung"/>
          <w:b w:val="0"/>
          <w:lang w:val="es-ES_tradnl"/>
        </w:rPr>
      </w:pPr>
      <w:r w:rsidRPr="008A1CCC">
        <w:rPr>
          <w:rStyle w:val="Fettung"/>
          <w:b w:val="0"/>
          <w:lang w:val="es-ES_tradnl"/>
        </w:rPr>
        <w:t xml:space="preserve">Optimizados energéticamente, los sistemas de oxidación de Dürr pueden operar sin combustible adicional y el combustible fósil solo se necesita en el modo de calentamiento. </w:t>
      </w:r>
      <w:r w:rsidR="003B7152">
        <w:rPr>
          <w:rStyle w:val="Fettung"/>
          <w:b w:val="0"/>
          <w:lang w:val="es-ES_tradnl"/>
        </w:rPr>
        <w:t>Autosuficientes</w:t>
      </w:r>
      <w:r w:rsidR="003B7152" w:rsidRPr="008A1CCC">
        <w:rPr>
          <w:rStyle w:val="Fettung"/>
          <w:b w:val="0"/>
          <w:lang w:val="es-ES_tradnl"/>
        </w:rPr>
        <w:t xml:space="preserve"> </w:t>
      </w:r>
      <w:r w:rsidRPr="008A1CCC">
        <w:rPr>
          <w:rStyle w:val="Fettung"/>
          <w:b w:val="0"/>
          <w:lang w:val="es-ES_tradnl"/>
        </w:rPr>
        <w:t>con el</w:t>
      </w:r>
      <w:r w:rsidR="008A1CCC" w:rsidRPr="008A1CCC">
        <w:rPr>
          <w:rStyle w:val="Fettung"/>
          <w:b w:val="0"/>
          <w:lang w:val="es-ES_tradnl"/>
        </w:rPr>
        <w:t xml:space="preserve"> </w:t>
      </w:r>
      <w:r w:rsidR="005A0C29" w:rsidRPr="008A1CCC">
        <w:rPr>
          <w:rStyle w:val="Fettung"/>
          <w:b w:val="0"/>
          <w:lang w:val="es-ES_tradnl"/>
        </w:rPr>
        <w:t>aporte</w:t>
      </w:r>
      <w:r w:rsidRPr="008A1CCC">
        <w:rPr>
          <w:rStyle w:val="Fettung"/>
          <w:b w:val="0"/>
          <w:lang w:val="es-ES_tradnl"/>
        </w:rPr>
        <w:t xml:space="preserve"> de energía </w:t>
      </w:r>
      <w:r w:rsidR="003B7152">
        <w:rPr>
          <w:rStyle w:val="Fettung"/>
          <w:b w:val="0"/>
          <w:lang w:val="es-ES_tradnl"/>
        </w:rPr>
        <w:t>contenido en el</w:t>
      </w:r>
      <w:r w:rsidRPr="008A1CCC">
        <w:rPr>
          <w:rStyle w:val="Fettung"/>
          <w:b w:val="0"/>
          <w:lang w:val="es-ES_tradnl"/>
        </w:rPr>
        <w:t xml:space="preserve"> aire de salida</w:t>
      </w:r>
      <w:r w:rsidR="00E65480">
        <w:rPr>
          <w:rStyle w:val="Fettung"/>
          <w:b w:val="0"/>
          <w:lang w:val="es-ES_tradnl"/>
        </w:rPr>
        <w:t xml:space="preserve"> del </w:t>
      </w:r>
      <w:r w:rsidR="003B7152">
        <w:rPr>
          <w:rStyle w:val="Fettung"/>
          <w:b w:val="0"/>
          <w:lang w:val="es-ES_tradnl"/>
        </w:rPr>
        <w:t>proceso</w:t>
      </w:r>
      <w:r w:rsidRPr="008A1CCC">
        <w:rPr>
          <w:rStyle w:val="Fettung"/>
          <w:b w:val="0"/>
          <w:lang w:val="es-ES_tradnl"/>
        </w:rPr>
        <w:t>, las unidades RTO contribuyen a reducir la huella de carbono del cliente al operar en modo autotérmico.</w:t>
      </w:r>
    </w:p>
    <w:p w14:paraId="0A754F72" w14:textId="5CB6A274" w:rsidR="008A1CCC" w:rsidRDefault="008A1CCC" w:rsidP="005B4B20">
      <w:pPr>
        <w:spacing w:line="280" w:lineRule="atLeast"/>
        <w:rPr>
          <w:rStyle w:val="Fettung"/>
          <w:lang w:val="es-ES_tradnl"/>
        </w:rPr>
      </w:pPr>
    </w:p>
    <w:p w14:paraId="658315FA" w14:textId="3368918F" w:rsidR="007A6C8B" w:rsidRDefault="007A6C8B" w:rsidP="005B4B20">
      <w:pPr>
        <w:spacing w:line="280" w:lineRule="atLeast"/>
        <w:rPr>
          <w:rStyle w:val="Fettung"/>
          <w:lang w:val="es-ES_tradnl"/>
        </w:rPr>
      </w:pPr>
    </w:p>
    <w:p w14:paraId="4DA4EE45" w14:textId="77777777" w:rsidR="002566A3" w:rsidRDefault="002566A3" w:rsidP="005B4B20">
      <w:pPr>
        <w:spacing w:line="280" w:lineRule="atLeast"/>
        <w:rPr>
          <w:rStyle w:val="Fettung"/>
          <w:lang w:val="es-ES_tradnl"/>
        </w:rPr>
      </w:pPr>
    </w:p>
    <w:p w14:paraId="273E8FF2" w14:textId="7598F120" w:rsidR="005B4385" w:rsidRDefault="00C85A81" w:rsidP="005B4B20">
      <w:pPr>
        <w:spacing w:line="280" w:lineRule="atLeast"/>
        <w:rPr>
          <w:rStyle w:val="Fettung"/>
          <w:lang w:val="es-ES_tradnl"/>
        </w:rPr>
      </w:pPr>
      <w:r w:rsidRPr="008A1CCC">
        <w:rPr>
          <w:rStyle w:val="Fettung"/>
          <w:lang w:val="es-ES_tradnl"/>
        </w:rPr>
        <w:t>Imágenes</w:t>
      </w:r>
    </w:p>
    <w:p w14:paraId="07674367" w14:textId="4C9637F7" w:rsidR="002566A3" w:rsidRDefault="002566A3" w:rsidP="005B4B20">
      <w:pPr>
        <w:spacing w:line="280" w:lineRule="atLeast"/>
        <w:rPr>
          <w:rStyle w:val="Fettung"/>
          <w:lang w:val="es-ES_tradnl"/>
        </w:rPr>
      </w:pPr>
    </w:p>
    <w:p w14:paraId="39EDD293" w14:textId="77777777" w:rsidR="002566A3" w:rsidRPr="008A1CCC" w:rsidRDefault="002566A3" w:rsidP="005B4B20">
      <w:pPr>
        <w:spacing w:line="280" w:lineRule="atLeast"/>
        <w:rPr>
          <w:rStyle w:val="Fettung"/>
          <w:lang w:val="es-ES_tradnl"/>
        </w:rPr>
      </w:pPr>
    </w:p>
    <w:p w14:paraId="7FA97593" w14:textId="274EC5D6" w:rsidR="00C85A81" w:rsidRPr="008A1CCC" w:rsidRDefault="00E426A8" w:rsidP="0015445B">
      <w:pPr>
        <w:pStyle w:val="Aufzhlungen1"/>
        <w:numPr>
          <w:ilvl w:val="0"/>
          <w:numId w:val="0"/>
        </w:numPr>
        <w:rPr>
          <w:lang w:val="es-ES_tradnl"/>
        </w:rPr>
      </w:pPr>
      <w:r w:rsidRPr="008A1CCC">
        <w:rPr>
          <w:noProof/>
          <w:lang w:val="es-ES_tradnl"/>
        </w:rPr>
        <w:drawing>
          <wp:inline distT="0" distB="0" distL="0" distR="0" wp14:anchorId="14086641" wp14:editId="05C2A80B">
            <wp:extent cx="4813300" cy="3206386"/>
            <wp:effectExtent l="0" t="0" r="762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0" cy="3206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8B616" w14:textId="2410E3B3" w:rsidR="00C85A81" w:rsidRPr="008A1CCC" w:rsidRDefault="00C85A81" w:rsidP="0015445B">
      <w:pPr>
        <w:pStyle w:val="Aufzhlungen1"/>
        <w:numPr>
          <w:ilvl w:val="0"/>
          <w:numId w:val="0"/>
        </w:numPr>
        <w:rPr>
          <w:lang w:val="es-ES_tradnl"/>
        </w:rPr>
      </w:pPr>
      <w:r w:rsidRPr="008A1CCC">
        <w:rPr>
          <w:b/>
          <w:lang w:val="es-ES_tradnl"/>
        </w:rPr>
        <w:t>Imagen 1:</w:t>
      </w:r>
      <w:r w:rsidRPr="008A1CCC">
        <w:rPr>
          <w:lang w:val="es-ES_tradnl"/>
        </w:rPr>
        <w:t xml:space="preserve"> Una de las instalaciones RTO más grandes del mundo con capacidad de tratamiento de 2,31 millones Nm</w:t>
      </w:r>
      <w:r w:rsidRPr="008A1CCC">
        <w:rPr>
          <w:vertAlign w:val="superscript"/>
          <w:lang w:val="es-ES_tradnl"/>
        </w:rPr>
        <w:t>3</w:t>
      </w:r>
      <w:r w:rsidRPr="008A1CCC">
        <w:rPr>
          <w:lang w:val="es-ES_tradnl"/>
        </w:rPr>
        <w:t>/h</w:t>
      </w:r>
    </w:p>
    <w:p w14:paraId="78A44901" w14:textId="6C519522" w:rsidR="00C85A81" w:rsidRPr="008A1CCC" w:rsidRDefault="00DB29E0" w:rsidP="0015445B">
      <w:pPr>
        <w:pStyle w:val="Aufzhlungen1"/>
        <w:numPr>
          <w:ilvl w:val="0"/>
          <w:numId w:val="0"/>
        </w:numPr>
        <w:rPr>
          <w:lang w:val="es-ES_tradnl"/>
        </w:rPr>
      </w:pPr>
      <w:r>
        <w:rPr>
          <w:noProof/>
          <w:lang w:val="es-ES_tradnl"/>
        </w:rPr>
        <w:lastRenderedPageBreak/>
        <w:drawing>
          <wp:inline distT="0" distB="0" distL="0" distR="0" wp14:anchorId="31CC24B5" wp14:editId="6C60E13C">
            <wp:extent cx="4925695" cy="328612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91CDBD" w14:textId="789C0B00" w:rsidR="00C85A81" w:rsidRPr="008A1CCC" w:rsidRDefault="00C85A81" w:rsidP="0015445B">
      <w:pPr>
        <w:pStyle w:val="Aufzhlungen1"/>
        <w:numPr>
          <w:ilvl w:val="0"/>
          <w:numId w:val="0"/>
        </w:numPr>
        <w:rPr>
          <w:lang w:val="es-ES_tradnl"/>
        </w:rPr>
      </w:pPr>
      <w:r w:rsidRPr="008A1CCC">
        <w:rPr>
          <w:b/>
          <w:lang w:val="es-ES_tradnl"/>
        </w:rPr>
        <w:t>Imagen 2:</w:t>
      </w:r>
      <w:r w:rsidRPr="008A1CCC">
        <w:rPr>
          <w:lang w:val="es-ES_tradnl"/>
        </w:rPr>
        <w:t xml:space="preserve"> Los sistemas de control de contaminación del aire de Dürr para la producción </w:t>
      </w:r>
      <w:r w:rsidR="003B7152">
        <w:rPr>
          <w:lang w:val="es-ES_tradnl"/>
        </w:rPr>
        <w:t>sostenible</w:t>
      </w:r>
      <w:r w:rsidR="003B7152" w:rsidRPr="008A1CCC">
        <w:rPr>
          <w:lang w:val="es-ES_tradnl"/>
        </w:rPr>
        <w:t xml:space="preserve"> </w:t>
      </w:r>
      <w:r w:rsidRPr="008A1CCC">
        <w:rPr>
          <w:lang w:val="es-ES_tradnl"/>
        </w:rPr>
        <w:t>de PTA en China</w:t>
      </w:r>
    </w:p>
    <w:p w14:paraId="54C0067B" w14:textId="77777777" w:rsidR="005425FF" w:rsidRPr="008A1CCC" w:rsidRDefault="005425FF" w:rsidP="0015445B">
      <w:pPr>
        <w:pStyle w:val="Aufzhlungen1"/>
        <w:numPr>
          <w:ilvl w:val="0"/>
          <w:numId w:val="0"/>
        </w:numPr>
        <w:rPr>
          <w:lang w:val="es-ES_tradnl"/>
        </w:rPr>
      </w:pPr>
    </w:p>
    <w:p w14:paraId="5564B294" w14:textId="77777777" w:rsidR="00E426A8" w:rsidRPr="002566A3" w:rsidRDefault="00E426A8" w:rsidP="002566A3">
      <w:pPr>
        <w:spacing w:line="276" w:lineRule="auto"/>
        <w:jc w:val="both"/>
        <w:rPr>
          <w:b/>
          <w:bCs/>
          <w:iCs/>
          <w:color w:val="auto"/>
          <w:sz w:val="18"/>
          <w:szCs w:val="18"/>
          <w:lang w:val="es-ES_tradnl"/>
        </w:rPr>
      </w:pPr>
      <w:r w:rsidRPr="002566A3">
        <w:rPr>
          <w:b/>
          <w:bCs/>
          <w:iCs/>
          <w:color w:val="auto"/>
          <w:sz w:val="18"/>
          <w:szCs w:val="18"/>
          <w:lang w:val="es-ES_tradnl"/>
        </w:rPr>
        <w:t>Acerca del Grupo Dürr</w:t>
      </w:r>
    </w:p>
    <w:p w14:paraId="1323C670" w14:textId="37419CF1" w:rsidR="00E426A8" w:rsidRPr="002566A3" w:rsidRDefault="00E426A8" w:rsidP="002566A3">
      <w:pPr>
        <w:tabs>
          <w:tab w:val="left" w:pos="0"/>
          <w:tab w:val="left" w:pos="851"/>
          <w:tab w:val="left" w:pos="4253"/>
          <w:tab w:val="left" w:pos="4536"/>
        </w:tabs>
        <w:spacing w:line="276" w:lineRule="auto"/>
        <w:jc w:val="both"/>
        <w:rPr>
          <w:rFonts w:cs="Arial"/>
          <w:sz w:val="18"/>
          <w:szCs w:val="18"/>
          <w:lang w:val="es-ES_tradnl"/>
        </w:rPr>
      </w:pPr>
      <w:r w:rsidRPr="002566A3">
        <w:rPr>
          <w:rFonts w:cs="Arial"/>
          <w:sz w:val="18"/>
          <w:szCs w:val="18"/>
          <w:lang w:val="es-ES_tradnl"/>
        </w:rPr>
        <w:t xml:space="preserve">El Grupo Dürr tiene representación directa en España desde 1974 y actualmente emplea a alrededor de 210 personas. La sede central de Dürr </w:t>
      </w:r>
      <w:proofErr w:type="spellStart"/>
      <w:r w:rsidRPr="002566A3">
        <w:rPr>
          <w:rFonts w:cs="Arial"/>
          <w:sz w:val="18"/>
          <w:szCs w:val="18"/>
          <w:lang w:val="es-ES_tradnl"/>
        </w:rPr>
        <w:t>Systems</w:t>
      </w:r>
      <w:proofErr w:type="spellEnd"/>
      <w:r w:rsidRPr="002566A3">
        <w:rPr>
          <w:rFonts w:cs="Arial"/>
          <w:sz w:val="18"/>
          <w:szCs w:val="18"/>
          <w:lang w:val="es-ES_tradnl"/>
        </w:rPr>
        <w:t xml:space="preserve"> </w:t>
      </w:r>
      <w:proofErr w:type="spellStart"/>
      <w:r w:rsidRPr="002566A3">
        <w:rPr>
          <w:rFonts w:cs="Arial"/>
          <w:sz w:val="18"/>
          <w:szCs w:val="18"/>
          <w:lang w:val="es-ES_tradnl"/>
        </w:rPr>
        <w:t>Spain</w:t>
      </w:r>
      <w:proofErr w:type="spellEnd"/>
      <w:r w:rsidRPr="002566A3">
        <w:rPr>
          <w:rFonts w:cs="Arial"/>
          <w:sz w:val="18"/>
          <w:szCs w:val="18"/>
          <w:lang w:val="es-ES_tradnl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2566A3">
        <w:rPr>
          <w:rFonts w:cs="Arial"/>
          <w:sz w:val="18"/>
          <w:szCs w:val="18"/>
          <w:lang w:val="es-ES_tradnl"/>
        </w:rPr>
        <w:t>Systems</w:t>
      </w:r>
      <w:proofErr w:type="spellEnd"/>
      <w:r w:rsidRPr="002566A3">
        <w:rPr>
          <w:rFonts w:cs="Arial"/>
          <w:sz w:val="18"/>
          <w:szCs w:val="18"/>
          <w:lang w:val="es-ES_tradnl"/>
        </w:rPr>
        <w:t xml:space="preserve"> </w:t>
      </w:r>
      <w:proofErr w:type="spellStart"/>
      <w:r w:rsidRPr="002566A3">
        <w:rPr>
          <w:rFonts w:cs="Arial"/>
          <w:sz w:val="18"/>
          <w:szCs w:val="18"/>
          <w:lang w:val="es-ES_tradnl"/>
        </w:rPr>
        <w:t>Spain</w:t>
      </w:r>
      <w:proofErr w:type="spellEnd"/>
      <w:r w:rsidRPr="002566A3">
        <w:rPr>
          <w:rFonts w:cs="Arial"/>
          <w:sz w:val="18"/>
          <w:szCs w:val="18"/>
          <w:lang w:val="es-ES_tradnl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2566A3">
        <w:rPr>
          <w:rFonts w:cs="Arial"/>
          <w:sz w:val="18"/>
          <w:szCs w:val="18"/>
          <w:lang w:val="es-ES_tradnl"/>
        </w:rPr>
        <w:t>Machinery</w:t>
      </w:r>
      <w:proofErr w:type="spellEnd"/>
      <w:r w:rsidRPr="002566A3">
        <w:rPr>
          <w:rFonts w:cs="Arial"/>
          <w:sz w:val="18"/>
          <w:szCs w:val="18"/>
          <w:lang w:val="es-ES_tradnl"/>
        </w:rPr>
        <w:t xml:space="preserve"> Barcelona) y tiene sede de ventas y servicios cerca de Barcelona (HOMAG España Maquinaria S.A.).</w:t>
      </w:r>
    </w:p>
    <w:p w14:paraId="1D92F4E2" w14:textId="2F5B7B2C" w:rsidR="00DB29E0" w:rsidRPr="002566A3" w:rsidRDefault="00DB29E0" w:rsidP="002566A3">
      <w:pPr>
        <w:spacing w:line="276" w:lineRule="auto"/>
        <w:jc w:val="both"/>
        <w:rPr>
          <w:rFonts w:ascii="Arial" w:hAnsi="Arial" w:cs="Arial"/>
          <w:sz w:val="18"/>
          <w:szCs w:val="18"/>
          <w:lang w:val="es-ES_tradnl"/>
        </w:rPr>
      </w:pPr>
      <w:r w:rsidRPr="002566A3">
        <w:rPr>
          <w:rFonts w:ascii="Arial" w:hAnsi="Arial" w:cs="Arial"/>
          <w:sz w:val="18"/>
          <w:szCs w:val="18"/>
          <w:lang w:val="es-ES_tradnl"/>
        </w:rPr>
        <w:t>El Grupo Dürr es una de las empresas de ingeniería líderes en máquinas e instalaciones a nivel mundial con destacada experiencia en automatización y digitalización/Industria 4.0. Sus productos, sistemas y servicios permiten procesos de fabricación altamente eficientes y ahorro de recursos en diferentes industrias. El Grupo Dürr abastece a sectores como la industria automotriz, construcción de maquinaria, industria química, farmacéutica, tecnología médica y transformación de madera. Ha generado unos ingresos por ventas de 3,54 miles de millones de euros en 2021. El Grupo tiene 17</w:t>
      </w:r>
      <w:r w:rsidR="00E403C9" w:rsidRPr="002566A3">
        <w:rPr>
          <w:rFonts w:ascii="Arial" w:hAnsi="Arial" w:cs="Arial"/>
          <w:sz w:val="18"/>
          <w:szCs w:val="18"/>
          <w:lang w:val="es-ES_tradnl"/>
        </w:rPr>
        <w:t>.</w:t>
      </w:r>
      <w:r w:rsidRPr="002566A3">
        <w:rPr>
          <w:rFonts w:ascii="Arial" w:hAnsi="Arial" w:cs="Arial"/>
          <w:sz w:val="18"/>
          <w:szCs w:val="18"/>
          <w:lang w:val="es-ES_tradnl"/>
        </w:rPr>
        <w:t xml:space="preserve">800 empleados y 120 delegaciones en 33 países, operando en el mercado bajo las marcas Dürr, </w:t>
      </w:r>
      <w:proofErr w:type="spellStart"/>
      <w:r w:rsidRPr="002566A3">
        <w:rPr>
          <w:rFonts w:ascii="Arial" w:hAnsi="Arial" w:cs="Arial"/>
          <w:sz w:val="18"/>
          <w:szCs w:val="18"/>
          <w:lang w:val="es-ES_tradnl"/>
        </w:rPr>
        <w:t>Schenck</w:t>
      </w:r>
      <w:proofErr w:type="spellEnd"/>
      <w:r w:rsidRPr="002566A3">
        <w:rPr>
          <w:rFonts w:ascii="Arial" w:hAnsi="Arial" w:cs="Arial"/>
          <w:sz w:val="18"/>
          <w:szCs w:val="18"/>
          <w:lang w:val="es-ES_tradnl"/>
        </w:rPr>
        <w:t xml:space="preserve"> y HOMAG con cinco divisiones: </w:t>
      </w:r>
    </w:p>
    <w:p w14:paraId="29C94E75" w14:textId="38C702C6" w:rsidR="00DB29E0" w:rsidRPr="002566A3" w:rsidRDefault="00DB29E0" w:rsidP="002566A3">
      <w:pPr>
        <w:pStyle w:val="Prrafodelista"/>
        <w:numPr>
          <w:ilvl w:val="0"/>
          <w:numId w:val="18"/>
        </w:numPr>
        <w:tabs>
          <w:tab w:val="clear" w:pos="3572"/>
        </w:tabs>
        <w:spacing w:line="276" w:lineRule="auto"/>
        <w:jc w:val="both"/>
        <w:rPr>
          <w:rFonts w:ascii="Arial" w:hAnsi="Arial" w:cs="Arial"/>
          <w:sz w:val="18"/>
          <w:szCs w:val="18"/>
          <w:lang w:val="es-ES"/>
        </w:rPr>
      </w:pPr>
      <w:r w:rsidRPr="002566A3">
        <w:rPr>
          <w:rFonts w:ascii="Arial" w:hAnsi="Arial" w:cs="Arial"/>
          <w:b/>
          <w:bCs/>
          <w:sz w:val="18"/>
          <w:szCs w:val="18"/>
          <w:lang w:val="es-ES"/>
        </w:rPr>
        <w:t xml:space="preserve">Paint and Final </w:t>
      </w:r>
      <w:proofErr w:type="spellStart"/>
      <w:r w:rsidRPr="002566A3">
        <w:rPr>
          <w:rFonts w:ascii="Arial" w:hAnsi="Arial" w:cs="Arial"/>
          <w:b/>
          <w:bCs/>
          <w:sz w:val="18"/>
          <w:szCs w:val="18"/>
          <w:lang w:val="es-ES"/>
        </w:rPr>
        <w:t>Assembly</w:t>
      </w:r>
      <w:proofErr w:type="spellEnd"/>
      <w:r w:rsidRPr="002566A3">
        <w:rPr>
          <w:rFonts w:ascii="Arial" w:hAnsi="Arial" w:cs="Arial"/>
          <w:b/>
          <w:bCs/>
          <w:sz w:val="18"/>
          <w:szCs w:val="18"/>
          <w:lang w:val="es-ES"/>
        </w:rPr>
        <w:t xml:space="preserve"> </w:t>
      </w:r>
      <w:proofErr w:type="spellStart"/>
      <w:r w:rsidRPr="002566A3">
        <w:rPr>
          <w:rFonts w:ascii="Arial" w:hAnsi="Arial" w:cs="Arial"/>
          <w:b/>
          <w:bCs/>
          <w:sz w:val="18"/>
          <w:szCs w:val="18"/>
          <w:lang w:val="es-ES"/>
        </w:rPr>
        <w:t>Systems</w:t>
      </w:r>
      <w:proofErr w:type="spellEnd"/>
      <w:r w:rsidRPr="002566A3">
        <w:rPr>
          <w:rFonts w:ascii="Arial" w:hAnsi="Arial" w:cs="Arial"/>
          <w:sz w:val="18"/>
          <w:szCs w:val="18"/>
          <w:lang w:val="es-ES"/>
        </w:rPr>
        <w:t xml:space="preserve">: Plantas de pintura, así como ensamble final, y tecnología de pruebas y llenado para la </w:t>
      </w:r>
      <w:proofErr w:type="spellStart"/>
      <w:r w:rsidR="002566A3" w:rsidRPr="002566A3">
        <w:rPr>
          <w:rFonts w:ascii="Arial" w:hAnsi="Arial" w:cs="Arial"/>
          <w:sz w:val="18"/>
          <w:szCs w:val="18"/>
          <w:lang w:val="es-ES"/>
        </w:rPr>
        <w:t>indústria</w:t>
      </w:r>
      <w:proofErr w:type="spellEnd"/>
      <w:r w:rsidR="002566A3" w:rsidRPr="002566A3">
        <w:rPr>
          <w:rFonts w:ascii="Arial" w:hAnsi="Arial" w:cs="Arial"/>
          <w:sz w:val="18"/>
          <w:szCs w:val="18"/>
          <w:lang w:val="es-ES"/>
        </w:rPr>
        <w:t xml:space="preserve"> del automóvil</w:t>
      </w:r>
      <w:r w:rsidRPr="002566A3">
        <w:rPr>
          <w:rFonts w:ascii="Arial" w:hAnsi="Arial" w:cs="Arial"/>
          <w:sz w:val="18"/>
          <w:szCs w:val="18"/>
          <w:lang w:val="es-ES"/>
        </w:rPr>
        <w:t>, así como montaje y sistemas de pruebas para equipos médicos</w:t>
      </w:r>
    </w:p>
    <w:p w14:paraId="2AD39581" w14:textId="77777777" w:rsidR="00DB29E0" w:rsidRPr="002566A3" w:rsidRDefault="00DB29E0" w:rsidP="002566A3">
      <w:pPr>
        <w:pStyle w:val="Prrafodelista"/>
        <w:numPr>
          <w:ilvl w:val="0"/>
          <w:numId w:val="18"/>
        </w:numPr>
        <w:tabs>
          <w:tab w:val="clear" w:pos="3572"/>
        </w:tabs>
        <w:spacing w:line="276" w:lineRule="auto"/>
        <w:jc w:val="both"/>
        <w:rPr>
          <w:rFonts w:ascii="Arial" w:hAnsi="Arial" w:cs="Arial"/>
          <w:sz w:val="18"/>
          <w:szCs w:val="18"/>
          <w:lang w:val="es-ES"/>
        </w:rPr>
      </w:pP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Application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Technology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 xml:space="preserve">: </w:t>
      </w:r>
      <w:r w:rsidRPr="002566A3">
        <w:rPr>
          <w:rFonts w:ascii="Arial" w:hAnsi="Arial" w:cs="Arial"/>
          <w:sz w:val="18"/>
          <w:szCs w:val="18"/>
          <w:lang w:val="es-ES"/>
        </w:rPr>
        <w:t xml:space="preserve">Tecnología de robots para la aplicación automatizada de pintura, sellos y pegamentos </w:t>
      </w:r>
    </w:p>
    <w:p w14:paraId="121B35C8" w14:textId="77777777" w:rsidR="00DB29E0" w:rsidRPr="002566A3" w:rsidRDefault="00DB29E0" w:rsidP="002566A3">
      <w:pPr>
        <w:pStyle w:val="Prrafodelista"/>
        <w:numPr>
          <w:ilvl w:val="0"/>
          <w:numId w:val="18"/>
        </w:numPr>
        <w:tabs>
          <w:tab w:val="clear" w:pos="3572"/>
        </w:tabs>
        <w:spacing w:line="276" w:lineRule="auto"/>
        <w:ind w:right="27"/>
        <w:jc w:val="both"/>
        <w:rPr>
          <w:rFonts w:ascii="Arial" w:hAnsi="Arial" w:cs="Arial"/>
          <w:sz w:val="18"/>
          <w:szCs w:val="18"/>
          <w:lang w:val="es-ES"/>
        </w:rPr>
      </w:pPr>
      <w:proofErr w:type="spellStart"/>
      <w:r w:rsidRPr="002566A3">
        <w:rPr>
          <w:rFonts w:ascii="Arial" w:hAnsi="Arial" w:cs="Arial"/>
          <w:b/>
          <w:bCs/>
          <w:sz w:val="18"/>
          <w:szCs w:val="18"/>
          <w:lang w:val="es-ES"/>
        </w:rPr>
        <w:t>Clean</w:t>
      </w:r>
      <w:proofErr w:type="spellEnd"/>
      <w:r w:rsidRPr="002566A3">
        <w:rPr>
          <w:rFonts w:ascii="Arial" w:hAnsi="Arial" w:cs="Arial"/>
          <w:b/>
          <w:bCs/>
          <w:sz w:val="18"/>
          <w:szCs w:val="18"/>
          <w:lang w:val="es-ES"/>
        </w:rPr>
        <w:t xml:space="preserve"> </w:t>
      </w:r>
      <w:proofErr w:type="spellStart"/>
      <w:r w:rsidRPr="002566A3">
        <w:rPr>
          <w:rFonts w:ascii="Arial" w:hAnsi="Arial" w:cs="Arial"/>
          <w:b/>
          <w:bCs/>
          <w:sz w:val="18"/>
          <w:szCs w:val="18"/>
          <w:lang w:val="es-ES"/>
        </w:rPr>
        <w:t>Technology</w:t>
      </w:r>
      <w:proofErr w:type="spellEnd"/>
      <w:r w:rsidRPr="002566A3">
        <w:rPr>
          <w:rFonts w:ascii="Arial" w:hAnsi="Arial" w:cs="Arial"/>
          <w:b/>
          <w:bCs/>
          <w:sz w:val="18"/>
          <w:szCs w:val="18"/>
          <w:lang w:val="es-ES"/>
        </w:rPr>
        <w:t xml:space="preserve"> </w:t>
      </w:r>
      <w:proofErr w:type="spellStart"/>
      <w:r w:rsidRPr="002566A3">
        <w:rPr>
          <w:rFonts w:ascii="Arial" w:hAnsi="Arial" w:cs="Arial"/>
          <w:b/>
          <w:bCs/>
          <w:sz w:val="18"/>
          <w:szCs w:val="18"/>
          <w:lang w:val="es-ES"/>
        </w:rPr>
        <w:t>Systems</w:t>
      </w:r>
      <w:proofErr w:type="spellEnd"/>
      <w:r w:rsidRPr="002566A3">
        <w:rPr>
          <w:rFonts w:ascii="Arial" w:hAnsi="Arial" w:cs="Arial"/>
          <w:b/>
          <w:bCs/>
          <w:sz w:val="18"/>
          <w:szCs w:val="18"/>
          <w:lang w:val="es-ES"/>
        </w:rPr>
        <w:t xml:space="preserve">: </w:t>
      </w:r>
      <w:r w:rsidRPr="002566A3">
        <w:rPr>
          <w:rFonts w:ascii="Arial" w:hAnsi="Arial" w:cs="Arial"/>
          <w:sz w:val="18"/>
          <w:szCs w:val="18"/>
          <w:lang w:val="es-ES"/>
        </w:rPr>
        <w:t>Sistemas de purificación para extracción del aire, sistemas de filtración de ruido y líneas de recubrimiento de baterías</w:t>
      </w:r>
    </w:p>
    <w:p w14:paraId="38EAEACF" w14:textId="77777777" w:rsidR="00DB29E0" w:rsidRPr="00CD7920" w:rsidRDefault="00DB29E0" w:rsidP="002566A3">
      <w:pPr>
        <w:pStyle w:val="Prrafodelista"/>
        <w:numPr>
          <w:ilvl w:val="0"/>
          <w:numId w:val="18"/>
        </w:numPr>
        <w:tabs>
          <w:tab w:val="clear" w:pos="3572"/>
        </w:tabs>
        <w:spacing w:line="276" w:lineRule="auto"/>
        <w:contextualSpacing w:val="0"/>
        <w:jc w:val="both"/>
        <w:rPr>
          <w:rFonts w:ascii="Arial" w:hAnsi="Arial" w:cs="Arial"/>
          <w:sz w:val="18"/>
          <w:szCs w:val="18"/>
          <w:lang w:val="en-GB"/>
        </w:rPr>
      </w:pPr>
      <w:r w:rsidRPr="00CD7920">
        <w:rPr>
          <w:rFonts w:ascii="Arial" w:hAnsi="Arial" w:cs="Arial"/>
          <w:b/>
          <w:bCs/>
          <w:sz w:val="18"/>
          <w:szCs w:val="18"/>
          <w:lang w:val="en-GB"/>
        </w:rPr>
        <w:t>Measuring and Process Systems:</w:t>
      </w:r>
      <w:r w:rsidRPr="00CD7920">
        <w:rPr>
          <w:rFonts w:ascii="Arial" w:hAnsi="Arial" w:cs="Arial"/>
          <w:sz w:val="18"/>
          <w:szCs w:val="18"/>
          <w:lang w:val="en-GB"/>
        </w:rPr>
        <w:t xml:space="preserve"> </w:t>
      </w:r>
      <w:proofErr w:type="spellStart"/>
      <w:r w:rsidRPr="00CD7920">
        <w:rPr>
          <w:rFonts w:ascii="Arial" w:hAnsi="Arial" w:cs="Arial"/>
          <w:sz w:val="18"/>
          <w:szCs w:val="18"/>
          <w:lang w:val="en-GB"/>
        </w:rPr>
        <w:t>Tecnología</w:t>
      </w:r>
      <w:proofErr w:type="spellEnd"/>
      <w:r w:rsidRPr="00CD7920">
        <w:rPr>
          <w:rFonts w:ascii="Arial" w:hAnsi="Arial" w:cs="Arial"/>
          <w:sz w:val="18"/>
          <w:szCs w:val="18"/>
          <w:lang w:val="en-GB"/>
        </w:rPr>
        <w:t xml:space="preserve"> de </w:t>
      </w:r>
      <w:proofErr w:type="spellStart"/>
      <w:r w:rsidRPr="00CD7920">
        <w:rPr>
          <w:rFonts w:ascii="Arial" w:hAnsi="Arial" w:cs="Arial"/>
          <w:sz w:val="18"/>
          <w:szCs w:val="18"/>
          <w:lang w:val="en-GB"/>
        </w:rPr>
        <w:t>balanceo</w:t>
      </w:r>
      <w:proofErr w:type="spellEnd"/>
      <w:r w:rsidRPr="00CD7920">
        <w:rPr>
          <w:rFonts w:ascii="Arial" w:hAnsi="Arial" w:cs="Arial"/>
          <w:sz w:val="18"/>
          <w:szCs w:val="18"/>
          <w:lang w:val="en-GB"/>
        </w:rPr>
        <w:t xml:space="preserve"> y </w:t>
      </w:r>
      <w:proofErr w:type="spellStart"/>
      <w:r w:rsidRPr="00CD7920">
        <w:rPr>
          <w:rFonts w:ascii="Arial" w:hAnsi="Arial" w:cs="Arial"/>
          <w:sz w:val="18"/>
          <w:szCs w:val="18"/>
          <w:lang w:val="en-GB"/>
        </w:rPr>
        <w:t>diagnóstico</w:t>
      </w:r>
      <w:proofErr w:type="spellEnd"/>
    </w:p>
    <w:p w14:paraId="273EE709" w14:textId="77777777" w:rsidR="00DB29E0" w:rsidRPr="002566A3" w:rsidRDefault="00DB29E0" w:rsidP="002566A3">
      <w:pPr>
        <w:pStyle w:val="Prrafodelista"/>
        <w:numPr>
          <w:ilvl w:val="0"/>
          <w:numId w:val="18"/>
        </w:numPr>
        <w:tabs>
          <w:tab w:val="clear" w:pos="3572"/>
        </w:tabs>
        <w:spacing w:line="276" w:lineRule="auto"/>
        <w:ind w:right="27"/>
        <w:jc w:val="both"/>
        <w:rPr>
          <w:rFonts w:ascii="Arial" w:hAnsi="Arial" w:cs="Arial"/>
          <w:sz w:val="18"/>
          <w:szCs w:val="18"/>
          <w:lang w:val="es-ES"/>
        </w:rPr>
      </w:pP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Woodworking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Machinery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 xml:space="preserve"> and </w:t>
      </w: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Systems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>:</w:t>
      </w:r>
      <w:r w:rsidRPr="002566A3">
        <w:rPr>
          <w:rFonts w:ascii="Arial" w:hAnsi="Arial" w:cs="Arial"/>
          <w:sz w:val="18"/>
          <w:szCs w:val="18"/>
          <w:lang w:val="es-ES"/>
        </w:rPr>
        <w:t xml:space="preserve"> Maquinas y sistemas para la industria de transformación de madera</w:t>
      </w:r>
    </w:p>
    <w:p w14:paraId="641B7FE6" w14:textId="77777777" w:rsidR="00E426A8" w:rsidRPr="002566A3" w:rsidRDefault="00E426A8" w:rsidP="002566A3">
      <w:pPr>
        <w:pStyle w:val="Prrafodelista"/>
        <w:numPr>
          <w:ilvl w:val="0"/>
          <w:numId w:val="18"/>
        </w:numPr>
        <w:tabs>
          <w:tab w:val="clear" w:pos="3572"/>
        </w:tabs>
        <w:spacing w:line="276" w:lineRule="auto"/>
        <w:ind w:right="27"/>
        <w:jc w:val="both"/>
        <w:rPr>
          <w:rFonts w:ascii="Arial" w:hAnsi="Arial" w:cs="Arial"/>
          <w:sz w:val="18"/>
          <w:szCs w:val="18"/>
          <w:lang w:val="es-ES"/>
        </w:rPr>
      </w:pP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Woodworking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Machinery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 xml:space="preserve"> and </w:t>
      </w:r>
      <w:proofErr w:type="spellStart"/>
      <w:r w:rsidRPr="002566A3">
        <w:rPr>
          <w:rFonts w:ascii="Arial" w:hAnsi="Arial" w:cs="Arial"/>
          <w:b/>
          <w:sz w:val="18"/>
          <w:szCs w:val="18"/>
          <w:lang w:val="es-ES"/>
        </w:rPr>
        <w:t>Systems</w:t>
      </w:r>
      <w:proofErr w:type="spellEnd"/>
      <w:r w:rsidRPr="002566A3">
        <w:rPr>
          <w:rFonts w:ascii="Arial" w:hAnsi="Arial" w:cs="Arial"/>
          <w:b/>
          <w:sz w:val="18"/>
          <w:szCs w:val="18"/>
          <w:lang w:val="es-ES"/>
        </w:rPr>
        <w:t>:</w:t>
      </w:r>
      <w:r w:rsidRPr="002566A3">
        <w:rPr>
          <w:rFonts w:ascii="Arial" w:hAnsi="Arial" w:cs="Arial"/>
          <w:sz w:val="18"/>
          <w:szCs w:val="18"/>
          <w:lang w:val="es-ES"/>
        </w:rPr>
        <w:t xml:space="preserve"> Maquinas y sistemas para la industria de transformación de madera</w:t>
      </w:r>
    </w:p>
    <w:p w14:paraId="25577CE7" w14:textId="77777777" w:rsidR="002566A3" w:rsidRDefault="002566A3" w:rsidP="00E426A8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b/>
          <w:color w:val="auto"/>
        </w:rPr>
      </w:pPr>
    </w:p>
    <w:p w14:paraId="57320D2F" w14:textId="77777777" w:rsidR="002566A3" w:rsidRDefault="002566A3" w:rsidP="00E426A8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b/>
          <w:color w:val="auto"/>
        </w:rPr>
      </w:pPr>
    </w:p>
    <w:p w14:paraId="1B442DF3" w14:textId="7C976607" w:rsidR="00E426A8" w:rsidRDefault="00E426A8" w:rsidP="00E426A8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b/>
          <w:color w:val="auto"/>
        </w:rPr>
      </w:pPr>
      <w:r>
        <w:rPr>
          <w:rFonts w:ascii="Arial" w:eastAsia="Times New Roman" w:hAnsi="Arial" w:cs="Arial"/>
          <w:b/>
          <w:color w:val="auto"/>
        </w:rPr>
        <w:t xml:space="preserve">Contacto: </w:t>
      </w:r>
    </w:p>
    <w:p w14:paraId="21A395ED" w14:textId="77777777" w:rsidR="00E426A8" w:rsidRDefault="00E426A8" w:rsidP="00E426A8">
      <w:pPr>
        <w:shd w:val="clear" w:color="auto" w:fill="FFFFFF"/>
        <w:spacing w:line="360" w:lineRule="auto"/>
        <w:ind w:right="27"/>
        <w:jc w:val="both"/>
      </w:pPr>
      <w:r>
        <w:rPr>
          <w:rFonts w:ascii="Arial" w:eastAsia="Times New Roman" w:hAnsi="Arial" w:cs="Arial"/>
          <w:color w:val="auto"/>
        </w:rPr>
        <w:t xml:space="preserve">Aleph Comunicación – </w:t>
      </w:r>
      <w:r>
        <w:t>Jesus Martinez</w:t>
      </w:r>
    </w:p>
    <w:p w14:paraId="1BBB65FD" w14:textId="77777777" w:rsidR="00E426A8" w:rsidRPr="00CA6FC9" w:rsidRDefault="009A4703" w:rsidP="00E426A8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Style w:val="Hipervnculo"/>
          <w:rFonts w:ascii="Arial" w:hAnsi="Arial" w:cs="Arial"/>
          <w:color w:val="00468E" w:themeColor="accent1"/>
        </w:rPr>
      </w:pPr>
      <w:hyperlink r:id="rId14" w:history="1">
        <w:r w:rsidR="00E426A8" w:rsidRPr="00CA6FC9">
          <w:rPr>
            <w:rStyle w:val="Hipervnculo"/>
            <w:rFonts w:ascii="Arial" w:hAnsi="Arial" w:cs="Arial"/>
            <w:color w:val="00468E" w:themeColor="accent1"/>
          </w:rPr>
          <w:t>jesus.martinez@alephcom.es</w:t>
        </w:r>
      </w:hyperlink>
    </w:p>
    <w:p w14:paraId="7F4459EC" w14:textId="77777777" w:rsidR="00E426A8" w:rsidRDefault="00E426A8" w:rsidP="00E426A8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/>
          <w:color w:val="auto"/>
        </w:rPr>
      </w:pPr>
    </w:p>
    <w:p w14:paraId="7C3AA9B8" w14:textId="77777777" w:rsidR="00E426A8" w:rsidRPr="003E2C69" w:rsidRDefault="00E426A8" w:rsidP="00E426A8">
      <w:pPr>
        <w:shd w:val="clear" w:color="auto" w:fill="FFFFFF"/>
        <w:spacing w:line="360" w:lineRule="auto"/>
        <w:ind w:right="27"/>
        <w:jc w:val="both"/>
        <w:rPr>
          <w:lang w:val="de-DE"/>
        </w:rPr>
      </w:pPr>
      <w:r w:rsidRPr="003E2C69">
        <w:rPr>
          <w:rFonts w:ascii="Arial" w:hAnsi="Arial"/>
          <w:color w:val="auto"/>
          <w:lang w:val="de-DE"/>
        </w:rPr>
        <w:t xml:space="preserve">Dürr Systems Spain, S.A. - </w:t>
      </w:r>
      <w:hyperlink r:id="rId15" w:history="1">
        <w:r w:rsidRPr="003E2C69">
          <w:rPr>
            <w:rStyle w:val="Hipervnculo"/>
            <w:rFonts w:ascii="Arial" w:eastAsia="Times New Roman" w:hAnsi="Arial" w:cs="Arial"/>
            <w:color w:val="00468E" w:themeColor="accent1"/>
            <w:lang w:val="de-DE"/>
          </w:rPr>
          <w:t>www.durr.com</w:t>
        </w:r>
      </w:hyperlink>
    </w:p>
    <w:p w14:paraId="718DE2C4" w14:textId="77777777" w:rsidR="00E426A8" w:rsidRPr="00EB64FA" w:rsidRDefault="00E426A8" w:rsidP="00E426A8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  <w:lang w:val="de-DE"/>
        </w:rPr>
      </w:pPr>
      <w:r w:rsidRPr="00EB64FA">
        <w:rPr>
          <w:rFonts w:ascii="Arial" w:hAnsi="Arial" w:cs="Arial"/>
          <w:color w:val="auto"/>
          <w:lang w:val="de-DE"/>
        </w:rPr>
        <w:t xml:space="preserve">Luis </w:t>
      </w:r>
      <w:proofErr w:type="spellStart"/>
      <w:r w:rsidRPr="00EB64FA">
        <w:rPr>
          <w:rFonts w:ascii="Arial" w:hAnsi="Arial" w:cs="Arial"/>
          <w:color w:val="auto"/>
          <w:lang w:val="de-DE"/>
        </w:rPr>
        <w:t>Echeveste</w:t>
      </w:r>
      <w:proofErr w:type="spellEnd"/>
    </w:p>
    <w:p w14:paraId="6B415AD5" w14:textId="77777777" w:rsidR="00E426A8" w:rsidRPr="00EB64FA" w:rsidRDefault="00E426A8" w:rsidP="00E426A8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  <w:lang w:val="de-DE"/>
        </w:rPr>
      </w:pPr>
      <w:proofErr w:type="spellStart"/>
      <w:r w:rsidRPr="00EB64FA">
        <w:rPr>
          <w:rFonts w:ascii="Arial" w:hAnsi="Arial" w:cs="Arial"/>
          <w:color w:val="auto"/>
          <w:lang w:val="de-DE"/>
        </w:rPr>
        <w:t>Teléfono</w:t>
      </w:r>
      <w:proofErr w:type="spellEnd"/>
      <w:r w:rsidRPr="00EB64FA">
        <w:rPr>
          <w:rFonts w:ascii="Arial" w:hAnsi="Arial" w:cs="Arial"/>
          <w:color w:val="auto"/>
          <w:lang w:val="de-DE"/>
        </w:rPr>
        <w:t>: +34 943 317 000</w:t>
      </w:r>
    </w:p>
    <w:p w14:paraId="4546914B" w14:textId="77777777" w:rsidR="00E426A8" w:rsidRPr="0072553C" w:rsidRDefault="00E426A8" w:rsidP="00E426A8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lang w:val="pt-BR"/>
        </w:rPr>
      </w:pPr>
      <w:r w:rsidRPr="00FC2562">
        <w:rPr>
          <w:rFonts w:ascii="Arial" w:hAnsi="Arial" w:cs="Arial"/>
          <w:color w:val="auto"/>
          <w:lang w:val="pt-BR"/>
        </w:rPr>
        <w:t xml:space="preserve">e-mail: </w:t>
      </w:r>
      <w:hyperlink r:id="rId16" w:history="1">
        <w:r w:rsidRPr="00FC2562">
          <w:rPr>
            <w:rStyle w:val="Hipervnculo"/>
            <w:rFonts w:ascii="Arial" w:hAnsi="Arial" w:cs="Arial"/>
            <w:color w:val="00468E" w:themeColor="accent1"/>
            <w:lang w:val="pt-BR"/>
          </w:rPr>
          <w:t>echeveste@durr-spain.com</w:t>
        </w:r>
      </w:hyperlink>
    </w:p>
    <w:sectPr w:rsidR="00E426A8" w:rsidRPr="0072553C" w:rsidSect="008A1CCC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2269" w:right="2778" w:bottom="993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1B6068" w14:textId="77777777" w:rsidR="009A4703" w:rsidRDefault="009A4703" w:rsidP="00D9165E">
      <w:r>
        <w:separator/>
      </w:r>
    </w:p>
  </w:endnote>
  <w:endnote w:type="continuationSeparator" w:id="0">
    <w:p w14:paraId="1E1D6F41" w14:textId="77777777" w:rsidR="009A4703" w:rsidRDefault="009A4703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A926" w14:textId="0B3FE080" w:rsidR="00927065" w:rsidRPr="0085432F" w:rsidRDefault="00927065" w:rsidP="005218C8">
    <w:pPr>
      <w:pStyle w:val="Piedepgina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CD7920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CD7920">
      <w:instrText>5</w:instrText>
    </w:r>
    <w:r w:rsidRPr="006E5C09">
      <w:fldChar w:fldCharType="end"/>
    </w:r>
    <w:r w:rsidRPr="006E5C09">
      <w:instrText>/</w:instrText>
    </w:r>
    <w:fldSimple w:instr=" NUMPAGES  \* MERGEFORMAT ">
      <w:r w:rsidR="00CD7920">
        <w:instrText>5</w:instrText>
      </w:r>
    </w:fldSimple>
    <w:r w:rsidRPr="006E5C09">
      <w:instrText>" "</w:instrText>
    </w:r>
    <w:r w:rsidRPr="006E5C09">
      <w:fldChar w:fldCharType="separate"/>
    </w:r>
    <w:r w:rsidR="00CD7920">
      <w:t>5</w:t>
    </w:r>
    <w:r w:rsidR="00CD7920" w:rsidRPr="006E5C09">
      <w:t>/</w:t>
    </w:r>
    <w:r w:rsidR="00CD7920">
      <w:t>5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571C61" w14:textId="6F4F3415" w:rsidR="00927065" w:rsidRPr="005218C8" w:rsidRDefault="00927065" w:rsidP="005218C8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CD7920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CD7920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CD7920">
        <w:instrText>5</w:instrText>
      </w:r>
    </w:fldSimple>
    <w:r w:rsidRPr="005218C8">
      <w:instrText>" "</w:instrText>
    </w:r>
    <w:r w:rsidRPr="005218C8">
      <w:fldChar w:fldCharType="separate"/>
    </w:r>
    <w:r w:rsidR="00CD7920">
      <w:t>1</w:t>
    </w:r>
    <w:r w:rsidR="00CD7920" w:rsidRPr="005218C8">
      <w:t>/</w:t>
    </w:r>
    <w:r w:rsidR="00CD7920">
      <w:t>5</w:t>
    </w:r>
    <w:r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55513E" w14:textId="77777777" w:rsidR="009A4703" w:rsidRDefault="009A4703" w:rsidP="00D9165E">
      <w:r>
        <w:separator/>
      </w:r>
    </w:p>
  </w:footnote>
  <w:footnote w:type="continuationSeparator" w:id="0">
    <w:p w14:paraId="772E3DA8" w14:textId="77777777" w:rsidR="009A4703" w:rsidRDefault="009A4703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A562F6" w14:textId="77777777" w:rsidR="00927065" w:rsidRPr="00F73F1D" w:rsidRDefault="00927065" w:rsidP="005218C8">
    <w:pPr>
      <w:pStyle w:val="Encabezado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25D12C4A" wp14:editId="649CD92A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62E3E" w14:textId="77777777" w:rsidR="00927065" w:rsidRPr="009761CC" w:rsidRDefault="00927065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761C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7388C501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60FAB850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0D7DC622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2D26BD80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4240A55A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45143CF8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473D6AD" w14:textId="77777777" w:rsidR="00927065" w:rsidRPr="009761CC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AFF89DB" w14:textId="77777777" w:rsidR="00927065" w:rsidRPr="0026127D" w:rsidRDefault="00927065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D12C4A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22E62E3E" w14:textId="77777777" w:rsidR="00927065" w:rsidRPr="009761CC" w:rsidRDefault="00927065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761C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7388C501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>Carl-Benz-Str. 34</w:t>
                    </w:r>
                  </w:p>
                  <w:p w14:paraId="60FAB850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>74321 Bietigheim-Bissingen</w:t>
                    </w:r>
                  </w:p>
                  <w:p w14:paraId="0D7DC622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2D26BD80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 xml:space="preserve">Tel.: +49 7142 78-0 </w:t>
                    </w:r>
                  </w:p>
                  <w:p w14:paraId="4240A55A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 xml:space="preserve">Fax: +49 7142 78-2107 </w:t>
                    </w:r>
                  </w:p>
                  <w:p w14:paraId="45143CF8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473D6AD" w14:textId="77777777" w:rsidR="00927065" w:rsidRPr="009761CC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 xml:space="preserve">info@durr.com </w:t>
                    </w:r>
                  </w:p>
                  <w:p w14:paraId="5AFF89DB" w14:textId="77777777" w:rsidR="00927065" w:rsidRPr="0026127D" w:rsidRDefault="00927065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704408A1" wp14:editId="7D0C09A9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57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82219" w14:textId="77777777" w:rsidR="00927065" w:rsidRPr="005837F9" w:rsidRDefault="00927065" w:rsidP="005218C8">
    <w:pPr>
      <w:pStyle w:val="Encabezado"/>
    </w:pPr>
    <w:r>
      <w:rPr>
        <w:lang w:val="de-DE" w:eastAsia="zh-CN"/>
      </w:rPr>
      <w:drawing>
        <wp:anchor distT="0" distB="0" distL="114300" distR="114300" simplePos="0" relativeHeight="251656192" behindDoc="0" locked="0" layoutInCell="1" allowOverlap="1" wp14:anchorId="51DB9E4A" wp14:editId="71546D7F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8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4144" behindDoc="0" locked="1" layoutInCell="1" allowOverlap="1" wp14:anchorId="4EF9A190" wp14:editId="59B7F80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59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50E103" w14:textId="77777777" w:rsidR="00927065" w:rsidRDefault="00927065" w:rsidP="005218C8">
    <w:pPr>
      <w:pStyle w:val="Encabezado"/>
    </w:pPr>
  </w:p>
  <w:p w14:paraId="26D51851" w14:textId="77777777" w:rsidR="00927065" w:rsidRDefault="00927065" w:rsidP="005218C8">
    <w:pPr>
      <w:pStyle w:val="Encabezado"/>
    </w:pPr>
  </w:p>
  <w:p w14:paraId="5812A84D" w14:textId="77777777" w:rsidR="00927065" w:rsidRDefault="00927065" w:rsidP="005218C8">
    <w:pPr>
      <w:pStyle w:val="Encabezado"/>
    </w:pPr>
  </w:p>
  <w:p w14:paraId="5ECF79BF" w14:textId="77777777" w:rsidR="00927065" w:rsidRDefault="00927065" w:rsidP="00D9165E"/>
  <w:p w14:paraId="587E842E" w14:textId="77777777" w:rsidR="00927065" w:rsidRDefault="00927065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1B3729A" wp14:editId="5C401EB0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B43585" w14:textId="77777777" w:rsidR="00927065" w:rsidRPr="009761CC" w:rsidRDefault="00927065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761C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75F107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70AC7ED8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248B147D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069DC82B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6E14DB68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132110E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8C50BB1" w14:textId="77777777" w:rsidR="00927065" w:rsidRPr="009761CC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761CC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6A5E7BAF" w14:textId="77777777" w:rsidR="00927065" w:rsidRPr="0026127D" w:rsidRDefault="00927065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3729A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15B43585" w14:textId="77777777" w:rsidR="00927065" w:rsidRPr="009761CC" w:rsidRDefault="00927065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761C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75F107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>Carl-Benz-Str. 34</w:t>
                    </w:r>
                  </w:p>
                  <w:p w14:paraId="70AC7ED8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>74321 Bietigheim-Bissingen</w:t>
                    </w:r>
                  </w:p>
                  <w:p w14:paraId="248B147D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069DC82B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 xml:space="preserve">Tel.: +49 7142 78-0 </w:t>
                    </w:r>
                  </w:p>
                  <w:p w14:paraId="6E14DB68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 xml:space="preserve">Fax: +49 7142 78-2107 </w:t>
                    </w:r>
                  </w:p>
                  <w:p w14:paraId="3132110E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8C50BB1" w14:textId="77777777" w:rsidR="00927065" w:rsidRPr="009761CC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761CC">
                      <w:rPr>
                        <w:lang w:val="de-DE"/>
                      </w:rPr>
                      <w:t xml:space="preserve">info@durr.com </w:t>
                    </w:r>
                  </w:p>
                  <w:p w14:paraId="6A5E7BAF" w14:textId="77777777" w:rsidR="00927065" w:rsidRPr="0026127D" w:rsidRDefault="00927065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0" w:nlCheck="1" w:checkStyle="0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es-MX" w:vendorID="64" w:dllVersion="0" w:nlCheck="1" w:checkStyle="0"/>
  <w:activeWritingStyle w:appName="MSWord" w:lang="es-ES_tradnl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4096" w:nlCheck="1" w:checkStyle="0"/>
  <w:activeWritingStyle w:appName="MSWord" w:lang="es-ES_tradnl" w:vendorID="64" w:dllVersion="4096" w:nlCheck="1" w:checkStyle="0"/>
  <w:activeWritingStyle w:appName="MSWord" w:lang="pt-BR" w:vendorID="64" w:dllVersion="4096" w:nlCheck="1" w:checkStyle="0"/>
  <w:activeWritingStyle w:appName="MSWord" w:lang="es-ES" w:vendorID="64" w:dllVersion="4096" w:nlCheck="1" w:checkStyle="0"/>
  <w:activeWritingStyle w:appName="MSWord" w:lang="pt-BR" w:vendorID="64" w:dllVersion="0" w:nlCheck="1" w:checkStyle="0"/>
  <w:activeWritingStyle w:appName="MSWord" w:lang="en-GB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2E1C"/>
    <w:rsid w:val="000137F9"/>
    <w:rsid w:val="00013B23"/>
    <w:rsid w:val="00015F92"/>
    <w:rsid w:val="00016315"/>
    <w:rsid w:val="000165C4"/>
    <w:rsid w:val="00016ABD"/>
    <w:rsid w:val="000172D9"/>
    <w:rsid w:val="00017686"/>
    <w:rsid w:val="0002273A"/>
    <w:rsid w:val="00022762"/>
    <w:rsid w:val="00025217"/>
    <w:rsid w:val="00026B8C"/>
    <w:rsid w:val="00030020"/>
    <w:rsid w:val="00030AB2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6AB"/>
    <w:rsid w:val="00043AB8"/>
    <w:rsid w:val="0004583E"/>
    <w:rsid w:val="00052BC7"/>
    <w:rsid w:val="000543B3"/>
    <w:rsid w:val="000557D8"/>
    <w:rsid w:val="00056AC8"/>
    <w:rsid w:val="000578C3"/>
    <w:rsid w:val="00060375"/>
    <w:rsid w:val="00060D7A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3211"/>
    <w:rsid w:val="000750E4"/>
    <w:rsid w:val="00075464"/>
    <w:rsid w:val="0007582C"/>
    <w:rsid w:val="00077087"/>
    <w:rsid w:val="0008104F"/>
    <w:rsid w:val="00081766"/>
    <w:rsid w:val="000830E8"/>
    <w:rsid w:val="0008352B"/>
    <w:rsid w:val="0008387D"/>
    <w:rsid w:val="00083E68"/>
    <w:rsid w:val="00085D6C"/>
    <w:rsid w:val="0008775A"/>
    <w:rsid w:val="00090C8B"/>
    <w:rsid w:val="0009126C"/>
    <w:rsid w:val="00091AE4"/>
    <w:rsid w:val="0009417D"/>
    <w:rsid w:val="00095D56"/>
    <w:rsid w:val="00095F60"/>
    <w:rsid w:val="00097770"/>
    <w:rsid w:val="00097924"/>
    <w:rsid w:val="000A0BBC"/>
    <w:rsid w:val="000A19A8"/>
    <w:rsid w:val="000A1E03"/>
    <w:rsid w:val="000A6420"/>
    <w:rsid w:val="000A779F"/>
    <w:rsid w:val="000A799A"/>
    <w:rsid w:val="000A7C4A"/>
    <w:rsid w:val="000B066F"/>
    <w:rsid w:val="000B122D"/>
    <w:rsid w:val="000B17AC"/>
    <w:rsid w:val="000B237F"/>
    <w:rsid w:val="000B2CE9"/>
    <w:rsid w:val="000B42D1"/>
    <w:rsid w:val="000B5D3E"/>
    <w:rsid w:val="000B6E34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74C8"/>
    <w:rsid w:val="000C74D5"/>
    <w:rsid w:val="000C7A41"/>
    <w:rsid w:val="000D00B7"/>
    <w:rsid w:val="000D1867"/>
    <w:rsid w:val="000D3F8C"/>
    <w:rsid w:val="000D4047"/>
    <w:rsid w:val="000E1145"/>
    <w:rsid w:val="000F0487"/>
    <w:rsid w:val="000F0FF2"/>
    <w:rsid w:val="000F1B6F"/>
    <w:rsid w:val="000F215E"/>
    <w:rsid w:val="000F52E1"/>
    <w:rsid w:val="000F599A"/>
    <w:rsid w:val="000F70B3"/>
    <w:rsid w:val="0010001A"/>
    <w:rsid w:val="00100C0C"/>
    <w:rsid w:val="00100C6F"/>
    <w:rsid w:val="0010134F"/>
    <w:rsid w:val="00101934"/>
    <w:rsid w:val="00102066"/>
    <w:rsid w:val="00103128"/>
    <w:rsid w:val="0010399B"/>
    <w:rsid w:val="00103EE3"/>
    <w:rsid w:val="001052E0"/>
    <w:rsid w:val="001076E4"/>
    <w:rsid w:val="00112DF3"/>
    <w:rsid w:val="00113000"/>
    <w:rsid w:val="001131D2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0ECD"/>
    <w:rsid w:val="00121974"/>
    <w:rsid w:val="0012206F"/>
    <w:rsid w:val="00122564"/>
    <w:rsid w:val="00124E6A"/>
    <w:rsid w:val="0012678A"/>
    <w:rsid w:val="001271A8"/>
    <w:rsid w:val="00130C33"/>
    <w:rsid w:val="0013275F"/>
    <w:rsid w:val="001328DB"/>
    <w:rsid w:val="001332D5"/>
    <w:rsid w:val="00133E49"/>
    <w:rsid w:val="00135319"/>
    <w:rsid w:val="00136A6D"/>
    <w:rsid w:val="00142FDB"/>
    <w:rsid w:val="001440E9"/>
    <w:rsid w:val="001440F5"/>
    <w:rsid w:val="00147965"/>
    <w:rsid w:val="0015096A"/>
    <w:rsid w:val="00151506"/>
    <w:rsid w:val="0015445B"/>
    <w:rsid w:val="001551F9"/>
    <w:rsid w:val="00156161"/>
    <w:rsid w:val="00156D74"/>
    <w:rsid w:val="00157E76"/>
    <w:rsid w:val="00161460"/>
    <w:rsid w:val="001617C1"/>
    <w:rsid w:val="0016271C"/>
    <w:rsid w:val="00162EEF"/>
    <w:rsid w:val="0016325F"/>
    <w:rsid w:val="00163B9D"/>
    <w:rsid w:val="0016547D"/>
    <w:rsid w:val="00171D48"/>
    <w:rsid w:val="00176D8A"/>
    <w:rsid w:val="0017740D"/>
    <w:rsid w:val="00177C4F"/>
    <w:rsid w:val="00180D0F"/>
    <w:rsid w:val="0018154B"/>
    <w:rsid w:val="00182395"/>
    <w:rsid w:val="00184094"/>
    <w:rsid w:val="00184716"/>
    <w:rsid w:val="00185F8F"/>
    <w:rsid w:val="001877A6"/>
    <w:rsid w:val="001903B7"/>
    <w:rsid w:val="001935AE"/>
    <w:rsid w:val="001936C7"/>
    <w:rsid w:val="00194AC6"/>
    <w:rsid w:val="00194B05"/>
    <w:rsid w:val="00195927"/>
    <w:rsid w:val="00195F39"/>
    <w:rsid w:val="00197009"/>
    <w:rsid w:val="00197A69"/>
    <w:rsid w:val="001A297C"/>
    <w:rsid w:val="001A4159"/>
    <w:rsid w:val="001A52AC"/>
    <w:rsid w:val="001A5B15"/>
    <w:rsid w:val="001A65EE"/>
    <w:rsid w:val="001A73BC"/>
    <w:rsid w:val="001A7714"/>
    <w:rsid w:val="001B094C"/>
    <w:rsid w:val="001B0C55"/>
    <w:rsid w:val="001B5651"/>
    <w:rsid w:val="001C07E6"/>
    <w:rsid w:val="001C0A26"/>
    <w:rsid w:val="001C0A39"/>
    <w:rsid w:val="001C4980"/>
    <w:rsid w:val="001C5EB3"/>
    <w:rsid w:val="001C5FDC"/>
    <w:rsid w:val="001D0887"/>
    <w:rsid w:val="001D0F2E"/>
    <w:rsid w:val="001D3ADB"/>
    <w:rsid w:val="001D4BB0"/>
    <w:rsid w:val="001D4E19"/>
    <w:rsid w:val="001D6905"/>
    <w:rsid w:val="001D697E"/>
    <w:rsid w:val="001D776F"/>
    <w:rsid w:val="001D7C2E"/>
    <w:rsid w:val="001F0EC7"/>
    <w:rsid w:val="001F1FAE"/>
    <w:rsid w:val="001F2571"/>
    <w:rsid w:val="001F2A1C"/>
    <w:rsid w:val="001F3730"/>
    <w:rsid w:val="001F3883"/>
    <w:rsid w:val="001F6276"/>
    <w:rsid w:val="001F7E95"/>
    <w:rsid w:val="002023E8"/>
    <w:rsid w:val="0020322F"/>
    <w:rsid w:val="002044E5"/>
    <w:rsid w:val="00205AAA"/>
    <w:rsid w:val="00205B62"/>
    <w:rsid w:val="0020631B"/>
    <w:rsid w:val="00206375"/>
    <w:rsid w:val="00206AAF"/>
    <w:rsid w:val="00210159"/>
    <w:rsid w:val="002118EB"/>
    <w:rsid w:val="00216A5C"/>
    <w:rsid w:val="00216BD0"/>
    <w:rsid w:val="00216FC6"/>
    <w:rsid w:val="002176DB"/>
    <w:rsid w:val="00220332"/>
    <w:rsid w:val="00221324"/>
    <w:rsid w:val="00222FAE"/>
    <w:rsid w:val="00224CB8"/>
    <w:rsid w:val="00226546"/>
    <w:rsid w:val="00226865"/>
    <w:rsid w:val="00230799"/>
    <w:rsid w:val="002312ED"/>
    <w:rsid w:val="00231A54"/>
    <w:rsid w:val="002322C8"/>
    <w:rsid w:val="002324E1"/>
    <w:rsid w:val="0023563A"/>
    <w:rsid w:val="00236E5E"/>
    <w:rsid w:val="0024042C"/>
    <w:rsid w:val="002426A6"/>
    <w:rsid w:val="00243F9B"/>
    <w:rsid w:val="002450BD"/>
    <w:rsid w:val="0025071D"/>
    <w:rsid w:val="00252189"/>
    <w:rsid w:val="0025441C"/>
    <w:rsid w:val="0025595A"/>
    <w:rsid w:val="00255A8A"/>
    <w:rsid w:val="002566A3"/>
    <w:rsid w:val="00260C3E"/>
    <w:rsid w:val="00260CFE"/>
    <w:rsid w:val="0026127D"/>
    <w:rsid w:val="002637BC"/>
    <w:rsid w:val="002655A1"/>
    <w:rsid w:val="002662AE"/>
    <w:rsid w:val="00266A05"/>
    <w:rsid w:val="00271320"/>
    <w:rsid w:val="002714A1"/>
    <w:rsid w:val="002717A8"/>
    <w:rsid w:val="00271A40"/>
    <w:rsid w:val="00272268"/>
    <w:rsid w:val="0027237F"/>
    <w:rsid w:val="002752AF"/>
    <w:rsid w:val="00275350"/>
    <w:rsid w:val="00280819"/>
    <w:rsid w:val="00282680"/>
    <w:rsid w:val="00283BEB"/>
    <w:rsid w:val="00284C18"/>
    <w:rsid w:val="00284DF1"/>
    <w:rsid w:val="002923DB"/>
    <w:rsid w:val="00292501"/>
    <w:rsid w:val="00292925"/>
    <w:rsid w:val="00292980"/>
    <w:rsid w:val="00293703"/>
    <w:rsid w:val="00294020"/>
    <w:rsid w:val="00294B59"/>
    <w:rsid w:val="00295F8F"/>
    <w:rsid w:val="00296AD3"/>
    <w:rsid w:val="00297113"/>
    <w:rsid w:val="002A1286"/>
    <w:rsid w:val="002A1717"/>
    <w:rsid w:val="002A172B"/>
    <w:rsid w:val="002A49F2"/>
    <w:rsid w:val="002A5671"/>
    <w:rsid w:val="002A5D25"/>
    <w:rsid w:val="002A639F"/>
    <w:rsid w:val="002A7E8B"/>
    <w:rsid w:val="002B06E7"/>
    <w:rsid w:val="002B126E"/>
    <w:rsid w:val="002B18CE"/>
    <w:rsid w:val="002B2E95"/>
    <w:rsid w:val="002B4D98"/>
    <w:rsid w:val="002B4EA0"/>
    <w:rsid w:val="002B71FB"/>
    <w:rsid w:val="002C00EB"/>
    <w:rsid w:val="002C0163"/>
    <w:rsid w:val="002C1A1B"/>
    <w:rsid w:val="002C40A7"/>
    <w:rsid w:val="002C5677"/>
    <w:rsid w:val="002C632F"/>
    <w:rsid w:val="002D080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444A"/>
    <w:rsid w:val="002E7111"/>
    <w:rsid w:val="002F0269"/>
    <w:rsid w:val="002F2B60"/>
    <w:rsid w:val="002F3DBF"/>
    <w:rsid w:val="002F3E72"/>
    <w:rsid w:val="002F4D89"/>
    <w:rsid w:val="002F5303"/>
    <w:rsid w:val="002F6BF1"/>
    <w:rsid w:val="002F7140"/>
    <w:rsid w:val="002F730B"/>
    <w:rsid w:val="0030067C"/>
    <w:rsid w:val="00301E5A"/>
    <w:rsid w:val="00302DB1"/>
    <w:rsid w:val="003035A6"/>
    <w:rsid w:val="003056DB"/>
    <w:rsid w:val="00315D23"/>
    <w:rsid w:val="00316BF1"/>
    <w:rsid w:val="003251D2"/>
    <w:rsid w:val="00326DCC"/>
    <w:rsid w:val="00327CBF"/>
    <w:rsid w:val="00330683"/>
    <w:rsid w:val="003326CE"/>
    <w:rsid w:val="00332CA4"/>
    <w:rsid w:val="003337D8"/>
    <w:rsid w:val="00333CF4"/>
    <w:rsid w:val="00334954"/>
    <w:rsid w:val="003349A3"/>
    <w:rsid w:val="00335617"/>
    <w:rsid w:val="00335C0B"/>
    <w:rsid w:val="0033769D"/>
    <w:rsid w:val="0034071F"/>
    <w:rsid w:val="00342E48"/>
    <w:rsid w:val="00343127"/>
    <w:rsid w:val="00344BA5"/>
    <w:rsid w:val="00345773"/>
    <w:rsid w:val="00346D23"/>
    <w:rsid w:val="003473D1"/>
    <w:rsid w:val="00347A02"/>
    <w:rsid w:val="00351665"/>
    <w:rsid w:val="00351AF4"/>
    <w:rsid w:val="003527F5"/>
    <w:rsid w:val="00352D97"/>
    <w:rsid w:val="00352E30"/>
    <w:rsid w:val="00352FCC"/>
    <w:rsid w:val="0035390A"/>
    <w:rsid w:val="00354C04"/>
    <w:rsid w:val="003552B3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576"/>
    <w:rsid w:val="00375B2A"/>
    <w:rsid w:val="00375D1A"/>
    <w:rsid w:val="003768F3"/>
    <w:rsid w:val="00384066"/>
    <w:rsid w:val="003849ED"/>
    <w:rsid w:val="00386C24"/>
    <w:rsid w:val="003923CD"/>
    <w:rsid w:val="003924CA"/>
    <w:rsid w:val="00392F03"/>
    <w:rsid w:val="0039367F"/>
    <w:rsid w:val="00394368"/>
    <w:rsid w:val="003951F5"/>
    <w:rsid w:val="00395574"/>
    <w:rsid w:val="0039654F"/>
    <w:rsid w:val="00397183"/>
    <w:rsid w:val="003A046C"/>
    <w:rsid w:val="003A2059"/>
    <w:rsid w:val="003A2989"/>
    <w:rsid w:val="003A4B4E"/>
    <w:rsid w:val="003A4F3B"/>
    <w:rsid w:val="003A692D"/>
    <w:rsid w:val="003B0692"/>
    <w:rsid w:val="003B160B"/>
    <w:rsid w:val="003B1684"/>
    <w:rsid w:val="003B7152"/>
    <w:rsid w:val="003B78B1"/>
    <w:rsid w:val="003C22FE"/>
    <w:rsid w:val="003C2AC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8A8"/>
    <w:rsid w:val="003E7CF8"/>
    <w:rsid w:val="003F0A6C"/>
    <w:rsid w:val="003F0CD8"/>
    <w:rsid w:val="003F1607"/>
    <w:rsid w:val="003F1873"/>
    <w:rsid w:val="003F2931"/>
    <w:rsid w:val="003F2988"/>
    <w:rsid w:val="003F2D17"/>
    <w:rsid w:val="003F3459"/>
    <w:rsid w:val="003F6FFA"/>
    <w:rsid w:val="003F78C2"/>
    <w:rsid w:val="00402486"/>
    <w:rsid w:val="00402949"/>
    <w:rsid w:val="00402AD2"/>
    <w:rsid w:val="0040381F"/>
    <w:rsid w:val="00403BFB"/>
    <w:rsid w:val="00403F29"/>
    <w:rsid w:val="00404174"/>
    <w:rsid w:val="00405E41"/>
    <w:rsid w:val="00406B71"/>
    <w:rsid w:val="0040784F"/>
    <w:rsid w:val="00407CD3"/>
    <w:rsid w:val="004119BA"/>
    <w:rsid w:val="00413D6D"/>
    <w:rsid w:val="004140E1"/>
    <w:rsid w:val="00416BD0"/>
    <w:rsid w:val="00424A3C"/>
    <w:rsid w:val="00427D24"/>
    <w:rsid w:val="0043012F"/>
    <w:rsid w:val="0043017E"/>
    <w:rsid w:val="00432011"/>
    <w:rsid w:val="0043346C"/>
    <w:rsid w:val="0043414C"/>
    <w:rsid w:val="004370EF"/>
    <w:rsid w:val="004374FB"/>
    <w:rsid w:val="004400ED"/>
    <w:rsid w:val="004404FF"/>
    <w:rsid w:val="00442156"/>
    <w:rsid w:val="004427AF"/>
    <w:rsid w:val="00442E17"/>
    <w:rsid w:val="0044328B"/>
    <w:rsid w:val="00443394"/>
    <w:rsid w:val="00444360"/>
    <w:rsid w:val="004455FB"/>
    <w:rsid w:val="00445FA6"/>
    <w:rsid w:val="00450174"/>
    <w:rsid w:val="00450D7A"/>
    <w:rsid w:val="00451CA7"/>
    <w:rsid w:val="00452638"/>
    <w:rsid w:val="004535D9"/>
    <w:rsid w:val="00453A19"/>
    <w:rsid w:val="00455402"/>
    <w:rsid w:val="00456256"/>
    <w:rsid w:val="004606AC"/>
    <w:rsid w:val="00461F87"/>
    <w:rsid w:val="0046201D"/>
    <w:rsid w:val="00462DDC"/>
    <w:rsid w:val="004639A7"/>
    <w:rsid w:val="00464738"/>
    <w:rsid w:val="004667BA"/>
    <w:rsid w:val="00466954"/>
    <w:rsid w:val="004669EB"/>
    <w:rsid w:val="00467800"/>
    <w:rsid w:val="004706B1"/>
    <w:rsid w:val="00470EFD"/>
    <w:rsid w:val="00471520"/>
    <w:rsid w:val="00471C11"/>
    <w:rsid w:val="00473AEC"/>
    <w:rsid w:val="00476060"/>
    <w:rsid w:val="004762B9"/>
    <w:rsid w:val="004764B8"/>
    <w:rsid w:val="0047652B"/>
    <w:rsid w:val="00476746"/>
    <w:rsid w:val="00477801"/>
    <w:rsid w:val="00481B65"/>
    <w:rsid w:val="00483B92"/>
    <w:rsid w:val="00484045"/>
    <w:rsid w:val="00484BF7"/>
    <w:rsid w:val="00486E06"/>
    <w:rsid w:val="00486F5D"/>
    <w:rsid w:val="004871EF"/>
    <w:rsid w:val="004904F7"/>
    <w:rsid w:val="00490EEF"/>
    <w:rsid w:val="00493734"/>
    <w:rsid w:val="00493984"/>
    <w:rsid w:val="00494EE7"/>
    <w:rsid w:val="00496F04"/>
    <w:rsid w:val="004A2ED4"/>
    <w:rsid w:val="004A3A5F"/>
    <w:rsid w:val="004A4327"/>
    <w:rsid w:val="004A46C8"/>
    <w:rsid w:val="004A6C69"/>
    <w:rsid w:val="004A73F4"/>
    <w:rsid w:val="004B0ACA"/>
    <w:rsid w:val="004B1411"/>
    <w:rsid w:val="004B3D7E"/>
    <w:rsid w:val="004B3ED9"/>
    <w:rsid w:val="004C1651"/>
    <w:rsid w:val="004C2420"/>
    <w:rsid w:val="004C6EBC"/>
    <w:rsid w:val="004C7A28"/>
    <w:rsid w:val="004D1D0E"/>
    <w:rsid w:val="004D3165"/>
    <w:rsid w:val="004D3BE4"/>
    <w:rsid w:val="004D4B69"/>
    <w:rsid w:val="004D6B35"/>
    <w:rsid w:val="004D7B9E"/>
    <w:rsid w:val="004E0D94"/>
    <w:rsid w:val="004E1560"/>
    <w:rsid w:val="004E2175"/>
    <w:rsid w:val="004E3872"/>
    <w:rsid w:val="004E5A5C"/>
    <w:rsid w:val="004E5C86"/>
    <w:rsid w:val="004E5E7F"/>
    <w:rsid w:val="004E7C0B"/>
    <w:rsid w:val="004F206E"/>
    <w:rsid w:val="004F22C0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2B19"/>
    <w:rsid w:val="00502D73"/>
    <w:rsid w:val="00505786"/>
    <w:rsid w:val="00505AB2"/>
    <w:rsid w:val="00506BD5"/>
    <w:rsid w:val="00510FF5"/>
    <w:rsid w:val="00511067"/>
    <w:rsid w:val="00513534"/>
    <w:rsid w:val="0051492B"/>
    <w:rsid w:val="00515153"/>
    <w:rsid w:val="005169B8"/>
    <w:rsid w:val="00516D9F"/>
    <w:rsid w:val="00520BFA"/>
    <w:rsid w:val="00521429"/>
    <w:rsid w:val="005218C8"/>
    <w:rsid w:val="00521CF5"/>
    <w:rsid w:val="00521FD5"/>
    <w:rsid w:val="0052321B"/>
    <w:rsid w:val="005244E9"/>
    <w:rsid w:val="00524BE9"/>
    <w:rsid w:val="00525720"/>
    <w:rsid w:val="00525B71"/>
    <w:rsid w:val="005266F2"/>
    <w:rsid w:val="0052691A"/>
    <w:rsid w:val="00527289"/>
    <w:rsid w:val="00527D8F"/>
    <w:rsid w:val="00530A56"/>
    <w:rsid w:val="00530EE1"/>
    <w:rsid w:val="00531D4B"/>
    <w:rsid w:val="00532242"/>
    <w:rsid w:val="00532252"/>
    <w:rsid w:val="0053448B"/>
    <w:rsid w:val="00534C1A"/>
    <w:rsid w:val="005351CF"/>
    <w:rsid w:val="005351EF"/>
    <w:rsid w:val="00535797"/>
    <w:rsid w:val="00535E4D"/>
    <w:rsid w:val="0053604A"/>
    <w:rsid w:val="005365B4"/>
    <w:rsid w:val="00537884"/>
    <w:rsid w:val="00537F0F"/>
    <w:rsid w:val="005412DF"/>
    <w:rsid w:val="00541924"/>
    <w:rsid w:val="005425FF"/>
    <w:rsid w:val="005426FE"/>
    <w:rsid w:val="00542AAD"/>
    <w:rsid w:val="0054450D"/>
    <w:rsid w:val="00544538"/>
    <w:rsid w:val="00550E77"/>
    <w:rsid w:val="00554864"/>
    <w:rsid w:val="00555999"/>
    <w:rsid w:val="00555E2A"/>
    <w:rsid w:val="00557DDD"/>
    <w:rsid w:val="00560383"/>
    <w:rsid w:val="00560555"/>
    <w:rsid w:val="005606D8"/>
    <w:rsid w:val="00561597"/>
    <w:rsid w:val="005627E6"/>
    <w:rsid w:val="00564109"/>
    <w:rsid w:val="005655BB"/>
    <w:rsid w:val="005656EF"/>
    <w:rsid w:val="00565CE0"/>
    <w:rsid w:val="00566AC2"/>
    <w:rsid w:val="005673B5"/>
    <w:rsid w:val="005674E8"/>
    <w:rsid w:val="0057025C"/>
    <w:rsid w:val="0057193A"/>
    <w:rsid w:val="00571A17"/>
    <w:rsid w:val="005730AC"/>
    <w:rsid w:val="005736F9"/>
    <w:rsid w:val="005755BD"/>
    <w:rsid w:val="00580070"/>
    <w:rsid w:val="0058162C"/>
    <w:rsid w:val="00581795"/>
    <w:rsid w:val="00581C8C"/>
    <w:rsid w:val="005837F9"/>
    <w:rsid w:val="00584007"/>
    <w:rsid w:val="00584B9D"/>
    <w:rsid w:val="00586FBB"/>
    <w:rsid w:val="00587179"/>
    <w:rsid w:val="005913CF"/>
    <w:rsid w:val="00591CEB"/>
    <w:rsid w:val="00592D83"/>
    <w:rsid w:val="00593AA7"/>
    <w:rsid w:val="00594B29"/>
    <w:rsid w:val="005962FB"/>
    <w:rsid w:val="00597F78"/>
    <w:rsid w:val="005A0C29"/>
    <w:rsid w:val="005A15E5"/>
    <w:rsid w:val="005A1C80"/>
    <w:rsid w:val="005A28F6"/>
    <w:rsid w:val="005A4D2A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28B"/>
    <w:rsid w:val="005C5563"/>
    <w:rsid w:val="005C6742"/>
    <w:rsid w:val="005C78FA"/>
    <w:rsid w:val="005D1745"/>
    <w:rsid w:val="005D1F94"/>
    <w:rsid w:val="005D3A5C"/>
    <w:rsid w:val="005D560A"/>
    <w:rsid w:val="005D5830"/>
    <w:rsid w:val="005D5940"/>
    <w:rsid w:val="005D5A38"/>
    <w:rsid w:val="005D5B17"/>
    <w:rsid w:val="005D5CD4"/>
    <w:rsid w:val="005D6A17"/>
    <w:rsid w:val="005D6DBD"/>
    <w:rsid w:val="005D70CD"/>
    <w:rsid w:val="005E041B"/>
    <w:rsid w:val="005E200B"/>
    <w:rsid w:val="005E2B31"/>
    <w:rsid w:val="005E69A9"/>
    <w:rsid w:val="005E780A"/>
    <w:rsid w:val="005F010B"/>
    <w:rsid w:val="005F182E"/>
    <w:rsid w:val="005F2C43"/>
    <w:rsid w:val="005F4FBF"/>
    <w:rsid w:val="005F595E"/>
    <w:rsid w:val="005F5D8E"/>
    <w:rsid w:val="005F64AB"/>
    <w:rsid w:val="005F7148"/>
    <w:rsid w:val="005F7CEF"/>
    <w:rsid w:val="00601365"/>
    <w:rsid w:val="0060229F"/>
    <w:rsid w:val="00602E06"/>
    <w:rsid w:val="0060365C"/>
    <w:rsid w:val="00604997"/>
    <w:rsid w:val="00604F17"/>
    <w:rsid w:val="006074EB"/>
    <w:rsid w:val="0060792D"/>
    <w:rsid w:val="00610B9B"/>
    <w:rsid w:val="0061154F"/>
    <w:rsid w:val="006117A1"/>
    <w:rsid w:val="00614890"/>
    <w:rsid w:val="00614F30"/>
    <w:rsid w:val="00615ED0"/>
    <w:rsid w:val="00617EA4"/>
    <w:rsid w:val="006207E2"/>
    <w:rsid w:val="00624049"/>
    <w:rsid w:val="00626A28"/>
    <w:rsid w:val="00630E2F"/>
    <w:rsid w:val="006311E0"/>
    <w:rsid w:val="00632F11"/>
    <w:rsid w:val="00633FEA"/>
    <w:rsid w:val="00635ABF"/>
    <w:rsid w:val="006401F7"/>
    <w:rsid w:val="00641F88"/>
    <w:rsid w:val="006438A8"/>
    <w:rsid w:val="00643A04"/>
    <w:rsid w:val="00643D18"/>
    <w:rsid w:val="0064408D"/>
    <w:rsid w:val="006449CA"/>
    <w:rsid w:val="00645074"/>
    <w:rsid w:val="00646A47"/>
    <w:rsid w:val="00650808"/>
    <w:rsid w:val="00651173"/>
    <w:rsid w:val="00651CA8"/>
    <w:rsid w:val="0065432C"/>
    <w:rsid w:val="006553C6"/>
    <w:rsid w:val="00655B99"/>
    <w:rsid w:val="00656706"/>
    <w:rsid w:val="006606F0"/>
    <w:rsid w:val="00664318"/>
    <w:rsid w:val="0066573F"/>
    <w:rsid w:val="006673F5"/>
    <w:rsid w:val="00667DE7"/>
    <w:rsid w:val="00670E84"/>
    <w:rsid w:val="0067194E"/>
    <w:rsid w:val="00674891"/>
    <w:rsid w:val="00674DB7"/>
    <w:rsid w:val="0067514E"/>
    <w:rsid w:val="0067591C"/>
    <w:rsid w:val="0067663D"/>
    <w:rsid w:val="006771F2"/>
    <w:rsid w:val="0068106C"/>
    <w:rsid w:val="00681ECE"/>
    <w:rsid w:val="00683E9E"/>
    <w:rsid w:val="00684913"/>
    <w:rsid w:val="0068497A"/>
    <w:rsid w:val="00685E38"/>
    <w:rsid w:val="0068636E"/>
    <w:rsid w:val="006871F2"/>
    <w:rsid w:val="00690A82"/>
    <w:rsid w:val="00691B0A"/>
    <w:rsid w:val="00691F9E"/>
    <w:rsid w:val="00694150"/>
    <w:rsid w:val="00695F99"/>
    <w:rsid w:val="00696D2A"/>
    <w:rsid w:val="006A3160"/>
    <w:rsid w:val="006A5A75"/>
    <w:rsid w:val="006A6121"/>
    <w:rsid w:val="006A6348"/>
    <w:rsid w:val="006A688E"/>
    <w:rsid w:val="006B592D"/>
    <w:rsid w:val="006B6DD8"/>
    <w:rsid w:val="006B6EB6"/>
    <w:rsid w:val="006C2364"/>
    <w:rsid w:val="006C2A31"/>
    <w:rsid w:val="006C38E6"/>
    <w:rsid w:val="006C3AA3"/>
    <w:rsid w:val="006C428A"/>
    <w:rsid w:val="006C4815"/>
    <w:rsid w:val="006C50E1"/>
    <w:rsid w:val="006C6111"/>
    <w:rsid w:val="006D451B"/>
    <w:rsid w:val="006D5DA9"/>
    <w:rsid w:val="006D6C1A"/>
    <w:rsid w:val="006D768A"/>
    <w:rsid w:val="006D7F10"/>
    <w:rsid w:val="006E0653"/>
    <w:rsid w:val="006E2573"/>
    <w:rsid w:val="006E2943"/>
    <w:rsid w:val="006E5C09"/>
    <w:rsid w:val="006E7FBA"/>
    <w:rsid w:val="006F0473"/>
    <w:rsid w:val="006F0F55"/>
    <w:rsid w:val="006F2988"/>
    <w:rsid w:val="006F2AD8"/>
    <w:rsid w:val="006F2DE4"/>
    <w:rsid w:val="006F41D5"/>
    <w:rsid w:val="006F4577"/>
    <w:rsid w:val="006F4C75"/>
    <w:rsid w:val="006F66DA"/>
    <w:rsid w:val="006F6A7A"/>
    <w:rsid w:val="006F6B37"/>
    <w:rsid w:val="006F6EFA"/>
    <w:rsid w:val="006F77C7"/>
    <w:rsid w:val="00705074"/>
    <w:rsid w:val="00705D59"/>
    <w:rsid w:val="007065A6"/>
    <w:rsid w:val="007065CF"/>
    <w:rsid w:val="00710899"/>
    <w:rsid w:val="00711205"/>
    <w:rsid w:val="00712070"/>
    <w:rsid w:val="007125A4"/>
    <w:rsid w:val="00713E2E"/>
    <w:rsid w:val="00716622"/>
    <w:rsid w:val="00716C53"/>
    <w:rsid w:val="007170ED"/>
    <w:rsid w:val="00720139"/>
    <w:rsid w:val="00722E7C"/>
    <w:rsid w:val="007238F1"/>
    <w:rsid w:val="00723DE6"/>
    <w:rsid w:val="00724249"/>
    <w:rsid w:val="00726540"/>
    <w:rsid w:val="00726A89"/>
    <w:rsid w:val="00726BFA"/>
    <w:rsid w:val="00727E16"/>
    <w:rsid w:val="00731385"/>
    <w:rsid w:val="00731640"/>
    <w:rsid w:val="007325B9"/>
    <w:rsid w:val="00733DBF"/>
    <w:rsid w:val="00734321"/>
    <w:rsid w:val="007357E1"/>
    <w:rsid w:val="00736291"/>
    <w:rsid w:val="007403DA"/>
    <w:rsid w:val="007405D9"/>
    <w:rsid w:val="007417D0"/>
    <w:rsid w:val="007430DC"/>
    <w:rsid w:val="00744943"/>
    <w:rsid w:val="00750D16"/>
    <w:rsid w:val="00750DE6"/>
    <w:rsid w:val="00753908"/>
    <w:rsid w:val="00754739"/>
    <w:rsid w:val="00754785"/>
    <w:rsid w:val="007579FC"/>
    <w:rsid w:val="007616A8"/>
    <w:rsid w:val="00762C5B"/>
    <w:rsid w:val="00764AEE"/>
    <w:rsid w:val="00767B03"/>
    <w:rsid w:val="00771469"/>
    <w:rsid w:val="00772BCD"/>
    <w:rsid w:val="0077342C"/>
    <w:rsid w:val="00773BF3"/>
    <w:rsid w:val="00775053"/>
    <w:rsid w:val="00775358"/>
    <w:rsid w:val="007769A8"/>
    <w:rsid w:val="007801B8"/>
    <w:rsid w:val="00780466"/>
    <w:rsid w:val="007808EF"/>
    <w:rsid w:val="00780BF7"/>
    <w:rsid w:val="00783575"/>
    <w:rsid w:val="0078405F"/>
    <w:rsid w:val="0078480B"/>
    <w:rsid w:val="0078480F"/>
    <w:rsid w:val="00785592"/>
    <w:rsid w:val="00786C56"/>
    <w:rsid w:val="00793E7F"/>
    <w:rsid w:val="00794234"/>
    <w:rsid w:val="0079763B"/>
    <w:rsid w:val="007A0268"/>
    <w:rsid w:val="007A156C"/>
    <w:rsid w:val="007A188D"/>
    <w:rsid w:val="007A31A2"/>
    <w:rsid w:val="007A64A6"/>
    <w:rsid w:val="007A6C8B"/>
    <w:rsid w:val="007A72F2"/>
    <w:rsid w:val="007A77C3"/>
    <w:rsid w:val="007A7F56"/>
    <w:rsid w:val="007B28B8"/>
    <w:rsid w:val="007C0C38"/>
    <w:rsid w:val="007C1A9A"/>
    <w:rsid w:val="007C1F06"/>
    <w:rsid w:val="007C1FA4"/>
    <w:rsid w:val="007C4752"/>
    <w:rsid w:val="007C6FA7"/>
    <w:rsid w:val="007C7171"/>
    <w:rsid w:val="007C726C"/>
    <w:rsid w:val="007C7E8E"/>
    <w:rsid w:val="007D0B2F"/>
    <w:rsid w:val="007D1C32"/>
    <w:rsid w:val="007D220B"/>
    <w:rsid w:val="007D439C"/>
    <w:rsid w:val="007D49EB"/>
    <w:rsid w:val="007D5E15"/>
    <w:rsid w:val="007D628F"/>
    <w:rsid w:val="007E1C18"/>
    <w:rsid w:val="007E1D82"/>
    <w:rsid w:val="007E1E12"/>
    <w:rsid w:val="007E4D9A"/>
    <w:rsid w:val="007E54C0"/>
    <w:rsid w:val="007F2BCD"/>
    <w:rsid w:val="007F402B"/>
    <w:rsid w:val="007F4972"/>
    <w:rsid w:val="007F4CF1"/>
    <w:rsid w:val="007F770C"/>
    <w:rsid w:val="00800B39"/>
    <w:rsid w:val="00802347"/>
    <w:rsid w:val="00802CAC"/>
    <w:rsid w:val="0080384C"/>
    <w:rsid w:val="008045F1"/>
    <w:rsid w:val="008070EF"/>
    <w:rsid w:val="00813F5F"/>
    <w:rsid w:val="00814018"/>
    <w:rsid w:val="00814940"/>
    <w:rsid w:val="00814E19"/>
    <w:rsid w:val="00816302"/>
    <w:rsid w:val="00816C45"/>
    <w:rsid w:val="00817EDB"/>
    <w:rsid w:val="00821292"/>
    <w:rsid w:val="008234F5"/>
    <w:rsid w:val="00825029"/>
    <w:rsid w:val="00826567"/>
    <w:rsid w:val="00826C30"/>
    <w:rsid w:val="00827948"/>
    <w:rsid w:val="00831A04"/>
    <w:rsid w:val="00834D0F"/>
    <w:rsid w:val="00840ED7"/>
    <w:rsid w:val="00842BD1"/>
    <w:rsid w:val="008435FC"/>
    <w:rsid w:val="0084627F"/>
    <w:rsid w:val="008463DB"/>
    <w:rsid w:val="008467BF"/>
    <w:rsid w:val="00847A07"/>
    <w:rsid w:val="00847B8C"/>
    <w:rsid w:val="0085194D"/>
    <w:rsid w:val="00851EEF"/>
    <w:rsid w:val="0085263C"/>
    <w:rsid w:val="00852CC3"/>
    <w:rsid w:val="008531F8"/>
    <w:rsid w:val="0085354B"/>
    <w:rsid w:val="00853E6B"/>
    <w:rsid w:val="0085432F"/>
    <w:rsid w:val="0085589B"/>
    <w:rsid w:val="008567F9"/>
    <w:rsid w:val="00856FF3"/>
    <w:rsid w:val="00857E8E"/>
    <w:rsid w:val="00862389"/>
    <w:rsid w:val="0086397E"/>
    <w:rsid w:val="008649EE"/>
    <w:rsid w:val="00866CA8"/>
    <w:rsid w:val="00873697"/>
    <w:rsid w:val="00874C03"/>
    <w:rsid w:val="00875E2E"/>
    <w:rsid w:val="008761F6"/>
    <w:rsid w:val="00876DD1"/>
    <w:rsid w:val="00877A14"/>
    <w:rsid w:val="008856CC"/>
    <w:rsid w:val="0088695A"/>
    <w:rsid w:val="00887651"/>
    <w:rsid w:val="00890887"/>
    <w:rsid w:val="00890E39"/>
    <w:rsid w:val="00891292"/>
    <w:rsid w:val="0089379B"/>
    <w:rsid w:val="00894856"/>
    <w:rsid w:val="00897281"/>
    <w:rsid w:val="00897E2C"/>
    <w:rsid w:val="008A071E"/>
    <w:rsid w:val="008A1CCC"/>
    <w:rsid w:val="008A22DD"/>
    <w:rsid w:val="008A2326"/>
    <w:rsid w:val="008A374E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50B9"/>
    <w:rsid w:val="008B59FF"/>
    <w:rsid w:val="008B6657"/>
    <w:rsid w:val="008B732F"/>
    <w:rsid w:val="008C081A"/>
    <w:rsid w:val="008C0FE8"/>
    <w:rsid w:val="008C1B6F"/>
    <w:rsid w:val="008C343A"/>
    <w:rsid w:val="008C4110"/>
    <w:rsid w:val="008C5157"/>
    <w:rsid w:val="008C7F2C"/>
    <w:rsid w:val="008D0426"/>
    <w:rsid w:val="008D41DB"/>
    <w:rsid w:val="008D674F"/>
    <w:rsid w:val="008D67AF"/>
    <w:rsid w:val="008D7BC0"/>
    <w:rsid w:val="008E0E65"/>
    <w:rsid w:val="008E14A9"/>
    <w:rsid w:val="008E5A8A"/>
    <w:rsid w:val="008E5F87"/>
    <w:rsid w:val="008E7656"/>
    <w:rsid w:val="008E777A"/>
    <w:rsid w:val="008F007C"/>
    <w:rsid w:val="008F0222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074C4"/>
    <w:rsid w:val="00913BBF"/>
    <w:rsid w:val="00914FC6"/>
    <w:rsid w:val="00915251"/>
    <w:rsid w:val="009163C0"/>
    <w:rsid w:val="00921CF1"/>
    <w:rsid w:val="00922187"/>
    <w:rsid w:val="00924455"/>
    <w:rsid w:val="00924CB3"/>
    <w:rsid w:val="0092507A"/>
    <w:rsid w:val="0092544D"/>
    <w:rsid w:val="00925F7D"/>
    <w:rsid w:val="00927065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27FF"/>
    <w:rsid w:val="009547D1"/>
    <w:rsid w:val="009633E0"/>
    <w:rsid w:val="00965F78"/>
    <w:rsid w:val="00967AD9"/>
    <w:rsid w:val="00972120"/>
    <w:rsid w:val="00972EBA"/>
    <w:rsid w:val="009738B9"/>
    <w:rsid w:val="00974ACB"/>
    <w:rsid w:val="009761CC"/>
    <w:rsid w:val="00976B93"/>
    <w:rsid w:val="00976EEA"/>
    <w:rsid w:val="00980499"/>
    <w:rsid w:val="009863DF"/>
    <w:rsid w:val="00987B60"/>
    <w:rsid w:val="00991E0E"/>
    <w:rsid w:val="009949D0"/>
    <w:rsid w:val="00995363"/>
    <w:rsid w:val="009959BC"/>
    <w:rsid w:val="00995E07"/>
    <w:rsid w:val="009A0BB3"/>
    <w:rsid w:val="009A177A"/>
    <w:rsid w:val="009A306C"/>
    <w:rsid w:val="009A351B"/>
    <w:rsid w:val="009A454E"/>
    <w:rsid w:val="009A4703"/>
    <w:rsid w:val="009A59B7"/>
    <w:rsid w:val="009A7B8B"/>
    <w:rsid w:val="009B20EA"/>
    <w:rsid w:val="009B2D9D"/>
    <w:rsid w:val="009B5337"/>
    <w:rsid w:val="009C05E8"/>
    <w:rsid w:val="009C0868"/>
    <w:rsid w:val="009C1F30"/>
    <w:rsid w:val="009C3C81"/>
    <w:rsid w:val="009C6066"/>
    <w:rsid w:val="009C746C"/>
    <w:rsid w:val="009D0715"/>
    <w:rsid w:val="009D2DBA"/>
    <w:rsid w:val="009D62BE"/>
    <w:rsid w:val="009D6D9B"/>
    <w:rsid w:val="009D749D"/>
    <w:rsid w:val="009E0334"/>
    <w:rsid w:val="009E10EC"/>
    <w:rsid w:val="009E381F"/>
    <w:rsid w:val="009E43B6"/>
    <w:rsid w:val="009E4826"/>
    <w:rsid w:val="009E6514"/>
    <w:rsid w:val="009E664B"/>
    <w:rsid w:val="009F0007"/>
    <w:rsid w:val="009F1650"/>
    <w:rsid w:val="009F1679"/>
    <w:rsid w:val="009F18FC"/>
    <w:rsid w:val="009F21D0"/>
    <w:rsid w:val="009F252D"/>
    <w:rsid w:val="009F25F7"/>
    <w:rsid w:val="009F5FB8"/>
    <w:rsid w:val="009F6743"/>
    <w:rsid w:val="009F7881"/>
    <w:rsid w:val="00A00A20"/>
    <w:rsid w:val="00A00F8D"/>
    <w:rsid w:val="00A0142C"/>
    <w:rsid w:val="00A02A15"/>
    <w:rsid w:val="00A031CE"/>
    <w:rsid w:val="00A03D1A"/>
    <w:rsid w:val="00A050D1"/>
    <w:rsid w:val="00A05A05"/>
    <w:rsid w:val="00A06101"/>
    <w:rsid w:val="00A12857"/>
    <w:rsid w:val="00A134E2"/>
    <w:rsid w:val="00A153BC"/>
    <w:rsid w:val="00A1553E"/>
    <w:rsid w:val="00A16BD5"/>
    <w:rsid w:val="00A1711B"/>
    <w:rsid w:val="00A20F9D"/>
    <w:rsid w:val="00A21244"/>
    <w:rsid w:val="00A21AB0"/>
    <w:rsid w:val="00A2238C"/>
    <w:rsid w:val="00A2544A"/>
    <w:rsid w:val="00A254C9"/>
    <w:rsid w:val="00A257A7"/>
    <w:rsid w:val="00A27EFC"/>
    <w:rsid w:val="00A3118E"/>
    <w:rsid w:val="00A31DB8"/>
    <w:rsid w:val="00A3428C"/>
    <w:rsid w:val="00A34B8A"/>
    <w:rsid w:val="00A358AA"/>
    <w:rsid w:val="00A36FE0"/>
    <w:rsid w:val="00A37D59"/>
    <w:rsid w:val="00A40E17"/>
    <w:rsid w:val="00A41116"/>
    <w:rsid w:val="00A41D7D"/>
    <w:rsid w:val="00A46F54"/>
    <w:rsid w:val="00A47AC7"/>
    <w:rsid w:val="00A50D86"/>
    <w:rsid w:val="00A50E94"/>
    <w:rsid w:val="00A51480"/>
    <w:rsid w:val="00A51F29"/>
    <w:rsid w:val="00A53075"/>
    <w:rsid w:val="00A53879"/>
    <w:rsid w:val="00A54184"/>
    <w:rsid w:val="00A55881"/>
    <w:rsid w:val="00A562F7"/>
    <w:rsid w:val="00A5700C"/>
    <w:rsid w:val="00A57063"/>
    <w:rsid w:val="00A606D8"/>
    <w:rsid w:val="00A624FA"/>
    <w:rsid w:val="00A64D92"/>
    <w:rsid w:val="00A65AE5"/>
    <w:rsid w:val="00A705F7"/>
    <w:rsid w:val="00A70A5F"/>
    <w:rsid w:val="00A71883"/>
    <w:rsid w:val="00A7304B"/>
    <w:rsid w:val="00A7539C"/>
    <w:rsid w:val="00A81731"/>
    <w:rsid w:val="00A82F57"/>
    <w:rsid w:val="00A848A9"/>
    <w:rsid w:val="00A873A1"/>
    <w:rsid w:val="00A87A11"/>
    <w:rsid w:val="00A9208D"/>
    <w:rsid w:val="00A93B09"/>
    <w:rsid w:val="00A95A7B"/>
    <w:rsid w:val="00A962D0"/>
    <w:rsid w:val="00A9747E"/>
    <w:rsid w:val="00A976CC"/>
    <w:rsid w:val="00A97E72"/>
    <w:rsid w:val="00AA0444"/>
    <w:rsid w:val="00AA0E11"/>
    <w:rsid w:val="00AA225B"/>
    <w:rsid w:val="00AA2EC0"/>
    <w:rsid w:val="00AA3A5E"/>
    <w:rsid w:val="00AA4D33"/>
    <w:rsid w:val="00AA5517"/>
    <w:rsid w:val="00AA68C0"/>
    <w:rsid w:val="00AA7E5C"/>
    <w:rsid w:val="00AB0334"/>
    <w:rsid w:val="00AB0808"/>
    <w:rsid w:val="00AB1B65"/>
    <w:rsid w:val="00AB384A"/>
    <w:rsid w:val="00AB5C73"/>
    <w:rsid w:val="00AB5D95"/>
    <w:rsid w:val="00AB5E5A"/>
    <w:rsid w:val="00AB6134"/>
    <w:rsid w:val="00AB6E25"/>
    <w:rsid w:val="00AB6E4C"/>
    <w:rsid w:val="00AB7342"/>
    <w:rsid w:val="00AC0B3B"/>
    <w:rsid w:val="00AC0C0A"/>
    <w:rsid w:val="00AC1795"/>
    <w:rsid w:val="00AC1DA9"/>
    <w:rsid w:val="00AC2486"/>
    <w:rsid w:val="00AC25D2"/>
    <w:rsid w:val="00AC455F"/>
    <w:rsid w:val="00AC4932"/>
    <w:rsid w:val="00AC6378"/>
    <w:rsid w:val="00AC64A4"/>
    <w:rsid w:val="00AD364B"/>
    <w:rsid w:val="00AD3753"/>
    <w:rsid w:val="00AD7E8E"/>
    <w:rsid w:val="00AE08B8"/>
    <w:rsid w:val="00AE0CC8"/>
    <w:rsid w:val="00AE1283"/>
    <w:rsid w:val="00AE234D"/>
    <w:rsid w:val="00AE3505"/>
    <w:rsid w:val="00AE447F"/>
    <w:rsid w:val="00AE52C5"/>
    <w:rsid w:val="00AE5481"/>
    <w:rsid w:val="00AE5695"/>
    <w:rsid w:val="00AE6870"/>
    <w:rsid w:val="00AE7B29"/>
    <w:rsid w:val="00AF0111"/>
    <w:rsid w:val="00AF13BD"/>
    <w:rsid w:val="00AF22CD"/>
    <w:rsid w:val="00AF4F8B"/>
    <w:rsid w:val="00AF50E0"/>
    <w:rsid w:val="00AF5371"/>
    <w:rsid w:val="00AF633F"/>
    <w:rsid w:val="00AF745E"/>
    <w:rsid w:val="00AF7EC7"/>
    <w:rsid w:val="00B030B8"/>
    <w:rsid w:val="00B079B3"/>
    <w:rsid w:val="00B100FA"/>
    <w:rsid w:val="00B101C1"/>
    <w:rsid w:val="00B117C4"/>
    <w:rsid w:val="00B11B74"/>
    <w:rsid w:val="00B124EA"/>
    <w:rsid w:val="00B12E36"/>
    <w:rsid w:val="00B1356F"/>
    <w:rsid w:val="00B143FE"/>
    <w:rsid w:val="00B14642"/>
    <w:rsid w:val="00B173C8"/>
    <w:rsid w:val="00B17605"/>
    <w:rsid w:val="00B201B6"/>
    <w:rsid w:val="00B20346"/>
    <w:rsid w:val="00B20920"/>
    <w:rsid w:val="00B215C3"/>
    <w:rsid w:val="00B23B15"/>
    <w:rsid w:val="00B24024"/>
    <w:rsid w:val="00B24584"/>
    <w:rsid w:val="00B2527A"/>
    <w:rsid w:val="00B25F7B"/>
    <w:rsid w:val="00B262F4"/>
    <w:rsid w:val="00B268F1"/>
    <w:rsid w:val="00B26E7E"/>
    <w:rsid w:val="00B27BFC"/>
    <w:rsid w:val="00B27FCB"/>
    <w:rsid w:val="00B311E4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5242"/>
    <w:rsid w:val="00B47A74"/>
    <w:rsid w:val="00B52C33"/>
    <w:rsid w:val="00B54CEA"/>
    <w:rsid w:val="00B57C05"/>
    <w:rsid w:val="00B60D1B"/>
    <w:rsid w:val="00B61893"/>
    <w:rsid w:val="00B629EB"/>
    <w:rsid w:val="00B639BB"/>
    <w:rsid w:val="00B63B39"/>
    <w:rsid w:val="00B643E5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27AD"/>
    <w:rsid w:val="00B8495F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968CD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910"/>
    <w:rsid w:val="00BB111F"/>
    <w:rsid w:val="00BB55D2"/>
    <w:rsid w:val="00BB6D1A"/>
    <w:rsid w:val="00BB72BA"/>
    <w:rsid w:val="00BC0CC5"/>
    <w:rsid w:val="00BC12DE"/>
    <w:rsid w:val="00BC159C"/>
    <w:rsid w:val="00BC1F93"/>
    <w:rsid w:val="00BC299F"/>
    <w:rsid w:val="00BC44EE"/>
    <w:rsid w:val="00BC4D2A"/>
    <w:rsid w:val="00BD1027"/>
    <w:rsid w:val="00BD1BE0"/>
    <w:rsid w:val="00BD1C30"/>
    <w:rsid w:val="00BD2CDD"/>
    <w:rsid w:val="00BD37F9"/>
    <w:rsid w:val="00BD410D"/>
    <w:rsid w:val="00BD477A"/>
    <w:rsid w:val="00BD5F28"/>
    <w:rsid w:val="00BD6FDE"/>
    <w:rsid w:val="00BD7267"/>
    <w:rsid w:val="00BD7772"/>
    <w:rsid w:val="00BE2D16"/>
    <w:rsid w:val="00BE3832"/>
    <w:rsid w:val="00BE4FEB"/>
    <w:rsid w:val="00BF1930"/>
    <w:rsid w:val="00BF1C6E"/>
    <w:rsid w:val="00BF26AF"/>
    <w:rsid w:val="00BF313F"/>
    <w:rsid w:val="00BF44C2"/>
    <w:rsid w:val="00BF4CD2"/>
    <w:rsid w:val="00BF5882"/>
    <w:rsid w:val="00BF5E03"/>
    <w:rsid w:val="00BF62A8"/>
    <w:rsid w:val="00BF6615"/>
    <w:rsid w:val="00C02F21"/>
    <w:rsid w:val="00C10168"/>
    <w:rsid w:val="00C10B42"/>
    <w:rsid w:val="00C11ED6"/>
    <w:rsid w:val="00C149B2"/>
    <w:rsid w:val="00C155DA"/>
    <w:rsid w:val="00C15C40"/>
    <w:rsid w:val="00C21217"/>
    <w:rsid w:val="00C21CB7"/>
    <w:rsid w:val="00C22B04"/>
    <w:rsid w:val="00C26C3B"/>
    <w:rsid w:val="00C30243"/>
    <w:rsid w:val="00C342C6"/>
    <w:rsid w:val="00C343A7"/>
    <w:rsid w:val="00C3460E"/>
    <w:rsid w:val="00C354BF"/>
    <w:rsid w:val="00C37117"/>
    <w:rsid w:val="00C37FC9"/>
    <w:rsid w:val="00C41149"/>
    <w:rsid w:val="00C4131C"/>
    <w:rsid w:val="00C416F6"/>
    <w:rsid w:val="00C41892"/>
    <w:rsid w:val="00C42A39"/>
    <w:rsid w:val="00C43644"/>
    <w:rsid w:val="00C4390B"/>
    <w:rsid w:val="00C444A5"/>
    <w:rsid w:val="00C461F6"/>
    <w:rsid w:val="00C463B0"/>
    <w:rsid w:val="00C4707B"/>
    <w:rsid w:val="00C476A9"/>
    <w:rsid w:val="00C50F02"/>
    <w:rsid w:val="00C51005"/>
    <w:rsid w:val="00C51567"/>
    <w:rsid w:val="00C51811"/>
    <w:rsid w:val="00C546A1"/>
    <w:rsid w:val="00C54CD4"/>
    <w:rsid w:val="00C5652E"/>
    <w:rsid w:val="00C62ACC"/>
    <w:rsid w:val="00C66A00"/>
    <w:rsid w:val="00C705CE"/>
    <w:rsid w:val="00C70DF1"/>
    <w:rsid w:val="00C710E3"/>
    <w:rsid w:val="00C77DD3"/>
    <w:rsid w:val="00C83144"/>
    <w:rsid w:val="00C85A81"/>
    <w:rsid w:val="00C85B1A"/>
    <w:rsid w:val="00C867C1"/>
    <w:rsid w:val="00C877B9"/>
    <w:rsid w:val="00C915A2"/>
    <w:rsid w:val="00C956CF"/>
    <w:rsid w:val="00C963C9"/>
    <w:rsid w:val="00CA0573"/>
    <w:rsid w:val="00CA14DD"/>
    <w:rsid w:val="00CA2589"/>
    <w:rsid w:val="00CA2C80"/>
    <w:rsid w:val="00CA4B76"/>
    <w:rsid w:val="00CA527D"/>
    <w:rsid w:val="00CA59A1"/>
    <w:rsid w:val="00CB1E91"/>
    <w:rsid w:val="00CB24CA"/>
    <w:rsid w:val="00CB725A"/>
    <w:rsid w:val="00CB7FCF"/>
    <w:rsid w:val="00CC0BDE"/>
    <w:rsid w:val="00CC10B2"/>
    <w:rsid w:val="00CC1C62"/>
    <w:rsid w:val="00CC1D25"/>
    <w:rsid w:val="00CC2453"/>
    <w:rsid w:val="00CC49F4"/>
    <w:rsid w:val="00CC6038"/>
    <w:rsid w:val="00CD2BC2"/>
    <w:rsid w:val="00CD340E"/>
    <w:rsid w:val="00CD5D15"/>
    <w:rsid w:val="00CD6F05"/>
    <w:rsid w:val="00CD7113"/>
    <w:rsid w:val="00CD7920"/>
    <w:rsid w:val="00CE04CF"/>
    <w:rsid w:val="00CE2750"/>
    <w:rsid w:val="00CE2A21"/>
    <w:rsid w:val="00CE3458"/>
    <w:rsid w:val="00CE594D"/>
    <w:rsid w:val="00CE68CF"/>
    <w:rsid w:val="00CE71B8"/>
    <w:rsid w:val="00CE71C0"/>
    <w:rsid w:val="00CE738F"/>
    <w:rsid w:val="00CE7732"/>
    <w:rsid w:val="00CF25A9"/>
    <w:rsid w:val="00CF2987"/>
    <w:rsid w:val="00CF34DB"/>
    <w:rsid w:val="00CF37CD"/>
    <w:rsid w:val="00CF5472"/>
    <w:rsid w:val="00CF68DC"/>
    <w:rsid w:val="00CF7CE8"/>
    <w:rsid w:val="00D00C56"/>
    <w:rsid w:val="00D00CC5"/>
    <w:rsid w:val="00D00FC4"/>
    <w:rsid w:val="00D01B6F"/>
    <w:rsid w:val="00D04131"/>
    <w:rsid w:val="00D04A4C"/>
    <w:rsid w:val="00D0567D"/>
    <w:rsid w:val="00D05F5C"/>
    <w:rsid w:val="00D06D68"/>
    <w:rsid w:val="00D07B4F"/>
    <w:rsid w:val="00D1136F"/>
    <w:rsid w:val="00D14905"/>
    <w:rsid w:val="00D16D90"/>
    <w:rsid w:val="00D2268B"/>
    <w:rsid w:val="00D23BE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38EC"/>
    <w:rsid w:val="00D34986"/>
    <w:rsid w:val="00D3686A"/>
    <w:rsid w:val="00D36FC5"/>
    <w:rsid w:val="00D3760E"/>
    <w:rsid w:val="00D4098D"/>
    <w:rsid w:val="00D40D3B"/>
    <w:rsid w:val="00D41034"/>
    <w:rsid w:val="00D412C2"/>
    <w:rsid w:val="00D42537"/>
    <w:rsid w:val="00D44852"/>
    <w:rsid w:val="00D44B55"/>
    <w:rsid w:val="00D4535E"/>
    <w:rsid w:val="00D45CE9"/>
    <w:rsid w:val="00D475F8"/>
    <w:rsid w:val="00D47BCD"/>
    <w:rsid w:val="00D50605"/>
    <w:rsid w:val="00D51AA6"/>
    <w:rsid w:val="00D51FA6"/>
    <w:rsid w:val="00D523BB"/>
    <w:rsid w:val="00D54E6C"/>
    <w:rsid w:val="00D558E8"/>
    <w:rsid w:val="00D63D1B"/>
    <w:rsid w:val="00D646A4"/>
    <w:rsid w:val="00D65157"/>
    <w:rsid w:val="00D653F7"/>
    <w:rsid w:val="00D65A2D"/>
    <w:rsid w:val="00D6698C"/>
    <w:rsid w:val="00D66A46"/>
    <w:rsid w:val="00D7068A"/>
    <w:rsid w:val="00D7185B"/>
    <w:rsid w:val="00D71941"/>
    <w:rsid w:val="00D71A0F"/>
    <w:rsid w:val="00D71ECD"/>
    <w:rsid w:val="00D74E9C"/>
    <w:rsid w:val="00D75402"/>
    <w:rsid w:val="00D7579A"/>
    <w:rsid w:val="00D75D46"/>
    <w:rsid w:val="00D811A8"/>
    <w:rsid w:val="00D854A6"/>
    <w:rsid w:val="00D85B9B"/>
    <w:rsid w:val="00D85CE5"/>
    <w:rsid w:val="00D861BB"/>
    <w:rsid w:val="00D86880"/>
    <w:rsid w:val="00D86DD5"/>
    <w:rsid w:val="00D9165E"/>
    <w:rsid w:val="00D92F09"/>
    <w:rsid w:val="00D9590E"/>
    <w:rsid w:val="00DA286B"/>
    <w:rsid w:val="00DA2D79"/>
    <w:rsid w:val="00DA4574"/>
    <w:rsid w:val="00DA6848"/>
    <w:rsid w:val="00DA7D6D"/>
    <w:rsid w:val="00DA7EE1"/>
    <w:rsid w:val="00DB1268"/>
    <w:rsid w:val="00DB1452"/>
    <w:rsid w:val="00DB29E0"/>
    <w:rsid w:val="00DB7031"/>
    <w:rsid w:val="00DB74F9"/>
    <w:rsid w:val="00DB75DE"/>
    <w:rsid w:val="00DB7760"/>
    <w:rsid w:val="00DC2C62"/>
    <w:rsid w:val="00DC2C78"/>
    <w:rsid w:val="00DC443F"/>
    <w:rsid w:val="00DC4448"/>
    <w:rsid w:val="00DC4463"/>
    <w:rsid w:val="00DC7857"/>
    <w:rsid w:val="00DD0BF1"/>
    <w:rsid w:val="00DD108D"/>
    <w:rsid w:val="00DD1673"/>
    <w:rsid w:val="00DD30AE"/>
    <w:rsid w:val="00DD4B9D"/>
    <w:rsid w:val="00DD5454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E6F24"/>
    <w:rsid w:val="00DE76B3"/>
    <w:rsid w:val="00DF0B94"/>
    <w:rsid w:val="00DF17A5"/>
    <w:rsid w:val="00DF1A6E"/>
    <w:rsid w:val="00DF1E8F"/>
    <w:rsid w:val="00DF24C7"/>
    <w:rsid w:val="00DF3B45"/>
    <w:rsid w:val="00DF5A64"/>
    <w:rsid w:val="00DF6C27"/>
    <w:rsid w:val="00E0085E"/>
    <w:rsid w:val="00E00C76"/>
    <w:rsid w:val="00E00DD2"/>
    <w:rsid w:val="00E01FE8"/>
    <w:rsid w:val="00E02C44"/>
    <w:rsid w:val="00E03DA3"/>
    <w:rsid w:val="00E0498E"/>
    <w:rsid w:val="00E04C29"/>
    <w:rsid w:val="00E05C6B"/>
    <w:rsid w:val="00E05CE5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651F"/>
    <w:rsid w:val="00E1737D"/>
    <w:rsid w:val="00E17750"/>
    <w:rsid w:val="00E20AB5"/>
    <w:rsid w:val="00E23A3C"/>
    <w:rsid w:val="00E24668"/>
    <w:rsid w:val="00E24CD8"/>
    <w:rsid w:val="00E27430"/>
    <w:rsid w:val="00E31651"/>
    <w:rsid w:val="00E32FCC"/>
    <w:rsid w:val="00E3372F"/>
    <w:rsid w:val="00E3610E"/>
    <w:rsid w:val="00E403C9"/>
    <w:rsid w:val="00E4071B"/>
    <w:rsid w:val="00E42663"/>
    <w:rsid w:val="00E426A8"/>
    <w:rsid w:val="00E4280B"/>
    <w:rsid w:val="00E42890"/>
    <w:rsid w:val="00E42C3C"/>
    <w:rsid w:val="00E43141"/>
    <w:rsid w:val="00E43913"/>
    <w:rsid w:val="00E447A7"/>
    <w:rsid w:val="00E45300"/>
    <w:rsid w:val="00E45906"/>
    <w:rsid w:val="00E465E8"/>
    <w:rsid w:val="00E50424"/>
    <w:rsid w:val="00E527B0"/>
    <w:rsid w:val="00E54912"/>
    <w:rsid w:val="00E55793"/>
    <w:rsid w:val="00E5583D"/>
    <w:rsid w:val="00E55CBE"/>
    <w:rsid w:val="00E55F88"/>
    <w:rsid w:val="00E56A69"/>
    <w:rsid w:val="00E56B97"/>
    <w:rsid w:val="00E57436"/>
    <w:rsid w:val="00E6101F"/>
    <w:rsid w:val="00E6102B"/>
    <w:rsid w:val="00E61CEB"/>
    <w:rsid w:val="00E62D3A"/>
    <w:rsid w:val="00E635C7"/>
    <w:rsid w:val="00E6391F"/>
    <w:rsid w:val="00E6442E"/>
    <w:rsid w:val="00E65480"/>
    <w:rsid w:val="00E65512"/>
    <w:rsid w:val="00E65C30"/>
    <w:rsid w:val="00E710F1"/>
    <w:rsid w:val="00E72AB0"/>
    <w:rsid w:val="00E73647"/>
    <w:rsid w:val="00E746F0"/>
    <w:rsid w:val="00E74FCE"/>
    <w:rsid w:val="00E756EB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223C"/>
    <w:rsid w:val="00E95ECA"/>
    <w:rsid w:val="00E95F59"/>
    <w:rsid w:val="00E96EF2"/>
    <w:rsid w:val="00EA1230"/>
    <w:rsid w:val="00EA3FC9"/>
    <w:rsid w:val="00EA448D"/>
    <w:rsid w:val="00EA4984"/>
    <w:rsid w:val="00EA524E"/>
    <w:rsid w:val="00EA6C44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B640E"/>
    <w:rsid w:val="00EC0B50"/>
    <w:rsid w:val="00EC149A"/>
    <w:rsid w:val="00EC3271"/>
    <w:rsid w:val="00EC3352"/>
    <w:rsid w:val="00EC3546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3DB5"/>
    <w:rsid w:val="00EE541C"/>
    <w:rsid w:val="00EE7406"/>
    <w:rsid w:val="00EE78B9"/>
    <w:rsid w:val="00EE7A0F"/>
    <w:rsid w:val="00EF213B"/>
    <w:rsid w:val="00EF25A9"/>
    <w:rsid w:val="00EF2B48"/>
    <w:rsid w:val="00EF2F57"/>
    <w:rsid w:val="00EF65CC"/>
    <w:rsid w:val="00EF7E55"/>
    <w:rsid w:val="00F000BE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614D"/>
    <w:rsid w:val="00F175B5"/>
    <w:rsid w:val="00F1765E"/>
    <w:rsid w:val="00F21E14"/>
    <w:rsid w:val="00F22E61"/>
    <w:rsid w:val="00F24DFE"/>
    <w:rsid w:val="00F25BE1"/>
    <w:rsid w:val="00F26205"/>
    <w:rsid w:val="00F26D41"/>
    <w:rsid w:val="00F26F63"/>
    <w:rsid w:val="00F271E6"/>
    <w:rsid w:val="00F334A5"/>
    <w:rsid w:val="00F34005"/>
    <w:rsid w:val="00F35618"/>
    <w:rsid w:val="00F359EA"/>
    <w:rsid w:val="00F35DBA"/>
    <w:rsid w:val="00F3753B"/>
    <w:rsid w:val="00F42E35"/>
    <w:rsid w:val="00F43A83"/>
    <w:rsid w:val="00F43D07"/>
    <w:rsid w:val="00F44AB9"/>
    <w:rsid w:val="00F46835"/>
    <w:rsid w:val="00F46F03"/>
    <w:rsid w:val="00F51AD6"/>
    <w:rsid w:val="00F51F2A"/>
    <w:rsid w:val="00F52A65"/>
    <w:rsid w:val="00F5300C"/>
    <w:rsid w:val="00F56988"/>
    <w:rsid w:val="00F56BB9"/>
    <w:rsid w:val="00F57A6D"/>
    <w:rsid w:val="00F6135B"/>
    <w:rsid w:val="00F62945"/>
    <w:rsid w:val="00F63B99"/>
    <w:rsid w:val="00F6489E"/>
    <w:rsid w:val="00F6649F"/>
    <w:rsid w:val="00F7077A"/>
    <w:rsid w:val="00F72722"/>
    <w:rsid w:val="00F73F1D"/>
    <w:rsid w:val="00F751A6"/>
    <w:rsid w:val="00F75966"/>
    <w:rsid w:val="00F76BB1"/>
    <w:rsid w:val="00F77C68"/>
    <w:rsid w:val="00F8151A"/>
    <w:rsid w:val="00F8163B"/>
    <w:rsid w:val="00F830C1"/>
    <w:rsid w:val="00F830E4"/>
    <w:rsid w:val="00F8352E"/>
    <w:rsid w:val="00F86269"/>
    <w:rsid w:val="00F900F7"/>
    <w:rsid w:val="00F90178"/>
    <w:rsid w:val="00F91A06"/>
    <w:rsid w:val="00F941C0"/>
    <w:rsid w:val="00F946C8"/>
    <w:rsid w:val="00F956E3"/>
    <w:rsid w:val="00FA026B"/>
    <w:rsid w:val="00FA02A8"/>
    <w:rsid w:val="00FA02CC"/>
    <w:rsid w:val="00FA0730"/>
    <w:rsid w:val="00FA2184"/>
    <w:rsid w:val="00FA23C4"/>
    <w:rsid w:val="00FA4E42"/>
    <w:rsid w:val="00FA664B"/>
    <w:rsid w:val="00FA7889"/>
    <w:rsid w:val="00FB0B93"/>
    <w:rsid w:val="00FB3D58"/>
    <w:rsid w:val="00FB4C48"/>
    <w:rsid w:val="00FB5C95"/>
    <w:rsid w:val="00FB61FB"/>
    <w:rsid w:val="00FC10E5"/>
    <w:rsid w:val="00FC1B67"/>
    <w:rsid w:val="00FC272A"/>
    <w:rsid w:val="00FC3AA4"/>
    <w:rsid w:val="00FC4F8C"/>
    <w:rsid w:val="00FC51FC"/>
    <w:rsid w:val="00FC66D6"/>
    <w:rsid w:val="00FC78B8"/>
    <w:rsid w:val="00FD012F"/>
    <w:rsid w:val="00FD3226"/>
    <w:rsid w:val="00FD3F17"/>
    <w:rsid w:val="00FD3FEF"/>
    <w:rsid w:val="00FD4E68"/>
    <w:rsid w:val="00FD7285"/>
    <w:rsid w:val="00FD7864"/>
    <w:rsid w:val="00FE1B1F"/>
    <w:rsid w:val="00FE2608"/>
    <w:rsid w:val="00FE2F7C"/>
    <w:rsid w:val="00FE39E9"/>
    <w:rsid w:val="00FE7C64"/>
    <w:rsid w:val="00FF0346"/>
    <w:rsid w:val="00FF4B64"/>
    <w:rsid w:val="00FF526E"/>
    <w:rsid w:val="00FF5E14"/>
    <w:rsid w:val="00FF702B"/>
    <w:rsid w:val="00FF762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387FEAE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Fuentedeprrafopredeter"/>
    <w:uiPriority w:val="99"/>
    <w:semiHidden/>
    <w:unhideWhenUsed/>
    <w:rsid w:val="005266F2"/>
    <w:rPr>
      <w:color w:val="605E5C"/>
      <w:shd w:val="clear" w:color="auto" w:fill="E1DFDD"/>
    </w:rPr>
  </w:style>
  <w:style w:type="paragraph" w:customStyle="1" w:styleId="symFlietext">
    <w:name w:val="sym_Fließtext"/>
    <w:rsid w:val="00525720"/>
    <w:pPr>
      <w:spacing w:line="260" w:lineRule="exact"/>
    </w:pPr>
    <w:rPr>
      <w:rFonts w:ascii="Arial" w:eastAsia="Arial Unicode MS" w:hAnsi="Arial" w:cs="Arial"/>
      <w:noProof/>
      <w:sz w:val="19"/>
      <w:szCs w:val="19"/>
      <w:lang w:eastAsia="de-DE"/>
    </w:rPr>
  </w:style>
  <w:style w:type="character" w:styleId="nfasis">
    <w:name w:val="Emphasis"/>
    <w:basedOn w:val="Fuentedeprrafopredeter"/>
    <w:uiPriority w:val="20"/>
    <w:qFormat/>
    <w:rsid w:val="003F2931"/>
    <w:rPr>
      <w:i/>
      <w:iCs/>
    </w:rPr>
  </w:style>
  <w:style w:type="character" w:styleId="Textoennegrita">
    <w:name w:val="Strong"/>
    <w:basedOn w:val="Fuentedeprrafopredeter"/>
    <w:uiPriority w:val="22"/>
    <w:qFormat/>
    <w:rsid w:val="001131D2"/>
    <w:rPr>
      <w:b/>
      <w:bCs/>
    </w:rPr>
  </w:style>
  <w:style w:type="paragraph" w:styleId="Revisin">
    <w:name w:val="Revision"/>
    <w:hidden/>
    <w:uiPriority w:val="99"/>
    <w:semiHidden/>
    <w:rsid w:val="00877A14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echeveste@durr-spain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/" TargetMode="Externa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jesus.martinez@alephcom.es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2BDD98AF53124482BB1B2743671314" ma:contentTypeVersion="1601" ma:contentTypeDescription="Crear nuevo documento." ma:contentTypeScope="" ma:versionID="5dad1d4e847e9d64afc3097fa0347a12">
  <xsd:schema xmlns:xsd="http://www.w3.org/2001/XMLSchema" xmlns:xs="http://www.w3.org/2001/XMLSchema" xmlns:p="http://schemas.microsoft.com/office/2006/metadata/properties" xmlns:ns2="5b284e10-2ecb-416f-96b0-33facdc54942" xmlns:ns3="8f8d7d8d-71c0-4cc8-bfed-94b624347c0a" targetNamespace="http://schemas.microsoft.com/office/2006/metadata/properties" ma:root="true" ma:fieldsID="642a1265eb5a4f5e5d690bfc2a48a465" ns2:_="" ns3:_="">
    <xsd:import namespace="5b284e10-2ecb-416f-96b0-33facdc54942"/>
    <xsd:import namespace="8f8d7d8d-71c0-4cc8-bfed-94b624347c0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Location" minOccurs="0"/>
                <xsd:element ref="ns2:SharedWithUsers" minOccurs="0"/>
                <xsd:element ref="ns2:SharedWithDetail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284e10-2ecb-416f-96b0-33facdc54942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21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8d7d8d-71c0-4cc8-bfed-94b624347c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5b284e10-2ecb-416f-96b0-33facdc54942">UD24SA3MDTWZ-1950774054-537662</_dlc_DocId>
    <_dlc_DocIdUrl xmlns="5b284e10-2ecb-416f-96b0-33facdc54942">
      <Url>https://alephcomunic.sharepoint.com/sites/DATOS/_layouts/15/DocIdRedir.aspx?ID=UD24SA3MDTWZ-1950774054-537662</Url>
      <Description>UD24SA3MDTWZ-1950774054-537662</Description>
    </_dlc_DocIdUrl>
  </documentManagement>
</p:properties>
</file>

<file path=customXml/itemProps1.xml><?xml version="1.0" encoding="utf-8"?>
<ds:datastoreItem xmlns:ds="http://schemas.openxmlformats.org/officeDocument/2006/customXml" ds:itemID="{CE94BEE5-0D33-44E5-881A-F79EB9F27BA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2730B5C-F1E0-42CC-9E02-9BE8966FAC7F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A26E86A6-B4E2-4170-AE25-19CF41465E9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D399F2B-7638-4E28-BCD0-E935BB1E45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284e10-2ecb-416f-96b0-33facdc54942"/>
    <ds:schemaRef ds:uri="8f8d7d8d-71c0-4cc8-bfed-94b624347c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73B0FB24-ED70-445C-9185-4633DC6D5E60}">
  <ds:schemaRefs>
    <ds:schemaRef ds:uri="http://schemas.microsoft.com/office/2006/metadata/properties"/>
    <ds:schemaRef ds:uri="http://schemas.microsoft.com/office/infopath/2007/PartnerControls"/>
    <ds:schemaRef ds:uri="5b284e10-2ecb-416f-96b0-33facdc5494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1254</Words>
  <Characters>6897</Characters>
  <Application>Microsoft Office Word</Application>
  <DocSecurity>0</DocSecurity>
  <Lines>57</Lines>
  <Paragraphs>16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8135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8</cp:revision>
  <cp:lastPrinted>2021-11-23T08:57:00Z</cp:lastPrinted>
  <dcterms:created xsi:type="dcterms:W3CDTF">2022-03-14T13:02:00Z</dcterms:created>
  <dcterms:modified xsi:type="dcterms:W3CDTF">2022-03-14T16:30:00Z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0x010100D32BDD98AF53124482BB1B2743671314</vt:lpwstr>
  </property>
  <property fmtid="{D5CDD505-2E9C-101B-9397-08002B2CF9AE}" pid="3" name="_dlc_DocIdItemGuid">
    <vt:lpwstr>70861948-3e36-4ffc-b24a-2632c53b1067</vt:lpwstr>
  </property>
</Properties>
</file>