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261F2" w14:textId="77777777" w:rsidR="00282680" w:rsidRPr="004119BA" w:rsidRDefault="00BF313F" w:rsidP="00064547">
      <w:pPr>
        <w:pStyle w:val="Titel-Headline"/>
      </w:pPr>
      <w:r>
        <w:t>Nota de prensa</w:t>
      </w:r>
    </w:p>
    <w:bookmarkStart w:id="0" w:name="Untertitel"/>
    <w:p w14:paraId="43947BF2" w14:textId="77777777" w:rsidR="00CE71C0" w:rsidRDefault="00CE71C0" w:rsidP="00064547">
      <w:pPr>
        <w:pStyle w:val="Linie"/>
      </w:pPr>
      <w:r>
        <w:rPr>
          <w:noProof/>
          <w:lang w:val="de-DE" w:eastAsia="zh-CN"/>
        </w:rPr>
        <mc:AlternateContent>
          <mc:Choice Requires="wps">
            <w:drawing>
              <wp:inline distT="0" distB="0" distL="0" distR="0" wp14:anchorId="2335F64D" wp14:editId="6836AEDA">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0F45DF9"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bookmarkEnd w:id="0"/>
    <w:p w14:paraId="3263D6A5" w14:textId="65D4A83A" w:rsidR="00525720" w:rsidRPr="00E635C7" w:rsidRDefault="00E635C7" w:rsidP="00525720">
      <w:pPr>
        <w:pStyle w:val="symFlietext"/>
        <w:rPr>
          <w:b/>
        </w:rPr>
      </w:pPr>
      <w:r>
        <w:rPr>
          <w:b/>
        </w:rPr>
        <w:t xml:space="preserve">Aire de </w:t>
      </w:r>
      <w:r w:rsidR="00613F2F">
        <w:rPr>
          <w:b/>
        </w:rPr>
        <w:t xml:space="preserve">escape </w:t>
      </w:r>
      <w:r>
        <w:rPr>
          <w:b/>
        </w:rPr>
        <w:t>limpio en la producción química gracias a la oxidación térmica regenerativa de alta eficiencia</w:t>
      </w:r>
    </w:p>
    <w:p w14:paraId="3B2E48B7" w14:textId="224E4EA0" w:rsidR="00AA7E5C" w:rsidRPr="00E635C7" w:rsidRDefault="00AA7E5C" w:rsidP="00C51567">
      <w:pPr>
        <w:pStyle w:val="Flietext"/>
        <w:rPr>
          <w:b/>
          <w:color w:val="00468E" w:themeColor="accent1"/>
          <w:sz w:val="34"/>
          <w:szCs w:val="30"/>
        </w:rPr>
      </w:pPr>
      <w:r>
        <w:rPr>
          <w:b/>
          <w:color w:val="00468E" w:themeColor="accent1"/>
          <w:sz w:val="34"/>
        </w:rPr>
        <w:br/>
        <w:t xml:space="preserve">Dürr entrega una de las instalaciones RTO más grandes del mundo a </w:t>
      </w:r>
      <w:proofErr w:type="spellStart"/>
      <w:r>
        <w:rPr>
          <w:b/>
          <w:color w:val="00468E" w:themeColor="accent1"/>
          <w:sz w:val="34"/>
        </w:rPr>
        <w:t>Yisheng</w:t>
      </w:r>
      <w:proofErr w:type="spellEnd"/>
      <w:r>
        <w:rPr>
          <w:b/>
          <w:color w:val="00468E" w:themeColor="accent1"/>
          <w:sz w:val="34"/>
        </w:rPr>
        <w:t xml:space="preserve"> </w:t>
      </w:r>
      <w:proofErr w:type="spellStart"/>
      <w:r>
        <w:rPr>
          <w:b/>
          <w:color w:val="00468E" w:themeColor="accent1"/>
          <w:sz w:val="34"/>
        </w:rPr>
        <w:t>Petrochemical</w:t>
      </w:r>
      <w:proofErr w:type="spellEnd"/>
    </w:p>
    <w:p w14:paraId="79A866F9" w14:textId="77777777" w:rsidR="00525720" w:rsidRPr="009761CC" w:rsidRDefault="00525720" w:rsidP="00C51567">
      <w:pPr>
        <w:pStyle w:val="Flietext"/>
        <w:rPr>
          <w:rStyle w:val="Fettung"/>
          <w:lang w:val="es-ES"/>
        </w:rPr>
      </w:pPr>
    </w:p>
    <w:p w14:paraId="4C835E22" w14:textId="5BB4D566" w:rsidR="00E635C7" w:rsidRPr="00E635C7" w:rsidRDefault="003D4F6A" w:rsidP="00630E2F">
      <w:pPr>
        <w:pStyle w:val="Flietext"/>
        <w:rPr>
          <w:rStyle w:val="Fettung"/>
        </w:rPr>
      </w:pPr>
      <w:r>
        <w:rPr>
          <w:b/>
          <w:iCs/>
          <w:spacing w:val="-2"/>
          <w:w w:val="101"/>
        </w:rPr>
        <w:t>Querétaro</w:t>
      </w:r>
      <w:r w:rsidRPr="0080754D">
        <w:rPr>
          <w:rFonts w:ascii="Arial" w:hAnsi="Arial"/>
          <w:b/>
          <w:color w:val="auto"/>
        </w:rPr>
        <w:t xml:space="preserve">, </w:t>
      </w:r>
      <w:r w:rsidR="00F82096" w:rsidRPr="00F82096">
        <w:rPr>
          <w:rFonts w:ascii="Arial" w:hAnsi="Arial"/>
          <w:b/>
          <w:color w:val="auto"/>
        </w:rPr>
        <w:t>10</w:t>
      </w:r>
      <w:r w:rsidRPr="00F82096">
        <w:rPr>
          <w:rFonts w:ascii="Arial" w:hAnsi="Arial"/>
          <w:b/>
          <w:color w:val="auto"/>
        </w:rPr>
        <w:t xml:space="preserve"> de </w:t>
      </w:r>
      <w:r w:rsidR="00F82096" w:rsidRPr="00F82096">
        <w:rPr>
          <w:rFonts w:ascii="Arial" w:hAnsi="Arial"/>
          <w:b/>
          <w:color w:val="auto"/>
        </w:rPr>
        <w:t xml:space="preserve">febrero del </w:t>
      </w:r>
      <w:r w:rsidRPr="00F82096">
        <w:rPr>
          <w:rFonts w:ascii="Arial" w:hAnsi="Arial"/>
          <w:b/>
          <w:color w:val="auto"/>
        </w:rPr>
        <w:t>2022</w:t>
      </w:r>
      <w:r>
        <w:rPr>
          <w:rFonts w:ascii="Arial" w:hAnsi="Arial"/>
          <w:b/>
          <w:color w:val="auto"/>
        </w:rPr>
        <w:t xml:space="preserve"> – </w:t>
      </w:r>
      <w:r w:rsidR="00764AEE">
        <w:rPr>
          <w:rStyle w:val="Fettung"/>
        </w:rPr>
        <w:t xml:space="preserve">El grupo químico </w:t>
      </w:r>
      <w:proofErr w:type="spellStart"/>
      <w:r w:rsidR="00764AEE">
        <w:rPr>
          <w:rStyle w:val="Fettung"/>
        </w:rPr>
        <w:t>Yisheng</w:t>
      </w:r>
      <w:proofErr w:type="spellEnd"/>
      <w:r w:rsidR="00764AEE">
        <w:rPr>
          <w:rStyle w:val="Fettung"/>
        </w:rPr>
        <w:t xml:space="preserve"> </w:t>
      </w:r>
      <w:proofErr w:type="spellStart"/>
      <w:r w:rsidR="00764AEE">
        <w:rPr>
          <w:rStyle w:val="Fettung"/>
        </w:rPr>
        <w:t>Petrochemical</w:t>
      </w:r>
      <w:proofErr w:type="spellEnd"/>
      <w:r w:rsidR="00764AEE">
        <w:rPr>
          <w:rStyle w:val="Fettung"/>
        </w:rPr>
        <w:t xml:space="preserve"> Co., Ltd. ha </w:t>
      </w:r>
      <w:r w:rsidR="001B0772">
        <w:rPr>
          <w:rStyle w:val="Fettung"/>
        </w:rPr>
        <w:t>confiado en</w:t>
      </w:r>
      <w:r w:rsidR="00764AEE">
        <w:rPr>
          <w:rStyle w:val="Fettung"/>
        </w:rPr>
        <w:t xml:space="preserve"> las tecnologías de purificación de</w:t>
      </w:r>
      <w:r w:rsidR="001B0772">
        <w:rPr>
          <w:rStyle w:val="Fettung"/>
        </w:rPr>
        <w:t>l</w:t>
      </w:r>
      <w:r w:rsidR="00764AEE">
        <w:rPr>
          <w:rStyle w:val="Fettung"/>
        </w:rPr>
        <w:t xml:space="preserve"> aire de Dürr desde </w:t>
      </w:r>
      <w:r w:rsidR="001B0772">
        <w:rPr>
          <w:rStyle w:val="Fettung"/>
        </w:rPr>
        <w:t xml:space="preserve">el </w:t>
      </w:r>
      <w:r w:rsidR="00764AEE">
        <w:rPr>
          <w:rStyle w:val="Fettung"/>
        </w:rPr>
        <w:t>2010. La inversión más reciente en Ningbo/</w:t>
      </w:r>
      <w:proofErr w:type="spellStart"/>
      <w:r w:rsidR="00764AEE">
        <w:rPr>
          <w:rStyle w:val="Fettung"/>
        </w:rPr>
        <w:t>Zhenhai</w:t>
      </w:r>
      <w:proofErr w:type="spellEnd"/>
      <w:r w:rsidR="00764AEE">
        <w:rPr>
          <w:rStyle w:val="Fettung"/>
        </w:rPr>
        <w:t>, al este de China, incluye un total de siete sistemas de control de contaminación del aire mediante regeneración térmica. Garantizan la purificación segura con ahorro de energía y reducción de CO</w:t>
      </w:r>
      <w:r w:rsidR="00764AEE">
        <w:rPr>
          <w:rStyle w:val="Fettung"/>
          <w:vertAlign w:val="subscript"/>
        </w:rPr>
        <w:t>2</w:t>
      </w:r>
      <w:r w:rsidR="00764AEE">
        <w:rPr>
          <w:rStyle w:val="Fettung"/>
        </w:rPr>
        <w:t>, de las corrientes de</w:t>
      </w:r>
      <w:r w:rsidR="003B4597">
        <w:rPr>
          <w:rStyle w:val="Fettung"/>
        </w:rPr>
        <w:t>l</w:t>
      </w:r>
      <w:r w:rsidR="00764AEE">
        <w:rPr>
          <w:rStyle w:val="Fettung"/>
        </w:rPr>
        <w:t xml:space="preserve"> aire de escape contaminado a gran escala. El resultado es una de las instalaciones RTO más grandes del mundo, con una capacidad de tratamiento de 2.31 millones Nm</w:t>
      </w:r>
      <w:r w:rsidR="00764AEE">
        <w:rPr>
          <w:rStyle w:val="Fettung"/>
          <w:vertAlign w:val="superscript"/>
        </w:rPr>
        <w:t>3</w:t>
      </w:r>
      <w:r w:rsidR="00764AEE">
        <w:rPr>
          <w:rStyle w:val="Fettung"/>
        </w:rPr>
        <w:t xml:space="preserve">/h. Para Dürr, el proyecto es uno de los más grandes de </w:t>
      </w:r>
      <w:r w:rsidR="00731292">
        <w:rPr>
          <w:rStyle w:val="Fettung"/>
        </w:rPr>
        <w:t>este</w:t>
      </w:r>
      <w:r w:rsidR="003B4597">
        <w:rPr>
          <w:rStyle w:val="Fettung"/>
        </w:rPr>
        <w:t xml:space="preserve"> </w:t>
      </w:r>
      <w:r w:rsidR="00764AEE">
        <w:rPr>
          <w:rStyle w:val="Fettung"/>
        </w:rPr>
        <w:t>tipo a la fecha.</w:t>
      </w:r>
    </w:p>
    <w:p w14:paraId="66BF2BF8" w14:textId="77777777" w:rsidR="00E635C7" w:rsidRPr="009761CC" w:rsidRDefault="00E635C7" w:rsidP="00E635C7">
      <w:pPr>
        <w:pStyle w:val="Flietext"/>
        <w:rPr>
          <w:rStyle w:val="Fettung"/>
          <w:lang w:val="es-ES"/>
        </w:rPr>
      </w:pPr>
    </w:p>
    <w:p w14:paraId="722F6D0F" w14:textId="3DC961D9" w:rsidR="00B45139" w:rsidRDefault="00764AEE" w:rsidP="003D4F6A">
      <w:pPr>
        <w:rPr>
          <w:rStyle w:val="Fettung"/>
          <w:b w:val="0"/>
        </w:rPr>
      </w:pPr>
      <w:r>
        <w:rPr>
          <w:rStyle w:val="Fettung"/>
          <w:b w:val="0"/>
        </w:rPr>
        <w:t xml:space="preserve">En su planta en Ningbo en la provincia de Zhejiang </w:t>
      </w:r>
      <w:r w:rsidR="00B45139">
        <w:rPr>
          <w:rStyle w:val="Fettung"/>
          <w:b w:val="0"/>
        </w:rPr>
        <w:t>a</w:t>
      </w:r>
      <w:r>
        <w:rPr>
          <w:rStyle w:val="Fettung"/>
          <w:b w:val="0"/>
        </w:rPr>
        <w:t xml:space="preserve">l este de China, el grupo químico </w:t>
      </w:r>
      <w:proofErr w:type="spellStart"/>
      <w:r>
        <w:rPr>
          <w:rStyle w:val="Fettung"/>
          <w:b w:val="0"/>
        </w:rPr>
        <w:t>Yisheng</w:t>
      </w:r>
      <w:proofErr w:type="spellEnd"/>
      <w:r>
        <w:rPr>
          <w:rStyle w:val="Fettung"/>
          <w:b w:val="0"/>
        </w:rPr>
        <w:t xml:space="preserve"> </w:t>
      </w:r>
      <w:proofErr w:type="spellStart"/>
      <w:r>
        <w:rPr>
          <w:rStyle w:val="Fettung"/>
          <w:b w:val="0"/>
        </w:rPr>
        <w:t>Petrochemical</w:t>
      </w:r>
      <w:proofErr w:type="spellEnd"/>
      <w:r>
        <w:rPr>
          <w:rStyle w:val="Fettung"/>
          <w:b w:val="0"/>
        </w:rPr>
        <w:t xml:space="preserve"> Co., Ltd. produce principalmente ácido </w:t>
      </w:r>
      <w:proofErr w:type="spellStart"/>
      <w:r>
        <w:rPr>
          <w:rStyle w:val="Fettung"/>
          <w:b w:val="0"/>
        </w:rPr>
        <w:t>tereftálico</w:t>
      </w:r>
      <w:proofErr w:type="spellEnd"/>
      <w:r>
        <w:rPr>
          <w:rStyle w:val="Fettung"/>
          <w:b w:val="0"/>
        </w:rPr>
        <w:t xml:space="preserve"> purificado (PTA). El PTA se requiere como materia prima para el polímero más importante en la industria del plástico,</w:t>
      </w:r>
      <w:r w:rsidR="00B45139">
        <w:rPr>
          <w:rStyle w:val="Fettung"/>
          <w:b w:val="0"/>
        </w:rPr>
        <w:t xml:space="preserve"> utilizado</w:t>
      </w:r>
      <w:r>
        <w:rPr>
          <w:rStyle w:val="Fettung"/>
          <w:b w:val="0"/>
        </w:rPr>
        <w:t xml:space="preserve"> para producir</w:t>
      </w:r>
      <w:r w:rsidR="00B45139">
        <w:rPr>
          <w:rStyle w:val="Fettung"/>
          <w:b w:val="0"/>
        </w:rPr>
        <w:t>,</w:t>
      </w:r>
      <w:r>
        <w:rPr>
          <w:rStyle w:val="Fettung"/>
          <w:b w:val="0"/>
        </w:rPr>
        <w:t xml:space="preserve"> botellas, textiles y empaques de alimentos. </w:t>
      </w:r>
      <w:proofErr w:type="spellStart"/>
      <w:r>
        <w:rPr>
          <w:rStyle w:val="Fettung"/>
          <w:b w:val="0"/>
        </w:rPr>
        <w:t>Yisheng</w:t>
      </w:r>
      <w:proofErr w:type="spellEnd"/>
      <w:r>
        <w:rPr>
          <w:rStyle w:val="Fettung"/>
          <w:b w:val="0"/>
        </w:rPr>
        <w:t xml:space="preserve"> </w:t>
      </w:r>
      <w:proofErr w:type="spellStart"/>
      <w:r>
        <w:rPr>
          <w:rStyle w:val="Fettung"/>
          <w:b w:val="0"/>
        </w:rPr>
        <w:t>Petrochemical</w:t>
      </w:r>
      <w:proofErr w:type="spellEnd"/>
      <w:r>
        <w:rPr>
          <w:rStyle w:val="Fettung"/>
          <w:b w:val="0"/>
        </w:rPr>
        <w:t xml:space="preserve"> es uno de los productores de PTA más grandes del mundo y sus capacidades de producción en Ningbo son consecuentemente altas. Dos de las siete nuevas líneas de producción del gigante químico producen tres millones de toneladas de PTA al año cada una.</w:t>
      </w:r>
    </w:p>
    <w:p w14:paraId="4F06BF54" w14:textId="6D415022" w:rsidR="001903B7" w:rsidRPr="001903B7" w:rsidRDefault="00764AEE" w:rsidP="003D4F6A">
      <w:pPr>
        <w:rPr>
          <w:rStyle w:val="Fettung"/>
          <w:b w:val="0"/>
        </w:rPr>
      </w:pPr>
      <w:r>
        <w:rPr>
          <w:rStyle w:val="Fettung"/>
          <w:b w:val="0"/>
        </w:rPr>
        <w:lastRenderedPageBreak/>
        <w:t>Un</w:t>
      </w:r>
      <w:r w:rsidR="00B45139">
        <w:rPr>
          <w:rStyle w:val="Fettung"/>
          <w:b w:val="0"/>
        </w:rPr>
        <w:t xml:space="preserve">o de los </w:t>
      </w:r>
      <w:r>
        <w:rPr>
          <w:rStyle w:val="Fettung"/>
          <w:b w:val="0"/>
        </w:rPr>
        <w:t>desafío</w:t>
      </w:r>
      <w:r w:rsidR="00B45139">
        <w:rPr>
          <w:rStyle w:val="Fettung"/>
          <w:b w:val="0"/>
        </w:rPr>
        <w:t>s</w:t>
      </w:r>
      <w:r>
        <w:rPr>
          <w:rStyle w:val="Fettung"/>
          <w:b w:val="0"/>
        </w:rPr>
        <w:t xml:space="preserve"> en la producción del polvo incoloro son las corrientes de</w:t>
      </w:r>
      <w:r w:rsidR="003B4597">
        <w:rPr>
          <w:rStyle w:val="Fettung"/>
          <w:b w:val="0"/>
        </w:rPr>
        <w:t>l</w:t>
      </w:r>
      <w:r>
        <w:rPr>
          <w:rStyle w:val="Fettung"/>
          <w:b w:val="0"/>
        </w:rPr>
        <w:t xml:space="preserve"> aire de </w:t>
      </w:r>
      <w:r w:rsidR="003B4597">
        <w:rPr>
          <w:rStyle w:val="Fettung"/>
          <w:b w:val="0"/>
        </w:rPr>
        <w:t xml:space="preserve">escape </w:t>
      </w:r>
      <w:r>
        <w:rPr>
          <w:rStyle w:val="Fettung"/>
          <w:b w:val="0"/>
        </w:rPr>
        <w:t>parcialmente contaminada</w:t>
      </w:r>
      <w:r w:rsidR="00B45139">
        <w:rPr>
          <w:rStyle w:val="Fettung"/>
          <w:b w:val="0"/>
        </w:rPr>
        <w:t>s</w:t>
      </w:r>
      <w:r>
        <w:rPr>
          <w:rStyle w:val="Fettung"/>
          <w:b w:val="0"/>
        </w:rPr>
        <w:t xml:space="preserve">. </w:t>
      </w:r>
      <w:proofErr w:type="spellStart"/>
      <w:r w:rsidR="00B45139">
        <w:rPr>
          <w:rStyle w:val="Fettung"/>
          <w:b w:val="0"/>
        </w:rPr>
        <w:t>Yisheng</w:t>
      </w:r>
      <w:proofErr w:type="spellEnd"/>
      <w:r w:rsidR="00B45139">
        <w:rPr>
          <w:rStyle w:val="Fettung"/>
          <w:b w:val="0"/>
        </w:rPr>
        <w:t xml:space="preserve"> </w:t>
      </w:r>
      <w:proofErr w:type="spellStart"/>
      <w:r w:rsidR="00B45139">
        <w:rPr>
          <w:rStyle w:val="Fettung"/>
          <w:b w:val="0"/>
        </w:rPr>
        <w:t>Petrochemical</w:t>
      </w:r>
      <w:proofErr w:type="spellEnd"/>
      <w:r w:rsidR="00B45139">
        <w:rPr>
          <w:rStyle w:val="Fettung"/>
          <w:b w:val="0"/>
        </w:rPr>
        <w:t xml:space="preserve"> Co., </w:t>
      </w:r>
      <w:proofErr w:type="spellStart"/>
      <w:r w:rsidR="00B45139">
        <w:rPr>
          <w:rStyle w:val="Fettung"/>
          <w:b w:val="0"/>
        </w:rPr>
        <w:t>Ltd</w:t>
      </w:r>
      <w:proofErr w:type="spellEnd"/>
      <w:r w:rsidR="00B45139">
        <w:rPr>
          <w:rStyle w:val="Fettung"/>
          <w:b w:val="0"/>
        </w:rPr>
        <w:t xml:space="preserve"> solicitó </w:t>
      </w:r>
      <w:r>
        <w:rPr>
          <w:rStyle w:val="Fettung"/>
          <w:b w:val="0"/>
        </w:rPr>
        <w:t>nuevamente a Dürr</w:t>
      </w:r>
      <w:r w:rsidR="00B45139">
        <w:rPr>
          <w:rStyle w:val="Fettung"/>
          <w:b w:val="0"/>
        </w:rPr>
        <w:t xml:space="preserve"> que se encargara de la instalación de los sistemas</w:t>
      </w:r>
      <w:r>
        <w:rPr>
          <w:rStyle w:val="Fettung"/>
          <w:b w:val="0"/>
        </w:rPr>
        <w:t xml:space="preserve"> </w:t>
      </w:r>
      <w:proofErr w:type="spellStart"/>
      <w:r>
        <w:rPr>
          <w:rStyle w:val="Fettung"/>
          <w:b w:val="0"/>
        </w:rPr>
        <w:t>Oxi</w:t>
      </w:r>
      <w:r>
        <w:rPr>
          <w:rStyle w:val="Fettung"/>
        </w:rPr>
        <w:t>.X</w:t>
      </w:r>
      <w:proofErr w:type="spellEnd"/>
      <w:r>
        <w:rPr>
          <w:rStyle w:val="Fettung"/>
          <w:b w:val="0"/>
        </w:rPr>
        <w:t xml:space="preserve"> RE. </w:t>
      </w:r>
      <w:r w:rsidR="00B45139">
        <w:rPr>
          <w:rStyle w:val="Fettung"/>
          <w:b w:val="0"/>
        </w:rPr>
        <w:t>S</w:t>
      </w:r>
      <w:r>
        <w:rPr>
          <w:rStyle w:val="Fettung"/>
          <w:b w:val="0"/>
        </w:rPr>
        <w:t>istemas, que se basan en la oxidación térmica regenerativa (RTO)</w:t>
      </w:r>
      <w:r w:rsidR="00B45139">
        <w:rPr>
          <w:rStyle w:val="Fettung"/>
          <w:b w:val="0"/>
        </w:rPr>
        <w:t xml:space="preserve"> y que</w:t>
      </w:r>
      <w:r>
        <w:rPr>
          <w:rStyle w:val="Fettung"/>
          <w:b w:val="0"/>
        </w:rPr>
        <w:t xml:space="preserve"> eliminan los componentes dañinos del aire de salida generado</w:t>
      </w:r>
      <w:r w:rsidR="00B45139">
        <w:rPr>
          <w:rStyle w:val="Fettung"/>
          <w:b w:val="0"/>
        </w:rPr>
        <w:t>s</w:t>
      </w:r>
      <w:r>
        <w:rPr>
          <w:rStyle w:val="Fettung"/>
          <w:b w:val="0"/>
        </w:rPr>
        <w:t xml:space="preserve"> durante la producción de PTA. De esta manera </w:t>
      </w:r>
      <w:proofErr w:type="spellStart"/>
      <w:r>
        <w:rPr>
          <w:rStyle w:val="Fettung"/>
          <w:b w:val="0"/>
        </w:rPr>
        <w:t>Yisheng</w:t>
      </w:r>
      <w:proofErr w:type="spellEnd"/>
      <w:r>
        <w:rPr>
          <w:rStyle w:val="Fettung"/>
          <w:b w:val="0"/>
        </w:rPr>
        <w:t xml:space="preserve"> </w:t>
      </w:r>
      <w:proofErr w:type="spellStart"/>
      <w:r>
        <w:rPr>
          <w:rStyle w:val="Fettung"/>
          <w:b w:val="0"/>
        </w:rPr>
        <w:t>Petrochemical</w:t>
      </w:r>
      <w:proofErr w:type="spellEnd"/>
      <w:r>
        <w:rPr>
          <w:rStyle w:val="Fettung"/>
          <w:b w:val="0"/>
        </w:rPr>
        <w:t xml:space="preserve"> se asegura de que no escapen gases de salida contaminantes a la atmósfera.  </w:t>
      </w:r>
    </w:p>
    <w:p w14:paraId="50E6EB7B" w14:textId="77777777" w:rsidR="001903B7" w:rsidRPr="009761CC" w:rsidRDefault="001903B7" w:rsidP="001903B7">
      <w:pPr>
        <w:jc w:val="both"/>
        <w:rPr>
          <w:rStyle w:val="Fettung"/>
          <w:b w:val="0"/>
          <w:lang w:val="es-ES"/>
        </w:rPr>
      </w:pPr>
    </w:p>
    <w:p w14:paraId="45E4B216" w14:textId="77777777" w:rsidR="00924455" w:rsidRPr="0078480B" w:rsidRDefault="0078480B" w:rsidP="00927065">
      <w:pPr>
        <w:tabs>
          <w:tab w:val="clear" w:pos="3572"/>
        </w:tabs>
        <w:spacing w:line="240" w:lineRule="auto"/>
        <w:rPr>
          <w:rFonts w:ascii="Arial" w:hAnsi="Arial" w:cs="Arial"/>
          <w:b/>
        </w:rPr>
      </w:pPr>
      <w:r>
        <w:rPr>
          <w:b/>
        </w:rPr>
        <w:t>Excelencia técnica para el control altamente efectivo de la contaminación del aire</w:t>
      </w:r>
    </w:p>
    <w:p w14:paraId="7190DF1D" w14:textId="7DAC093B" w:rsidR="00D653F7" w:rsidRDefault="0078480B" w:rsidP="008E5A8A">
      <w:pPr>
        <w:pStyle w:val="Flietext"/>
      </w:pPr>
      <w:r>
        <w:t xml:space="preserve">Dürr suministró a </w:t>
      </w:r>
      <w:proofErr w:type="spellStart"/>
      <w:r>
        <w:t>Yisheng</w:t>
      </w:r>
      <w:proofErr w:type="spellEnd"/>
      <w:r>
        <w:t xml:space="preserve"> </w:t>
      </w:r>
      <w:proofErr w:type="spellStart"/>
      <w:r>
        <w:t>Petrochemical</w:t>
      </w:r>
      <w:proofErr w:type="spellEnd"/>
      <w:r>
        <w:t xml:space="preserve"> siete sistemas</w:t>
      </w:r>
      <w:r w:rsidR="00A85030">
        <w:t xml:space="preserve"> idénticos</w:t>
      </w:r>
      <w:r>
        <w:t xml:space="preserve"> </w:t>
      </w:r>
      <w:proofErr w:type="spellStart"/>
      <w:r>
        <w:t>Oxi</w:t>
      </w:r>
      <w:r>
        <w:rPr>
          <w:b/>
        </w:rPr>
        <w:t>.X</w:t>
      </w:r>
      <w:proofErr w:type="spellEnd"/>
      <w:r>
        <w:t xml:space="preserve"> RE, para el proceso de oxidación térmica regenerativa y un número proporcional de depuradores húmedos </w:t>
      </w:r>
      <w:proofErr w:type="spellStart"/>
      <w:r>
        <w:t>Sorpt</w:t>
      </w:r>
      <w:r>
        <w:rPr>
          <w:b/>
        </w:rPr>
        <w:t>.X</w:t>
      </w:r>
      <w:proofErr w:type="spellEnd"/>
      <w:r>
        <w:t xml:space="preserve"> SW. Cada sistema se compone de un </w:t>
      </w:r>
      <w:proofErr w:type="spellStart"/>
      <w:r>
        <w:t>Oxi</w:t>
      </w:r>
      <w:r>
        <w:rPr>
          <w:b/>
        </w:rPr>
        <w:t>.X</w:t>
      </w:r>
      <w:proofErr w:type="spellEnd"/>
      <w:r>
        <w:t xml:space="preserve"> RE de nueve torres, un depurador descendente y una chimenea de gas limpio. La capacidad de tratamiento de un sistema RTO de nueve torres es de alrededor de 330,000 Nm</w:t>
      </w:r>
      <w:r>
        <w:rPr>
          <w:vertAlign w:val="superscript"/>
        </w:rPr>
        <w:t>3</w:t>
      </w:r>
      <w:r>
        <w:t>/h, representando una de las instalaciones RTO más grandes del mundo, con una capacidad de tratamiento de 2.31 millones Nm</w:t>
      </w:r>
      <w:r>
        <w:rPr>
          <w:vertAlign w:val="superscript"/>
        </w:rPr>
        <w:t>3</w:t>
      </w:r>
      <w:r>
        <w:t>/h para las siete unidades.</w:t>
      </w:r>
    </w:p>
    <w:p w14:paraId="5DCC55AB" w14:textId="77777777" w:rsidR="0078480B" w:rsidRPr="009761CC" w:rsidRDefault="0078480B" w:rsidP="008E5A8A">
      <w:pPr>
        <w:pStyle w:val="Flietext"/>
        <w:rPr>
          <w:lang w:val="es-ES"/>
        </w:rPr>
      </w:pPr>
    </w:p>
    <w:p w14:paraId="02FF5DF6" w14:textId="4BEB1764" w:rsidR="0078480B" w:rsidRPr="0078480B" w:rsidRDefault="0078480B" w:rsidP="0078480B">
      <w:r>
        <w:t>En las unidades, el aire de</w:t>
      </w:r>
      <w:r w:rsidR="00742042">
        <w:t xml:space="preserve"> escape</w:t>
      </w:r>
      <w:r>
        <w:t xml:space="preserve"> con contaminantes pasa primero a través de un intercambiador de calor de cerámica regenerativo. Esto calienta el aire de salida, que </w:t>
      </w:r>
      <w:r w:rsidR="00B45139">
        <w:t>se encuentra</w:t>
      </w:r>
      <w:r>
        <w:t xml:space="preserve"> muy cerca de la temperatura de reacción antes de llegar a la cámara de combustión. En la cámara de combustión del sistema RTO, todos los contaminantes se convierten en componentes inocuos al exponerlos a la temperatura de combustión adecuada. Los gases que ahora están purificados pasan de nuevo a través de un intercambiador de calor de cerámica donde liberan su calor </w:t>
      </w:r>
      <w:r w:rsidR="00B45139">
        <w:t>y así</w:t>
      </w:r>
      <w:r>
        <w:t xml:space="preserve"> se completa el ciclo regenerativo. </w:t>
      </w:r>
    </w:p>
    <w:p w14:paraId="19C45BDE" w14:textId="77777777" w:rsidR="0085194D" w:rsidRPr="009761CC" w:rsidRDefault="0085194D" w:rsidP="008E5A8A">
      <w:pPr>
        <w:pStyle w:val="Flietext"/>
        <w:rPr>
          <w:lang w:val="es-ES"/>
        </w:rPr>
      </w:pPr>
    </w:p>
    <w:p w14:paraId="1D0521A7" w14:textId="207FD95D" w:rsidR="008B6657" w:rsidRDefault="008B6657" w:rsidP="008E5A8A">
      <w:pPr>
        <w:pStyle w:val="Flietext"/>
      </w:pPr>
      <w:r>
        <w:t>Después de la oxidación total de los compuestos orgánicos volátiles (VOC) en las unidades RTO, un depurador ácido elimina el bromo y otros compuestos halogenados del gas de escape. Se emite el aire limpio a la atmósfera a una altura de 60 metros a través de la chimenea, que está instalada encima del depurador.</w:t>
      </w:r>
    </w:p>
    <w:p w14:paraId="68E8D184" w14:textId="77777777" w:rsidR="008B6657" w:rsidRPr="009761CC" w:rsidRDefault="008B6657" w:rsidP="008E5A8A">
      <w:pPr>
        <w:pStyle w:val="Flietext"/>
        <w:rPr>
          <w:lang w:val="es-ES"/>
        </w:rPr>
      </w:pPr>
    </w:p>
    <w:p w14:paraId="46BAAA97" w14:textId="3FECD122" w:rsidR="00301E5A" w:rsidRPr="00E56DF3" w:rsidRDefault="009761CC" w:rsidP="00E56DF3">
      <w:pPr>
        <w:tabs>
          <w:tab w:val="clear" w:pos="3572"/>
        </w:tabs>
        <w:spacing w:line="240" w:lineRule="auto"/>
        <w:rPr>
          <w:b/>
          <w:bCs/>
        </w:rPr>
      </w:pPr>
      <w:r>
        <w:rPr>
          <w:b/>
        </w:rPr>
        <w:br w:type="page"/>
      </w:r>
      <w:r w:rsidR="00301E5A" w:rsidRPr="00E56DF3">
        <w:rPr>
          <w:b/>
          <w:bCs/>
        </w:rPr>
        <w:lastRenderedPageBreak/>
        <w:t>Economía y eficiencia energética pese a sus grandes dimensiones</w:t>
      </w:r>
    </w:p>
    <w:p w14:paraId="022F4371" w14:textId="14ED3404" w:rsidR="00226546" w:rsidRPr="00301E5A" w:rsidRDefault="00E6391F" w:rsidP="00301E5A">
      <w:pPr>
        <w:pStyle w:val="Flietext"/>
        <w:rPr>
          <w:rStyle w:val="Fettung"/>
          <w:b w:val="0"/>
        </w:rPr>
      </w:pPr>
      <w:r>
        <w:t xml:space="preserve">En unos meses, cuatro de las unidades RTO instaladas en </w:t>
      </w:r>
      <w:proofErr w:type="spellStart"/>
      <w:r>
        <w:t>Yisheng</w:t>
      </w:r>
      <w:proofErr w:type="spellEnd"/>
      <w:r>
        <w:t xml:space="preserve"> </w:t>
      </w:r>
      <w:proofErr w:type="spellStart"/>
      <w:r>
        <w:t>Petrochemical</w:t>
      </w:r>
      <w:proofErr w:type="spellEnd"/>
      <w:r>
        <w:t xml:space="preserve"> se pusieron en funcionamiento y han estado operando desde julio de 2021, </w:t>
      </w:r>
      <w:r w:rsidR="00324453">
        <w:t>adicionalmente, tres unidades</w:t>
      </w:r>
      <w:r>
        <w:t xml:space="preserve"> se </w:t>
      </w:r>
      <w:r w:rsidR="00324453">
        <w:t xml:space="preserve">encuentran </w:t>
      </w:r>
      <w:r>
        <w:t xml:space="preserve">en funcionamiento </w:t>
      </w:r>
      <w:r w:rsidR="004E1C59">
        <w:t xml:space="preserve">a partir de </w:t>
      </w:r>
      <w:r>
        <w:t>enero de</w:t>
      </w:r>
      <w:r w:rsidR="004E1C59">
        <w:t>l</w:t>
      </w:r>
      <w:r>
        <w:t xml:space="preserve"> 2022.</w:t>
      </w:r>
      <w:r>
        <w:rPr>
          <w:rFonts w:ascii="Arial" w:hAnsi="Arial"/>
        </w:rPr>
        <w:t xml:space="preserve"> Un total de 1,340 toneladas de acero al carbón y acero inoxidable se usan para las unidades RTO y sus ductos, así como más de 200 válvulas de asiento, más de 220,000 piezas de medios de cerámica y más de 150 kilómetros de cable. Para Dürr, el proyecto es uno de los más grandes de su tipo a la fecha.</w:t>
      </w:r>
    </w:p>
    <w:p w14:paraId="6A3AFEB2" w14:textId="77777777" w:rsidR="00301E5A" w:rsidRPr="009761CC" w:rsidRDefault="00301E5A" w:rsidP="008E5A8A">
      <w:pPr>
        <w:pStyle w:val="Flietext"/>
        <w:rPr>
          <w:rStyle w:val="Fettung"/>
          <w:b w:val="0"/>
          <w:lang w:val="es-ES"/>
        </w:rPr>
      </w:pPr>
    </w:p>
    <w:p w14:paraId="7449D8CA" w14:textId="6AF14B60" w:rsidR="00E6442E" w:rsidRDefault="00E6442E" w:rsidP="008E5A8A">
      <w:pPr>
        <w:pStyle w:val="Flietext"/>
        <w:rPr>
          <w:rStyle w:val="Fettung"/>
          <w:b w:val="0"/>
        </w:rPr>
      </w:pPr>
      <w:r>
        <w:rPr>
          <w:rStyle w:val="Fettung"/>
          <w:b w:val="0"/>
        </w:rPr>
        <w:t xml:space="preserve">Todos los sistemas de oxidación térmica regenerativa </w:t>
      </w:r>
      <w:r w:rsidR="00324453">
        <w:rPr>
          <w:rStyle w:val="Fettung"/>
          <w:b w:val="0"/>
        </w:rPr>
        <w:t xml:space="preserve">creadas </w:t>
      </w:r>
      <w:r>
        <w:rPr>
          <w:rStyle w:val="Fettung"/>
          <w:b w:val="0"/>
        </w:rPr>
        <w:t xml:space="preserve">por Dürr alcanzan una eficiencia de destrucción y eliminación (DRE) de casi el 100 %. Esto es necesario para cumplir con las normas de emisión cada vez más estrictas en China y el </w:t>
      </w:r>
      <w:r w:rsidR="00324453">
        <w:rPr>
          <w:rStyle w:val="Fettung"/>
          <w:b w:val="0"/>
        </w:rPr>
        <w:t xml:space="preserve">resto del </w:t>
      </w:r>
      <w:r>
        <w:rPr>
          <w:rStyle w:val="Fettung"/>
          <w:b w:val="0"/>
        </w:rPr>
        <w:t xml:space="preserve">mundo. </w:t>
      </w:r>
      <w:r w:rsidR="00705563">
        <w:rPr>
          <w:rStyle w:val="Fettung"/>
          <w:b w:val="0"/>
        </w:rPr>
        <w:t xml:space="preserve">Los </w:t>
      </w:r>
      <w:r>
        <w:rPr>
          <w:rStyle w:val="Fettung"/>
          <w:b w:val="0"/>
        </w:rPr>
        <w:t xml:space="preserve">sistemas </w:t>
      </w:r>
      <w:r w:rsidR="00705563">
        <w:rPr>
          <w:rStyle w:val="Fettung"/>
          <w:b w:val="0"/>
        </w:rPr>
        <w:t xml:space="preserve">económicos y ecológicos </w:t>
      </w:r>
      <w:r>
        <w:rPr>
          <w:rStyle w:val="Fettung"/>
          <w:b w:val="0"/>
        </w:rPr>
        <w:t>RTO de Dürr</w:t>
      </w:r>
      <w:r w:rsidR="00705563">
        <w:rPr>
          <w:rStyle w:val="Fettung"/>
          <w:b w:val="0"/>
        </w:rPr>
        <w:t>,</w:t>
      </w:r>
      <w:r>
        <w:rPr>
          <w:rStyle w:val="Fettung"/>
          <w:b w:val="0"/>
        </w:rPr>
        <w:t xml:space="preserve"> convencen por sus bajos requerimientos de mantenimiento gracias a sus válvulas de asiento sin sellado, colocadas horizontalmente y por su fácil acceso en caso de que se </w:t>
      </w:r>
      <w:r w:rsidR="00324453">
        <w:rPr>
          <w:rStyle w:val="Fettung"/>
          <w:b w:val="0"/>
        </w:rPr>
        <w:t xml:space="preserve">realizará </w:t>
      </w:r>
      <w:r>
        <w:rPr>
          <w:rStyle w:val="Fettung"/>
          <w:b w:val="0"/>
        </w:rPr>
        <w:t>una inspección.</w:t>
      </w:r>
    </w:p>
    <w:p w14:paraId="08AEFC14" w14:textId="77777777" w:rsidR="009F1679" w:rsidRPr="009761CC" w:rsidRDefault="009F1679" w:rsidP="008E5A8A">
      <w:pPr>
        <w:pStyle w:val="Flietext"/>
        <w:rPr>
          <w:rStyle w:val="Fettung"/>
          <w:b w:val="0"/>
          <w:lang w:val="es-ES" w:eastAsia="zh-CN"/>
        </w:rPr>
      </w:pPr>
    </w:p>
    <w:p w14:paraId="500EC454" w14:textId="34A52BB3" w:rsidR="00F75966" w:rsidRDefault="00F75966" w:rsidP="008E5A8A">
      <w:pPr>
        <w:pStyle w:val="Flietext"/>
        <w:rPr>
          <w:rStyle w:val="Fettung"/>
          <w:b w:val="0"/>
        </w:rPr>
      </w:pPr>
      <w:r>
        <w:rPr>
          <w:rStyle w:val="Fettung"/>
          <w:b w:val="0"/>
        </w:rPr>
        <w:t>Optimizados energéticamente, los sistemas de oxidación de Dürr pueden operar sin combustible adicional y el combustible fósil solo se necesita en el modo de calentamiento. Autosustentables con el insumo de energía del aire de salida, las unidades RTO contribuyen a reducir la huella de carbono del cliente al operar en modo autotérmico.</w:t>
      </w:r>
    </w:p>
    <w:p w14:paraId="0BED3CB5" w14:textId="344C7D5D" w:rsidR="00E6391F" w:rsidRPr="009761CC" w:rsidRDefault="00E6391F">
      <w:pPr>
        <w:tabs>
          <w:tab w:val="clear" w:pos="3572"/>
        </w:tabs>
        <w:spacing w:line="240" w:lineRule="auto"/>
        <w:rPr>
          <w:rStyle w:val="Fettung"/>
          <w:lang w:val="es-ES"/>
        </w:rPr>
      </w:pPr>
    </w:p>
    <w:p w14:paraId="273E8FF2" w14:textId="031F97CC" w:rsidR="005B4385" w:rsidRPr="00BF313F" w:rsidRDefault="00C85A81" w:rsidP="005B4B20">
      <w:pPr>
        <w:spacing w:line="280" w:lineRule="atLeast"/>
        <w:rPr>
          <w:rStyle w:val="Fettung"/>
        </w:rPr>
      </w:pPr>
      <w:r>
        <w:rPr>
          <w:rStyle w:val="Fettung"/>
        </w:rPr>
        <w:t>Imágenes</w:t>
      </w:r>
    </w:p>
    <w:p w14:paraId="7576BF80" w14:textId="601BEF53" w:rsidR="00785592" w:rsidRPr="009761CC" w:rsidRDefault="003D4F6A" w:rsidP="0015445B">
      <w:pPr>
        <w:pStyle w:val="Aufzhlungen1"/>
        <w:numPr>
          <w:ilvl w:val="0"/>
          <w:numId w:val="0"/>
        </w:numPr>
        <w:rPr>
          <w:lang w:val="es-ES"/>
        </w:rPr>
      </w:pPr>
      <w:r>
        <w:rPr>
          <w:noProof/>
        </w:rPr>
        <w:lastRenderedPageBreak/>
        <w:drawing>
          <wp:inline distT="0" distB="0" distL="0" distR="0" wp14:anchorId="2AB92D54" wp14:editId="0FD69282">
            <wp:extent cx="4928235" cy="3282950"/>
            <wp:effectExtent l="0" t="0" r="571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4928235" cy="3282950"/>
                    </a:xfrm>
                    <a:prstGeom prst="rect">
                      <a:avLst/>
                    </a:prstGeom>
                    <a:noFill/>
                    <a:ln>
                      <a:noFill/>
                    </a:ln>
                  </pic:spPr>
                </pic:pic>
              </a:graphicData>
            </a:graphic>
          </wp:inline>
        </w:drawing>
      </w:r>
    </w:p>
    <w:p w14:paraId="5878B616" w14:textId="2410E3B3" w:rsidR="00C85A81" w:rsidRDefault="00C85A81" w:rsidP="0015445B">
      <w:pPr>
        <w:pStyle w:val="Aufzhlungen1"/>
        <w:numPr>
          <w:ilvl w:val="0"/>
          <w:numId w:val="0"/>
        </w:numPr>
      </w:pPr>
      <w:r>
        <w:rPr>
          <w:b/>
        </w:rPr>
        <w:t>Imagen 1:</w:t>
      </w:r>
      <w:r>
        <w:t xml:space="preserve"> Una de las instalaciones RTO más grandes del mundo con capacidad de tratamiento de 2,31 millones Nm</w:t>
      </w:r>
      <w:r>
        <w:rPr>
          <w:vertAlign w:val="superscript"/>
        </w:rPr>
        <w:t>3</w:t>
      </w:r>
      <w:r>
        <w:t>/h</w:t>
      </w:r>
    </w:p>
    <w:p w14:paraId="5D514F46" w14:textId="103FBF8D" w:rsidR="00C85A81" w:rsidRPr="009761CC" w:rsidRDefault="00C85A81" w:rsidP="0015445B">
      <w:pPr>
        <w:pStyle w:val="Aufzhlungen1"/>
        <w:numPr>
          <w:ilvl w:val="0"/>
          <w:numId w:val="0"/>
        </w:numPr>
        <w:rPr>
          <w:lang w:val="es-ES"/>
        </w:rPr>
      </w:pPr>
    </w:p>
    <w:p w14:paraId="78A44901" w14:textId="2A17B3D1" w:rsidR="00C85A81" w:rsidRPr="009761CC" w:rsidRDefault="00736A4B" w:rsidP="0015445B">
      <w:pPr>
        <w:pStyle w:val="Aufzhlungen1"/>
        <w:numPr>
          <w:ilvl w:val="0"/>
          <w:numId w:val="0"/>
        </w:numPr>
        <w:rPr>
          <w:lang w:val="es-ES"/>
        </w:rPr>
      </w:pPr>
      <w:r>
        <w:rPr>
          <w:noProof/>
          <w:lang w:val="en-US"/>
        </w:rPr>
        <w:drawing>
          <wp:inline distT="0" distB="0" distL="0" distR="0" wp14:anchorId="6A5A158A" wp14:editId="3FDC82CE">
            <wp:extent cx="4928235" cy="3282950"/>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uerr-rto-yisheng-02.jpg"/>
                    <pic:cNvPicPr/>
                  </pic:nvPicPr>
                  <pic:blipFill>
                    <a:blip r:embed="rId9" cstate="screen">
                      <a:extLst>
                        <a:ext uri="{28A0092B-C50C-407E-A947-70E740481C1C}">
                          <a14:useLocalDpi xmlns:a14="http://schemas.microsoft.com/office/drawing/2010/main"/>
                        </a:ext>
                      </a:extLst>
                    </a:blip>
                    <a:stretch>
                      <a:fillRect/>
                    </a:stretch>
                  </pic:blipFill>
                  <pic:spPr>
                    <a:xfrm>
                      <a:off x="0" y="0"/>
                      <a:ext cx="4928235" cy="3282950"/>
                    </a:xfrm>
                    <a:prstGeom prst="rect">
                      <a:avLst/>
                    </a:prstGeom>
                  </pic:spPr>
                </pic:pic>
              </a:graphicData>
            </a:graphic>
          </wp:inline>
        </w:drawing>
      </w:r>
    </w:p>
    <w:p w14:paraId="4391CDBD" w14:textId="5B82D853" w:rsidR="00C85A81" w:rsidRPr="00BF313F" w:rsidRDefault="00C85A81" w:rsidP="0015445B">
      <w:pPr>
        <w:pStyle w:val="Aufzhlungen1"/>
        <w:numPr>
          <w:ilvl w:val="0"/>
          <w:numId w:val="0"/>
        </w:numPr>
      </w:pPr>
      <w:r>
        <w:rPr>
          <w:b/>
        </w:rPr>
        <w:t>Imagen 2:</w:t>
      </w:r>
      <w:r>
        <w:t xml:space="preserve"> Los sistemas de control de contaminación del aire de Dürr para la producción sustentable de PTA en China</w:t>
      </w:r>
    </w:p>
    <w:p w14:paraId="21396B98" w14:textId="77777777" w:rsidR="00E6391F" w:rsidRPr="009761CC" w:rsidRDefault="00E6391F" w:rsidP="0015445B">
      <w:pPr>
        <w:pStyle w:val="Aufzhlungen1"/>
        <w:numPr>
          <w:ilvl w:val="0"/>
          <w:numId w:val="0"/>
        </w:numPr>
        <w:rPr>
          <w:lang w:val="es-ES"/>
        </w:rPr>
      </w:pPr>
    </w:p>
    <w:p w14:paraId="05D5A0E8" w14:textId="77777777" w:rsidR="003D4F6A" w:rsidRDefault="003D4F6A" w:rsidP="003D4F6A">
      <w:pPr>
        <w:spacing w:line="240" w:lineRule="auto"/>
        <w:jc w:val="both"/>
        <w:rPr>
          <w:b/>
          <w:bCs/>
          <w:iCs/>
          <w:color w:val="auto"/>
          <w:szCs w:val="18"/>
        </w:rPr>
      </w:pPr>
      <w:r>
        <w:rPr>
          <w:b/>
          <w:bCs/>
          <w:iCs/>
          <w:color w:val="auto"/>
          <w:szCs w:val="18"/>
        </w:rPr>
        <w:t>Acerca de Grupo Dürr</w:t>
      </w:r>
    </w:p>
    <w:p w14:paraId="6F8AA970" w14:textId="67B74FA0" w:rsidR="003D4F6A" w:rsidRDefault="003D4F6A" w:rsidP="003D4F6A">
      <w:pPr>
        <w:spacing w:line="276" w:lineRule="auto"/>
        <w:rPr>
          <w:iCs/>
          <w:color w:val="auto"/>
          <w:sz w:val="18"/>
          <w:szCs w:val="18"/>
        </w:rPr>
      </w:pPr>
      <w:r>
        <w:rPr>
          <w:iCs/>
          <w:color w:val="auto"/>
          <w:sz w:val="18"/>
          <w:szCs w:val="18"/>
        </w:rPr>
        <w:t>El Grupo Dürr se estableció en México desde 1966 y actualmente cuenta con 440 empleados. Dürr de México S.A. de C.V., con sede en el estado de Querétaro, ofrece servicios, mejoras y modernizaciones de automatización y sistemas de pintura, así como productos llave en mano en México y en el mercado de América del Norte. Los principales clientes de Dürr de México son fabricantes de automóviles, proveedores de automóviles Tier-1 y empresas de la industria en general. En su fábrica de Querétaro</w:t>
      </w:r>
      <w:r w:rsidR="00742042">
        <w:rPr>
          <w:iCs/>
          <w:color w:val="auto"/>
          <w:sz w:val="18"/>
          <w:szCs w:val="18"/>
        </w:rPr>
        <w:t>,</w:t>
      </w:r>
      <w:r>
        <w:rPr>
          <w:iCs/>
          <w:color w:val="auto"/>
          <w:sz w:val="18"/>
          <w:szCs w:val="18"/>
        </w:rPr>
        <w:t xml:space="preserve"> Dürr produce módulos de secado, transportadores, sistemas de suministro de pintura, y mucho más. También es el hogar de un centro de formación donde los clientes reciben capacitación en tecnología robótica entre otras cosas. </w:t>
      </w:r>
    </w:p>
    <w:p w14:paraId="359320A1" w14:textId="77777777" w:rsidR="003D4F6A" w:rsidRDefault="003D4F6A" w:rsidP="003D4F6A">
      <w:pPr>
        <w:spacing w:line="276" w:lineRule="auto"/>
        <w:rPr>
          <w:iCs/>
          <w:color w:val="auto"/>
          <w:sz w:val="18"/>
          <w:szCs w:val="18"/>
        </w:rPr>
      </w:pPr>
    </w:p>
    <w:p w14:paraId="67E225B6" w14:textId="77777777" w:rsidR="003D4F6A" w:rsidRPr="00D065DF" w:rsidRDefault="003D4F6A" w:rsidP="003D4F6A">
      <w:pPr>
        <w:spacing w:line="276" w:lineRule="auto"/>
        <w:rPr>
          <w:rFonts w:ascii="Arial" w:hAnsi="Arial" w:cs="Arial"/>
          <w:sz w:val="18"/>
          <w:szCs w:val="18"/>
          <w:lang w:val="pt-BR"/>
        </w:rPr>
      </w:pPr>
      <w:bookmarkStart w:id="1" w:name="_Hlk93505149"/>
      <w:r w:rsidRPr="00D065DF">
        <w:rPr>
          <w:rFonts w:ascii="Arial" w:hAnsi="Arial" w:cs="Arial"/>
          <w:sz w:val="18"/>
          <w:szCs w:val="18"/>
          <w:lang w:val="es-ES_tradnl"/>
        </w:rPr>
        <w:t xml:space="preserve">El Grupo Dürr es una de las empresas de ingeniería líderes en máquinas e instalaciones a nivel mundial con destacada experiencia en automatización y digitalización/Industria 4.0. Sus productos, sistemas y servicios permiten procesos de fabricación altamente eficientes y ahorro de recursos en diferentes industrias. El Grupo Dürr abastece a sectores como la industria automotriz, construcción de maquinaria, industria química, farmacéutica, tecnología médica y transformación de madera. Ha generado unos ingresos por ventas de 3,32 miles de millones de euros en 2020. Desde febrero de 2021, </w:t>
      </w:r>
      <w:proofErr w:type="spellStart"/>
      <w:r w:rsidRPr="00D065DF">
        <w:rPr>
          <w:rFonts w:ascii="Arial" w:hAnsi="Arial" w:cs="Arial"/>
          <w:sz w:val="18"/>
          <w:szCs w:val="18"/>
          <w:lang w:val="es-ES_tradnl"/>
        </w:rPr>
        <w:t>Teamtechnik</w:t>
      </w:r>
      <w:proofErr w:type="spellEnd"/>
      <w:r w:rsidRPr="00D065DF">
        <w:rPr>
          <w:rFonts w:ascii="Arial" w:hAnsi="Arial" w:cs="Arial"/>
          <w:sz w:val="18"/>
          <w:szCs w:val="18"/>
          <w:lang w:val="es-ES_tradnl"/>
        </w:rPr>
        <w:t xml:space="preserve">, especialista en automatización de la que es accionista mayoritario, también forma parte del Grupo. </w:t>
      </w:r>
      <w:r w:rsidRPr="00D065DF">
        <w:rPr>
          <w:rFonts w:ascii="Arial" w:hAnsi="Arial" w:cs="Arial"/>
          <w:sz w:val="18"/>
          <w:szCs w:val="18"/>
          <w:lang w:val="pt-BR"/>
        </w:rPr>
        <w:t xml:space="preserve">El Grupo tiene 17,500 empleados y 120 delegaciones en 33 países, operando en el mercado bajo las marcas Dürr, Schenck y HOMAG con cinco divisiones: </w:t>
      </w:r>
    </w:p>
    <w:p w14:paraId="69CD9CB8" w14:textId="77777777" w:rsidR="003D4F6A" w:rsidRPr="00D065DF" w:rsidRDefault="003D4F6A" w:rsidP="003D4F6A">
      <w:pPr>
        <w:pStyle w:val="Prrafodelista"/>
        <w:numPr>
          <w:ilvl w:val="0"/>
          <w:numId w:val="18"/>
        </w:numPr>
        <w:tabs>
          <w:tab w:val="clear" w:pos="3572"/>
        </w:tabs>
        <w:spacing w:line="276" w:lineRule="auto"/>
        <w:rPr>
          <w:rFonts w:ascii="Arial" w:hAnsi="Arial" w:cs="Arial"/>
          <w:sz w:val="18"/>
          <w:szCs w:val="18"/>
          <w:lang w:val="pt-BR"/>
        </w:rPr>
      </w:pPr>
      <w:r w:rsidRPr="00D065DF">
        <w:rPr>
          <w:rFonts w:ascii="Arial" w:hAnsi="Arial" w:cs="Arial"/>
          <w:b/>
          <w:bCs/>
          <w:sz w:val="18"/>
          <w:szCs w:val="18"/>
          <w:lang w:val="pt-BR"/>
        </w:rPr>
        <w:t>Paint and Final Assembly Systems</w:t>
      </w:r>
      <w:r w:rsidRPr="00D065DF">
        <w:rPr>
          <w:rFonts w:ascii="Arial" w:hAnsi="Arial" w:cs="Arial"/>
          <w:sz w:val="18"/>
          <w:szCs w:val="18"/>
          <w:lang w:val="pt-BR"/>
        </w:rPr>
        <w:t>: Plantas de pintura, así como ensamble final, y tecnología de pruebas y llenado para la industria automotriz, así como montaje y sistemas de pruebas para equipos médicos</w:t>
      </w:r>
    </w:p>
    <w:p w14:paraId="10022460" w14:textId="77777777" w:rsidR="003D4F6A" w:rsidRPr="00D065DF" w:rsidRDefault="003D4F6A" w:rsidP="003D4F6A">
      <w:pPr>
        <w:pStyle w:val="Prrafodelista"/>
        <w:numPr>
          <w:ilvl w:val="0"/>
          <w:numId w:val="18"/>
        </w:numPr>
        <w:tabs>
          <w:tab w:val="clear" w:pos="3572"/>
        </w:tabs>
        <w:spacing w:line="276" w:lineRule="auto"/>
        <w:rPr>
          <w:rFonts w:ascii="Arial" w:hAnsi="Arial" w:cs="Arial"/>
          <w:sz w:val="18"/>
          <w:szCs w:val="18"/>
          <w:lang w:val="pt-BR"/>
        </w:rPr>
      </w:pPr>
      <w:proofErr w:type="spellStart"/>
      <w:r w:rsidRPr="00D065DF">
        <w:rPr>
          <w:rFonts w:ascii="Arial" w:hAnsi="Arial" w:cs="Arial"/>
          <w:b/>
          <w:sz w:val="18"/>
          <w:szCs w:val="18"/>
          <w:lang w:val="es-ES_tradnl"/>
        </w:rPr>
        <w:t>Application</w:t>
      </w:r>
      <w:proofErr w:type="spellEnd"/>
      <w:r w:rsidRPr="00D065DF">
        <w:rPr>
          <w:rFonts w:ascii="Arial" w:hAnsi="Arial" w:cs="Arial"/>
          <w:b/>
          <w:sz w:val="18"/>
          <w:szCs w:val="18"/>
          <w:lang w:val="es-ES_tradnl"/>
        </w:rPr>
        <w:t xml:space="preserve"> </w:t>
      </w:r>
      <w:r w:rsidRPr="00D065DF">
        <w:rPr>
          <w:rFonts w:ascii="Arial" w:hAnsi="Arial" w:cs="Arial"/>
          <w:b/>
          <w:sz w:val="18"/>
          <w:szCs w:val="18"/>
          <w:lang w:val="pt-BR"/>
        </w:rPr>
        <w:t>Technology</w:t>
      </w:r>
      <w:r w:rsidRPr="00D065DF">
        <w:rPr>
          <w:rFonts w:ascii="Arial" w:hAnsi="Arial" w:cs="Arial"/>
          <w:b/>
          <w:sz w:val="18"/>
          <w:szCs w:val="18"/>
          <w:lang w:val="es-ES_tradnl"/>
        </w:rPr>
        <w:t>:</w:t>
      </w:r>
      <w:r w:rsidRPr="00D065DF">
        <w:rPr>
          <w:rFonts w:ascii="Arial" w:hAnsi="Arial" w:cs="Arial"/>
          <w:b/>
          <w:sz w:val="18"/>
          <w:szCs w:val="18"/>
          <w:lang w:val="pt-BR"/>
        </w:rPr>
        <w:t xml:space="preserve"> </w:t>
      </w:r>
      <w:r w:rsidRPr="00D065DF">
        <w:rPr>
          <w:rFonts w:ascii="Arial" w:hAnsi="Arial" w:cs="Arial"/>
          <w:sz w:val="18"/>
          <w:szCs w:val="18"/>
          <w:lang w:val="es-ES_tradnl"/>
        </w:rPr>
        <w:t>Tecnología de robots para la aplicación automatizada de pintura, sellos y pegamentos</w:t>
      </w:r>
      <w:r w:rsidRPr="00D065DF">
        <w:rPr>
          <w:rFonts w:ascii="Arial" w:hAnsi="Arial" w:cs="Arial"/>
          <w:sz w:val="18"/>
          <w:szCs w:val="18"/>
          <w:lang w:val="pt-BR"/>
        </w:rPr>
        <w:t xml:space="preserve"> </w:t>
      </w:r>
    </w:p>
    <w:p w14:paraId="3D3A2F12" w14:textId="77777777" w:rsidR="003D4F6A" w:rsidRPr="00D065DF" w:rsidRDefault="003D4F6A" w:rsidP="003D4F6A">
      <w:pPr>
        <w:pStyle w:val="Prrafodelista"/>
        <w:numPr>
          <w:ilvl w:val="0"/>
          <w:numId w:val="18"/>
        </w:numPr>
        <w:tabs>
          <w:tab w:val="clear" w:pos="3572"/>
        </w:tabs>
        <w:spacing w:line="276" w:lineRule="auto"/>
        <w:ind w:right="27"/>
        <w:rPr>
          <w:rFonts w:ascii="Arial" w:hAnsi="Arial" w:cs="Arial"/>
          <w:sz w:val="18"/>
          <w:szCs w:val="18"/>
          <w:lang w:val="pt-BR"/>
        </w:rPr>
      </w:pPr>
      <w:r w:rsidRPr="00D065DF">
        <w:rPr>
          <w:rFonts w:ascii="Arial" w:hAnsi="Arial" w:cs="Arial"/>
          <w:b/>
          <w:bCs/>
          <w:sz w:val="18"/>
          <w:szCs w:val="18"/>
          <w:lang w:val="pt-BR"/>
        </w:rPr>
        <w:t xml:space="preserve">Clean Technology Systems: </w:t>
      </w:r>
      <w:r w:rsidRPr="00D065DF">
        <w:rPr>
          <w:rFonts w:ascii="Arial" w:hAnsi="Arial" w:cs="Arial"/>
          <w:sz w:val="18"/>
          <w:szCs w:val="18"/>
          <w:lang w:val="pt-BR"/>
        </w:rPr>
        <w:t>Sistemas de purificación para extracción del aire, sistemas de filtración de ruido y líneas de recubrimiento de baterías</w:t>
      </w:r>
    </w:p>
    <w:p w14:paraId="7C2CA837" w14:textId="77777777" w:rsidR="003D4F6A" w:rsidRPr="00D065DF" w:rsidRDefault="003D4F6A" w:rsidP="003D4F6A">
      <w:pPr>
        <w:pStyle w:val="Prrafodelista"/>
        <w:numPr>
          <w:ilvl w:val="0"/>
          <w:numId w:val="18"/>
        </w:numPr>
        <w:tabs>
          <w:tab w:val="clear" w:pos="3572"/>
        </w:tabs>
        <w:spacing w:line="276" w:lineRule="auto"/>
        <w:contextualSpacing w:val="0"/>
        <w:rPr>
          <w:rFonts w:ascii="Arial" w:hAnsi="Arial" w:cs="Arial"/>
          <w:sz w:val="18"/>
          <w:szCs w:val="18"/>
          <w:lang w:val="en-US"/>
        </w:rPr>
      </w:pPr>
      <w:r w:rsidRPr="00D065DF">
        <w:rPr>
          <w:rFonts w:ascii="Arial" w:hAnsi="Arial" w:cs="Arial"/>
          <w:b/>
          <w:bCs/>
          <w:sz w:val="18"/>
          <w:szCs w:val="18"/>
          <w:lang w:val="en-US"/>
        </w:rPr>
        <w:t>Measuring and Process Systems:</w:t>
      </w:r>
      <w:r w:rsidRPr="00D065DF">
        <w:rPr>
          <w:rFonts w:ascii="Arial" w:hAnsi="Arial" w:cs="Arial"/>
          <w:sz w:val="18"/>
          <w:szCs w:val="18"/>
          <w:lang w:val="en-US"/>
        </w:rPr>
        <w:t xml:space="preserve"> </w:t>
      </w:r>
      <w:proofErr w:type="spellStart"/>
      <w:r w:rsidRPr="00D065DF">
        <w:rPr>
          <w:rFonts w:ascii="Arial" w:hAnsi="Arial" w:cs="Arial"/>
          <w:sz w:val="18"/>
          <w:szCs w:val="18"/>
          <w:lang w:val="en-US"/>
        </w:rPr>
        <w:t>Tecnología</w:t>
      </w:r>
      <w:proofErr w:type="spellEnd"/>
      <w:r w:rsidRPr="00D065DF">
        <w:rPr>
          <w:rFonts w:ascii="Arial" w:hAnsi="Arial" w:cs="Arial"/>
          <w:sz w:val="18"/>
          <w:szCs w:val="18"/>
          <w:lang w:val="en-US"/>
        </w:rPr>
        <w:t xml:space="preserve"> de </w:t>
      </w:r>
      <w:proofErr w:type="spellStart"/>
      <w:r w:rsidRPr="00D065DF">
        <w:rPr>
          <w:rFonts w:ascii="Arial" w:hAnsi="Arial" w:cs="Arial"/>
          <w:sz w:val="18"/>
          <w:szCs w:val="18"/>
          <w:lang w:val="en-US"/>
        </w:rPr>
        <w:t>balanceo</w:t>
      </w:r>
      <w:proofErr w:type="spellEnd"/>
      <w:r w:rsidRPr="00D065DF">
        <w:rPr>
          <w:rFonts w:ascii="Arial" w:hAnsi="Arial" w:cs="Arial"/>
          <w:sz w:val="18"/>
          <w:szCs w:val="18"/>
          <w:lang w:val="en-US"/>
        </w:rPr>
        <w:t xml:space="preserve"> y </w:t>
      </w:r>
      <w:proofErr w:type="spellStart"/>
      <w:r w:rsidRPr="00D065DF">
        <w:rPr>
          <w:rFonts w:ascii="Arial" w:hAnsi="Arial" w:cs="Arial"/>
          <w:sz w:val="18"/>
          <w:szCs w:val="18"/>
          <w:lang w:val="en-US"/>
        </w:rPr>
        <w:t>diagnóstico</w:t>
      </w:r>
      <w:proofErr w:type="spellEnd"/>
    </w:p>
    <w:p w14:paraId="583E4EA6" w14:textId="77777777" w:rsidR="003D4F6A" w:rsidRPr="00613F2F" w:rsidRDefault="003D4F6A" w:rsidP="003D4F6A">
      <w:pPr>
        <w:pStyle w:val="Prrafodelista"/>
        <w:numPr>
          <w:ilvl w:val="0"/>
          <w:numId w:val="18"/>
        </w:numPr>
        <w:tabs>
          <w:tab w:val="clear" w:pos="3572"/>
        </w:tabs>
        <w:spacing w:line="276" w:lineRule="auto"/>
        <w:ind w:right="27"/>
        <w:rPr>
          <w:rFonts w:ascii="Arial" w:hAnsi="Arial" w:cs="Arial"/>
          <w:sz w:val="18"/>
          <w:szCs w:val="18"/>
        </w:rPr>
      </w:pPr>
      <w:proofErr w:type="spellStart"/>
      <w:r w:rsidRPr="00613F2F">
        <w:rPr>
          <w:rFonts w:ascii="Arial" w:hAnsi="Arial" w:cs="Arial"/>
          <w:b/>
          <w:sz w:val="18"/>
          <w:szCs w:val="18"/>
        </w:rPr>
        <w:t>Woodworking</w:t>
      </w:r>
      <w:proofErr w:type="spellEnd"/>
      <w:r w:rsidRPr="00613F2F">
        <w:rPr>
          <w:rFonts w:ascii="Arial" w:hAnsi="Arial" w:cs="Arial"/>
          <w:b/>
          <w:sz w:val="18"/>
          <w:szCs w:val="18"/>
        </w:rPr>
        <w:t xml:space="preserve"> </w:t>
      </w:r>
      <w:proofErr w:type="spellStart"/>
      <w:r w:rsidRPr="00613F2F">
        <w:rPr>
          <w:rFonts w:ascii="Arial" w:hAnsi="Arial" w:cs="Arial"/>
          <w:b/>
          <w:sz w:val="18"/>
          <w:szCs w:val="18"/>
        </w:rPr>
        <w:t>Machinery</w:t>
      </w:r>
      <w:proofErr w:type="spellEnd"/>
      <w:r w:rsidRPr="00613F2F">
        <w:rPr>
          <w:rFonts w:ascii="Arial" w:hAnsi="Arial" w:cs="Arial"/>
          <w:b/>
          <w:sz w:val="18"/>
          <w:szCs w:val="18"/>
        </w:rPr>
        <w:t xml:space="preserve"> and </w:t>
      </w:r>
      <w:proofErr w:type="spellStart"/>
      <w:r w:rsidRPr="00613F2F">
        <w:rPr>
          <w:rFonts w:ascii="Arial" w:hAnsi="Arial" w:cs="Arial"/>
          <w:b/>
          <w:sz w:val="18"/>
          <w:szCs w:val="18"/>
        </w:rPr>
        <w:t>Systems</w:t>
      </w:r>
      <w:proofErr w:type="spellEnd"/>
      <w:r w:rsidRPr="00613F2F">
        <w:rPr>
          <w:rFonts w:ascii="Arial" w:hAnsi="Arial" w:cs="Arial"/>
          <w:b/>
          <w:sz w:val="18"/>
          <w:szCs w:val="18"/>
        </w:rPr>
        <w:t>:</w:t>
      </w:r>
      <w:r w:rsidRPr="00613F2F">
        <w:rPr>
          <w:rFonts w:ascii="Arial" w:hAnsi="Arial" w:cs="Arial"/>
          <w:sz w:val="18"/>
          <w:szCs w:val="18"/>
        </w:rPr>
        <w:t xml:space="preserve"> Maquinas y sistemas</w:t>
      </w:r>
      <w:r w:rsidRPr="00D065DF">
        <w:rPr>
          <w:rFonts w:ascii="Arial" w:hAnsi="Arial" w:cs="Arial"/>
          <w:sz w:val="18"/>
          <w:szCs w:val="18"/>
          <w:lang w:val="es-ES_tradnl"/>
        </w:rPr>
        <w:t xml:space="preserve"> </w:t>
      </w:r>
      <w:r w:rsidRPr="00613F2F">
        <w:rPr>
          <w:rFonts w:ascii="Arial" w:hAnsi="Arial" w:cs="Arial"/>
          <w:sz w:val="18"/>
          <w:szCs w:val="18"/>
        </w:rPr>
        <w:t>para la industria de transformación de madera</w:t>
      </w:r>
    </w:p>
    <w:p w14:paraId="695C1C21" w14:textId="77777777" w:rsidR="003D4F6A" w:rsidRPr="00613F2F" w:rsidRDefault="003D4F6A" w:rsidP="003D4F6A">
      <w:pPr>
        <w:spacing w:line="276" w:lineRule="auto"/>
        <w:ind w:right="27"/>
        <w:rPr>
          <w:rFonts w:ascii="Arial" w:hAnsi="Arial" w:cs="Arial"/>
          <w:sz w:val="18"/>
          <w:szCs w:val="18"/>
        </w:rPr>
      </w:pPr>
    </w:p>
    <w:bookmarkEnd w:id="1"/>
    <w:p w14:paraId="5D36A45A" w14:textId="77777777" w:rsidR="003D4F6A" w:rsidRDefault="003D4F6A" w:rsidP="003D4F6A">
      <w:pPr>
        <w:pStyle w:val="InfoKontaktseite"/>
        <w:pageBreakBefore w:val="0"/>
        <w:spacing w:line="240" w:lineRule="auto"/>
      </w:pPr>
    </w:p>
    <w:p w14:paraId="144BF6FA" w14:textId="77777777" w:rsidR="003D4F6A" w:rsidRDefault="003D4F6A" w:rsidP="003D4F6A">
      <w:pPr>
        <w:pStyle w:val="InfoKontaktseite"/>
        <w:pageBreakBefore w:val="0"/>
        <w:spacing w:line="240" w:lineRule="auto"/>
      </w:pPr>
    </w:p>
    <w:p w14:paraId="414E85F9" w14:textId="77777777" w:rsidR="003D4F6A" w:rsidRDefault="003D4F6A" w:rsidP="003D4F6A">
      <w:pPr>
        <w:shd w:val="clear" w:color="auto" w:fill="FFFFFF"/>
        <w:spacing w:line="240" w:lineRule="auto"/>
        <w:ind w:right="27"/>
        <w:jc w:val="both"/>
        <w:rPr>
          <w:rFonts w:eastAsia="Times New Roman" w:cs="Arial"/>
          <w:b/>
          <w:color w:val="auto"/>
          <w:szCs w:val="20"/>
        </w:rPr>
      </w:pPr>
      <w:r>
        <w:rPr>
          <w:rFonts w:eastAsia="Times New Roman" w:cs="Arial"/>
          <w:b/>
          <w:color w:val="auto"/>
          <w:szCs w:val="20"/>
        </w:rPr>
        <w:t xml:space="preserve">Contacto: </w:t>
      </w:r>
    </w:p>
    <w:p w14:paraId="7C768149" w14:textId="77777777" w:rsidR="003D4F6A" w:rsidRDefault="003D4F6A" w:rsidP="003D4F6A">
      <w:pPr>
        <w:pStyle w:val="InfoKontaktseite"/>
        <w:pageBreakBefore w:val="0"/>
        <w:rPr>
          <w:sz w:val="22"/>
        </w:rPr>
      </w:pPr>
      <w:r>
        <w:rPr>
          <w:sz w:val="22"/>
        </w:rPr>
        <w:t>Edna Lavín</w:t>
      </w:r>
      <w:r>
        <w:rPr>
          <w:sz w:val="22"/>
        </w:rPr>
        <w:br/>
        <w:t>Dürr de México S.A. de C.V.</w:t>
      </w:r>
      <w:r>
        <w:rPr>
          <w:sz w:val="22"/>
        </w:rPr>
        <w:br/>
        <w:t>Marketing</w:t>
      </w:r>
    </w:p>
    <w:p w14:paraId="694AD9EF" w14:textId="77777777" w:rsidR="003D4F6A" w:rsidRDefault="003D4F6A" w:rsidP="003D4F6A">
      <w:pPr>
        <w:pStyle w:val="InfoKontaktseite"/>
        <w:pageBreakBefore w:val="0"/>
        <w:rPr>
          <w:lang w:val="en-US"/>
        </w:rPr>
      </w:pPr>
      <w:r>
        <w:rPr>
          <w:rFonts w:ascii="Arial" w:hAnsi="Arial" w:cs="Arial"/>
          <w:sz w:val="20"/>
          <w:szCs w:val="20"/>
          <w:lang w:val="en-US" w:eastAsia="en-CA"/>
        </w:rPr>
        <w:t>Phone +52 442 192 5700 Ext.109</w:t>
      </w:r>
      <w:r>
        <w:rPr>
          <w:rFonts w:ascii="Arial" w:hAnsi="Arial" w:cs="Arial"/>
          <w:sz w:val="20"/>
          <w:szCs w:val="20"/>
          <w:lang w:val="en-US" w:eastAsia="en-CA"/>
        </w:rPr>
        <w:br/>
        <w:t xml:space="preserve">E-mail </w:t>
      </w:r>
      <w:hyperlink r:id="rId10" w:history="1">
        <w:r>
          <w:rPr>
            <w:rStyle w:val="Hipervnculo"/>
            <w:rFonts w:ascii="Arial" w:hAnsi="Arial" w:cs="Arial"/>
            <w:color w:val="0000FF"/>
            <w:sz w:val="20"/>
            <w:szCs w:val="20"/>
            <w:lang w:val="en-US" w:eastAsia="en-CA"/>
          </w:rPr>
          <w:t>Edna.Lavin@durrmex.com.mx</w:t>
        </w:r>
      </w:hyperlink>
      <w:r>
        <w:rPr>
          <w:rFonts w:ascii="Arial" w:hAnsi="Arial" w:cs="Arial"/>
          <w:sz w:val="20"/>
          <w:szCs w:val="20"/>
          <w:lang w:val="en-US" w:eastAsia="en-CA"/>
        </w:rPr>
        <w:br/>
      </w:r>
      <w:r>
        <w:rPr>
          <w:lang w:val="en-US"/>
        </w:rPr>
        <w:t>www.durr.com</w:t>
      </w:r>
      <w:hyperlink w:history="1"/>
      <w:r>
        <w:rPr>
          <w:rFonts w:ascii="Arial" w:hAnsi="Arial" w:cs="Arial"/>
          <w:sz w:val="20"/>
          <w:szCs w:val="20"/>
          <w:lang w:val="en-CA" w:eastAsia="en-CA"/>
        </w:rPr>
        <w:t xml:space="preserve"> </w:t>
      </w:r>
      <w:r>
        <w:rPr>
          <w:rFonts w:ascii="Arial" w:hAnsi="Arial" w:cs="Arial"/>
          <w:sz w:val="20"/>
          <w:szCs w:val="20"/>
          <w:lang w:val="en-US" w:eastAsia="en-CA"/>
        </w:rPr>
        <w:br/>
      </w:r>
    </w:p>
    <w:p w14:paraId="77978EF2" w14:textId="77777777" w:rsidR="003D4F6A" w:rsidRDefault="003D4F6A" w:rsidP="003D4F6A">
      <w:pPr>
        <w:pStyle w:val="InfoKontaktseite"/>
        <w:pageBreakBefore w:val="0"/>
        <w:rPr>
          <w:lang w:val="en-US"/>
        </w:rPr>
      </w:pPr>
    </w:p>
    <w:p w14:paraId="0C53D40D" w14:textId="77777777" w:rsidR="003D4F6A" w:rsidRDefault="003D4F6A" w:rsidP="003D4F6A">
      <w:pPr>
        <w:pStyle w:val="InfoKontaktseite"/>
        <w:pageBreakBefore w:val="0"/>
        <w:spacing w:line="240" w:lineRule="auto"/>
        <w:rPr>
          <w:lang w:val="en-US"/>
        </w:rPr>
      </w:pPr>
    </w:p>
    <w:p w14:paraId="06FAAD33" w14:textId="77777777" w:rsidR="003D4F6A" w:rsidRPr="00D220AA" w:rsidRDefault="003D4F6A" w:rsidP="003D4F6A">
      <w:pPr>
        <w:pStyle w:val="Aufzhlungen1"/>
        <w:numPr>
          <w:ilvl w:val="0"/>
          <w:numId w:val="0"/>
        </w:numPr>
        <w:rPr>
          <w:rFonts w:ascii="Arial" w:hAnsi="Arial" w:cs="Arial"/>
          <w:lang w:val="en-US"/>
        </w:rPr>
      </w:pPr>
    </w:p>
    <w:p w14:paraId="2538A5EF" w14:textId="77777777" w:rsidR="00E6391F" w:rsidRPr="00955F79" w:rsidRDefault="00E6391F" w:rsidP="0015445B">
      <w:pPr>
        <w:pStyle w:val="Aufzhlungen1"/>
        <w:numPr>
          <w:ilvl w:val="0"/>
          <w:numId w:val="0"/>
        </w:numPr>
        <w:rPr>
          <w:lang w:val="en-US"/>
        </w:rPr>
      </w:pPr>
    </w:p>
    <w:p w14:paraId="094291C7" w14:textId="77777777" w:rsidR="00E6391F" w:rsidRPr="00955F79" w:rsidRDefault="00E6391F" w:rsidP="0015445B">
      <w:pPr>
        <w:pStyle w:val="Aufzhlungen1"/>
        <w:numPr>
          <w:ilvl w:val="0"/>
          <w:numId w:val="0"/>
        </w:numPr>
        <w:rPr>
          <w:lang w:val="en-US"/>
        </w:rPr>
      </w:pPr>
    </w:p>
    <w:p w14:paraId="59DF2B80" w14:textId="77777777" w:rsidR="00EA524E" w:rsidRPr="00955F79" w:rsidRDefault="00EA524E" w:rsidP="008F0222">
      <w:pPr>
        <w:pStyle w:val="InfoKontaktseite"/>
        <w:pageBreakBefore w:val="0"/>
        <w:rPr>
          <w:lang w:val="en-US"/>
        </w:rPr>
      </w:pPr>
    </w:p>
    <w:sectPr w:rsidR="00EA524E" w:rsidRPr="00955F79" w:rsidSect="00B143FE">
      <w:headerReference w:type="even" r:id="rId11"/>
      <w:headerReference w:type="default" r:id="rId12"/>
      <w:footerReference w:type="even" r:id="rId13"/>
      <w:footerReference w:type="default" r:id="rId14"/>
      <w:headerReference w:type="first" r:id="rId15"/>
      <w:footerReference w:type="first" r:id="rId16"/>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22050" w14:textId="77777777" w:rsidR="00162B28" w:rsidRDefault="00162B28" w:rsidP="00D9165E">
      <w:r>
        <w:separator/>
      </w:r>
    </w:p>
  </w:endnote>
  <w:endnote w:type="continuationSeparator" w:id="0">
    <w:p w14:paraId="25EA3EFF" w14:textId="77777777" w:rsidR="00162B28" w:rsidRDefault="00162B28"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charset w:val="00"/>
    <w:family w:val="roman"/>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default"/>
    <w:sig w:usb0="00000000"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4D8AC" w14:textId="77777777" w:rsidR="00181A60" w:rsidRDefault="00181A6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A926" w14:textId="4636F503" w:rsidR="00927065" w:rsidRPr="0085432F" w:rsidRDefault="00927065" w:rsidP="005218C8">
    <w:pPr>
      <w:pStyle w:val="Piedepgina"/>
    </w:pPr>
    <w:r w:rsidRPr="006E5C09">
      <w:fldChar w:fldCharType="begin"/>
    </w:r>
    <w:r w:rsidRPr="006E5C09">
      <w:instrText xml:space="preserve"> IF  \* MERGEFORMAT </w:instrText>
    </w:r>
    <w:fldSimple w:instr=" NUMPAGES  \* MERGEFORMAT ">
      <w:r w:rsidR="00181A60">
        <w:instrText>5</w:instrText>
      </w:r>
    </w:fldSimple>
    <w:r w:rsidRPr="006E5C09">
      <w:instrText>&gt;"1" "</w:instrText>
    </w:r>
    <w:r w:rsidRPr="006E5C09">
      <w:fldChar w:fldCharType="begin"/>
    </w:r>
    <w:r w:rsidRPr="006E5C09">
      <w:instrText xml:space="preserve"> PAGE  \* MERGEFORMAT </w:instrText>
    </w:r>
    <w:r w:rsidRPr="006E5C09">
      <w:fldChar w:fldCharType="separate"/>
    </w:r>
    <w:r w:rsidR="00181A60">
      <w:instrText>5</w:instrText>
    </w:r>
    <w:r w:rsidRPr="006E5C09">
      <w:fldChar w:fldCharType="end"/>
    </w:r>
    <w:r w:rsidRPr="006E5C09">
      <w:instrText>/</w:instrText>
    </w:r>
    <w:fldSimple w:instr=" NUMPAGES  \* MERGEFORMAT ">
      <w:r w:rsidR="00181A60">
        <w:instrText>5</w:instrText>
      </w:r>
    </w:fldSimple>
    <w:r w:rsidRPr="006E5C09">
      <w:instrText>" "</w:instrText>
    </w:r>
    <w:r w:rsidRPr="006E5C09">
      <w:fldChar w:fldCharType="separate"/>
    </w:r>
    <w:r w:rsidR="00181A60">
      <w:t>5</w:t>
    </w:r>
    <w:r w:rsidR="00181A60" w:rsidRPr="006E5C09">
      <w:t>/</w:t>
    </w:r>
    <w:r w:rsidR="00181A60">
      <w:t>5</w:t>
    </w:r>
    <w:r w:rsidRPr="006E5C09">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71C61" w14:textId="3E178F49" w:rsidR="00927065" w:rsidRPr="005218C8" w:rsidRDefault="00927065" w:rsidP="005218C8">
    <w:pPr>
      <w:pStyle w:val="Encabezado"/>
    </w:pPr>
    <w:r w:rsidRPr="005218C8">
      <w:fldChar w:fldCharType="begin"/>
    </w:r>
    <w:r w:rsidRPr="005218C8">
      <w:instrText xml:space="preserve"> IF  \* MERGEFORMAT </w:instrText>
    </w:r>
    <w:fldSimple w:instr=" NUMPAGES  \* MERGEFORMAT ">
      <w:r w:rsidR="00181A60">
        <w:instrText>5</w:instrText>
      </w:r>
    </w:fldSimple>
    <w:r w:rsidRPr="005218C8">
      <w:instrText>&gt;"1" "</w:instrText>
    </w:r>
    <w:r w:rsidRPr="005218C8">
      <w:fldChar w:fldCharType="begin"/>
    </w:r>
    <w:r w:rsidRPr="005218C8">
      <w:instrText xml:space="preserve"> PAGE  \* MERGEFORMAT </w:instrText>
    </w:r>
    <w:r w:rsidRPr="005218C8">
      <w:fldChar w:fldCharType="separate"/>
    </w:r>
    <w:r w:rsidR="00181A60">
      <w:instrText>1</w:instrText>
    </w:r>
    <w:r w:rsidRPr="005218C8">
      <w:fldChar w:fldCharType="end"/>
    </w:r>
    <w:r w:rsidRPr="005218C8">
      <w:instrText>/</w:instrText>
    </w:r>
    <w:fldSimple w:instr=" NUMPAGES  \* MERGEFORMAT ">
      <w:r w:rsidR="00181A60">
        <w:instrText>5</w:instrText>
      </w:r>
    </w:fldSimple>
    <w:r w:rsidRPr="005218C8">
      <w:instrText>" "</w:instrText>
    </w:r>
    <w:r w:rsidRPr="005218C8">
      <w:fldChar w:fldCharType="separate"/>
    </w:r>
    <w:r w:rsidR="00181A60">
      <w:t>1</w:t>
    </w:r>
    <w:r w:rsidR="00181A60" w:rsidRPr="005218C8">
      <w:t>/</w:t>
    </w:r>
    <w:r w:rsidR="00181A60">
      <w:t>5</w:t>
    </w:r>
    <w:r w:rsidRPr="005218C8">
      <w:fldChar w:fldCharType="end"/>
    </w:r>
    <w:r>
      <w:tab/>
      <w:t xml:space="preserve">Nota de prensa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B054F" w14:textId="77777777" w:rsidR="00162B28" w:rsidRDefault="00162B28" w:rsidP="00D9165E">
      <w:r>
        <w:separator/>
      </w:r>
    </w:p>
  </w:footnote>
  <w:footnote w:type="continuationSeparator" w:id="0">
    <w:p w14:paraId="1D7F8019" w14:textId="77777777" w:rsidR="00162B28" w:rsidRDefault="00162B28"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9010A" w14:textId="77777777" w:rsidR="00181A60" w:rsidRDefault="00181A6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562F6" w14:textId="77777777" w:rsidR="00927065" w:rsidRPr="00F73F1D" w:rsidRDefault="00927065" w:rsidP="005218C8">
    <w:pPr>
      <w:pStyle w:val="Encabezado"/>
    </w:pPr>
    <w:r>
      <w:rPr>
        <w:lang w:val="de-DE" w:eastAsia="zh-CN"/>
      </w:rPr>
      <mc:AlternateContent>
        <mc:Choice Requires="wps">
          <w:drawing>
            <wp:anchor distT="0" distB="0" distL="114300" distR="114300" simplePos="0" relativeHeight="251674624" behindDoc="1" locked="0" layoutInCell="1" allowOverlap="1" wp14:anchorId="25D12C4A" wp14:editId="649CD92A">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22E62E3E" w14:textId="77777777" w:rsidR="00927065" w:rsidRPr="009761CC" w:rsidRDefault="00927065" w:rsidP="00B143FE">
                          <w:pPr>
                            <w:pStyle w:val="Kontaktdaten"/>
                            <w:rPr>
                              <w:rStyle w:val="Fettung"/>
                              <w:bCs/>
                              <w:spacing w:val="2"/>
                              <w:w w:val="100"/>
                              <w:lang w:val="de-DE"/>
                            </w:rPr>
                          </w:pPr>
                          <w:r w:rsidRPr="009761CC">
                            <w:rPr>
                              <w:rStyle w:val="Fettung"/>
                              <w:lang w:val="de-DE"/>
                            </w:rPr>
                            <w:t>Dürr Systems AG</w:t>
                          </w:r>
                        </w:p>
                        <w:p w14:paraId="7388C501" w14:textId="77777777" w:rsidR="00927065" w:rsidRPr="009761CC" w:rsidRDefault="00927065" w:rsidP="00B143FE">
                          <w:pPr>
                            <w:pStyle w:val="Kontaktdaten"/>
                            <w:rPr>
                              <w:lang w:val="de-DE"/>
                            </w:rPr>
                          </w:pPr>
                          <w:r w:rsidRPr="009761CC">
                            <w:rPr>
                              <w:lang w:val="de-DE"/>
                            </w:rPr>
                            <w:t>Carl-Benz-Str. 34</w:t>
                          </w:r>
                        </w:p>
                        <w:p w14:paraId="60FAB850" w14:textId="77777777" w:rsidR="00927065" w:rsidRPr="009761CC" w:rsidRDefault="00927065" w:rsidP="00B143FE">
                          <w:pPr>
                            <w:pStyle w:val="Kontaktdaten"/>
                            <w:rPr>
                              <w:lang w:val="de-DE"/>
                            </w:rPr>
                          </w:pPr>
                          <w:r w:rsidRPr="009761CC">
                            <w:rPr>
                              <w:lang w:val="de-DE"/>
                            </w:rPr>
                            <w:t>74321 Bietigheim-Bissingen</w:t>
                          </w:r>
                        </w:p>
                        <w:p w14:paraId="0D7DC622" w14:textId="77777777" w:rsidR="00927065" w:rsidRPr="009761CC" w:rsidRDefault="00927065" w:rsidP="00B143FE">
                          <w:pPr>
                            <w:pStyle w:val="Kontaktdaten"/>
                            <w:rPr>
                              <w:lang w:val="de-DE"/>
                            </w:rPr>
                          </w:pPr>
                        </w:p>
                        <w:p w14:paraId="2D26BD80" w14:textId="77777777" w:rsidR="00927065" w:rsidRPr="009761CC" w:rsidRDefault="00927065" w:rsidP="00B143FE">
                          <w:pPr>
                            <w:pStyle w:val="Kontaktdaten"/>
                            <w:rPr>
                              <w:lang w:val="de-DE"/>
                            </w:rPr>
                          </w:pPr>
                          <w:r w:rsidRPr="009761CC">
                            <w:rPr>
                              <w:lang w:val="de-DE"/>
                            </w:rPr>
                            <w:t xml:space="preserve">Tel.: +49 7142 78-0 </w:t>
                          </w:r>
                        </w:p>
                        <w:p w14:paraId="4240A55A" w14:textId="77777777" w:rsidR="00927065" w:rsidRPr="009761CC" w:rsidRDefault="00927065" w:rsidP="00B143FE">
                          <w:pPr>
                            <w:pStyle w:val="Kontaktdaten"/>
                            <w:rPr>
                              <w:lang w:val="de-DE"/>
                            </w:rPr>
                          </w:pPr>
                          <w:r w:rsidRPr="009761CC">
                            <w:rPr>
                              <w:lang w:val="de-DE"/>
                            </w:rPr>
                            <w:t xml:space="preserve">Fax: +49 7142 78-2107 </w:t>
                          </w:r>
                        </w:p>
                        <w:p w14:paraId="45143CF8" w14:textId="77777777" w:rsidR="00927065" w:rsidRPr="009761CC" w:rsidRDefault="00927065" w:rsidP="00B143FE">
                          <w:pPr>
                            <w:pStyle w:val="Kontaktdaten"/>
                            <w:rPr>
                              <w:lang w:val="de-DE"/>
                            </w:rPr>
                          </w:pPr>
                        </w:p>
                        <w:p w14:paraId="3473D6AD" w14:textId="77777777" w:rsidR="00927065" w:rsidRPr="009761CC" w:rsidRDefault="00927065" w:rsidP="00B143FE">
                          <w:pPr>
                            <w:pStyle w:val="Kontaktdaten"/>
                            <w:rPr>
                              <w:lang w:val="de-DE"/>
                            </w:rPr>
                          </w:pPr>
                          <w:r w:rsidRPr="009761CC">
                            <w:rPr>
                              <w:lang w:val="de-DE"/>
                            </w:rPr>
                            <w:t xml:space="preserve">info@durr.com </w:t>
                          </w:r>
                        </w:p>
                        <w:p w14:paraId="5AFF89DB" w14:textId="77777777" w:rsidR="00927065" w:rsidRPr="0026127D" w:rsidRDefault="00927065"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D12C4A"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22E62E3E" w14:textId="77777777" w:rsidR="00927065" w:rsidRPr="009761CC" w:rsidRDefault="00927065" w:rsidP="00B143FE">
                    <w:pPr>
                      <w:pStyle w:val="Kontaktdaten"/>
                      <w:rPr>
                        <w:rStyle w:val="Fettung"/>
                        <w:bCs/>
                        <w:spacing w:val="2"/>
                        <w:w w:val="100"/>
                        <w:lang w:val="de-DE"/>
                      </w:rPr>
                    </w:pPr>
                    <w:r w:rsidRPr="009761CC">
                      <w:rPr>
                        <w:rStyle w:val="Fettung"/>
                        <w:lang w:val="de-DE"/>
                      </w:rPr>
                      <w:t>Dürr Systems AG</w:t>
                    </w:r>
                  </w:p>
                  <w:p w14:paraId="7388C501" w14:textId="77777777" w:rsidR="00927065" w:rsidRPr="009761CC" w:rsidRDefault="00927065" w:rsidP="00B143FE">
                    <w:pPr>
                      <w:pStyle w:val="Kontaktdaten"/>
                      <w:rPr>
                        <w:lang w:val="de-DE"/>
                      </w:rPr>
                    </w:pPr>
                    <w:r w:rsidRPr="009761CC">
                      <w:rPr>
                        <w:lang w:val="de-DE"/>
                      </w:rPr>
                      <w:t>Carl-Benz-Str. 34</w:t>
                    </w:r>
                  </w:p>
                  <w:p w14:paraId="60FAB850" w14:textId="77777777" w:rsidR="00927065" w:rsidRPr="009761CC" w:rsidRDefault="00927065" w:rsidP="00B143FE">
                    <w:pPr>
                      <w:pStyle w:val="Kontaktdaten"/>
                      <w:rPr>
                        <w:lang w:val="de-DE"/>
                      </w:rPr>
                    </w:pPr>
                    <w:r w:rsidRPr="009761CC">
                      <w:rPr>
                        <w:lang w:val="de-DE"/>
                      </w:rPr>
                      <w:t>74321 Bietigheim-Bissingen</w:t>
                    </w:r>
                  </w:p>
                  <w:p w14:paraId="0D7DC622" w14:textId="77777777" w:rsidR="00927065" w:rsidRPr="009761CC" w:rsidRDefault="00927065" w:rsidP="00B143FE">
                    <w:pPr>
                      <w:pStyle w:val="Kontaktdaten"/>
                      <w:rPr>
                        <w:lang w:val="de-DE"/>
                      </w:rPr>
                    </w:pPr>
                  </w:p>
                  <w:p w14:paraId="2D26BD80" w14:textId="77777777" w:rsidR="00927065" w:rsidRPr="009761CC" w:rsidRDefault="00927065" w:rsidP="00B143FE">
                    <w:pPr>
                      <w:pStyle w:val="Kontaktdaten"/>
                      <w:rPr>
                        <w:lang w:val="de-DE"/>
                      </w:rPr>
                    </w:pPr>
                    <w:r w:rsidRPr="009761CC">
                      <w:rPr>
                        <w:lang w:val="de-DE"/>
                      </w:rPr>
                      <w:t xml:space="preserve">Tel.: +49 7142 78-0 </w:t>
                    </w:r>
                  </w:p>
                  <w:p w14:paraId="4240A55A" w14:textId="77777777" w:rsidR="00927065" w:rsidRPr="009761CC" w:rsidRDefault="00927065" w:rsidP="00B143FE">
                    <w:pPr>
                      <w:pStyle w:val="Kontaktdaten"/>
                      <w:rPr>
                        <w:lang w:val="de-DE"/>
                      </w:rPr>
                    </w:pPr>
                    <w:r w:rsidRPr="009761CC">
                      <w:rPr>
                        <w:lang w:val="de-DE"/>
                      </w:rPr>
                      <w:t xml:space="preserve">Fax: +49 7142 78-2107 </w:t>
                    </w:r>
                  </w:p>
                  <w:p w14:paraId="45143CF8" w14:textId="77777777" w:rsidR="00927065" w:rsidRPr="009761CC" w:rsidRDefault="00927065" w:rsidP="00B143FE">
                    <w:pPr>
                      <w:pStyle w:val="Kontaktdaten"/>
                      <w:rPr>
                        <w:lang w:val="de-DE"/>
                      </w:rPr>
                    </w:pPr>
                  </w:p>
                  <w:p w14:paraId="3473D6AD" w14:textId="77777777" w:rsidR="00927065" w:rsidRPr="009761CC" w:rsidRDefault="00927065" w:rsidP="00B143FE">
                    <w:pPr>
                      <w:pStyle w:val="Kontaktdaten"/>
                      <w:rPr>
                        <w:lang w:val="de-DE"/>
                      </w:rPr>
                    </w:pPr>
                    <w:r w:rsidRPr="009761CC">
                      <w:rPr>
                        <w:lang w:val="de-DE"/>
                      </w:rPr>
                      <w:t xml:space="preserve">info@durr.com </w:t>
                    </w:r>
                  </w:p>
                  <w:p w14:paraId="5AFF89DB" w14:textId="77777777" w:rsidR="00927065" w:rsidRPr="0026127D" w:rsidRDefault="00927065" w:rsidP="00B143FE">
                    <w:pPr>
                      <w:pStyle w:val="Kontaktdaten"/>
                    </w:pPr>
                    <w:r>
                      <w:t>www.durr.com</w:t>
                    </w:r>
                  </w:p>
                </w:txbxContent>
              </v:textbox>
              <w10:wrap anchorx="page" anchory="page"/>
            </v:shape>
          </w:pict>
        </mc:Fallback>
      </mc:AlternateContent>
    </w:r>
    <w:r>
      <w:rPr>
        <w:lang w:val="de-DE" w:eastAsia="zh-CN"/>
      </w:rPr>
      <w:drawing>
        <wp:anchor distT="0" distB="0" distL="114300" distR="114300" simplePos="0" relativeHeight="251668480" behindDoc="0" locked="1" layoutInCell="1" allowOverlap="1" wp14:anchorId="704408A1" wp14:editId="7D0C09A9">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82219" w14:textId="77777777" w:rsidR="00927065" w:rsidRPr="005837F9" w:rsidRDefault="00927065" w:rsidP="005218C8">
    <w:pPr>
      <w:pStyle w:val="Encabezado"/>
    </w:pPr>
    <w:r>
      <w:rPr>
        <w:lang w:val="de-DE" w:eastAsia="zh-CN"/>
      </w:rPr>
      <w:drawing>
        <wp:anchor distT="0" distB="0" distL="114300" distR="114300" simplePos="0" relativeHeight="251665408" behindDoc="0" locked="0" layoutInCell="1" allowOverlap="1" wp14:anchorId="51DB9E4A" wp14:editId="71546D7F">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eastAsia="zh-CN"/>
      </w:rPr>
      <w:drawing>
        <wp:anchor distT="0" distB="0" distL="114300" distR="114300" simplePos="0" relativeHeight="251661312" behindDoc="0" locked="1" layoutInCell="1" allowOverlap="1" wp14:anchorId="4EF9A190" wp14:editId="59B7F80A">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50E103" w14:textId="77777777" w:rsidR="00927065" w:rsidRDefault="00927065" w:rsidP="005218C8">
    <w:pPr>
      <w:pStyle w:val="Encabezado"/>
    </w:pPr>
  </w:p>
  <w:p w14:paraId="26D51851" w14:textId="77777777" w:rsidR="00927065" w:rsidRDefault="00927065" w:rsidP="005218C8">
    <w:pPr>
      <w:pStyle w:val="Encabezado"/>
    </w:pPr>
  </w:p>
  <w:p w14:paraId="5812A84D" w14:textId="77777777" w:rsidR="00927065" w:rsidRDefault="00927065" w:rsidP="005218C8">
    <w:pPr>
      <w:pStyle w:val="Encabezado"/>
    </w:pPr>
  </w:p>
  <w:p w14:paraId="5ECF79BF" w14:textId="77777777" w:rsidR="00927065" w:rsidRDefault="00927065" w:rsidP="00D9165E"/>
  <w:p w14:paraId="587E842E" w14:textId="77777777" w:rsidR="00927065" w:rsidRDefault="00927065" w:rsidP="00D9165E">
    <w:r>
      <w:rPr>
        <w:noProof/>
        <w:lang w:val="de-DE" w:eastAsia="zh-CN"/>
      </w:rPr>
      <mc:AlternateContent>
        <mc:Choice Requires="wps">
          <w:drawing>
            <wp:anchor distT="0" distB="0" distL="114300" distR="114300" simplePos="0" relativeHeight="251672576" behindDoc="1" locked="0" layoutInCell="1" allowOverlap="1" wp14:anchorId="01B3729A" wp14:editId="5C401EB0">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15B43585" w14:textId="77777777" w:rsidR="00927065" w:rsidRPr="009761CC" w:rsidRDefault="00927065" w:rsidP="0026127D">
                          <w:pPr>
                            <w:pStyle w:val="Kontaktdaten"/>
                            <w:rPr>
                              <w:rStyle w:val="Fettung"/>
                              <w:bCs/>
                              <w:spacing w:val="2"/>
                              <w:w w:val="100"/>
                              <w:lang w:val="de-DE"/>
                            </w:rPr>
                          </w:pPr>
                          <w:r w:rsidRPr="009761CC">
                            <w:rPr>
                              <w:rStyle w:val="Fettung"/>
                              <w:lang w:val="de-DE"/>
                            </w:rPr>
                            <w:t>Dürr Systems AG</w:t>
                          </w:r>
                        </w:p>
                        <w:p w14:paraId="3D75F107" w14:textId="77777777" w:rsidR="00927065" w:rsidRPr="009761CC" w:rsidRDefault="00927065" w:rsidP="0026127D">
                          <w:pPr>
                            <w:pStyle w:val="Kontaktdaten"/>
                            <w:rPr>
                              <w:lang w:val="de-DE"/>
                            </w:rPr>
                          </w:pPr>
                          <w:r w:rsidRPr="009761CC">
                            <w:rPr>
                              <w:lang w:val="de-DE"/>
                            </w:rPr>
                            <w:t>Carl-Benz-Str. 34</w:t>
                          </w:r>
                        </w:p>
                        <w:p w14:paraId="70AC7ED8" w14:textId="77777777" w:rsidR="00927065" w:rsidRPr="009761CC" w:rsidRDefault="00927065" w:rsidP="0026127D">
                          <w:pPr>
                            <w:pStyle w:val="Kontaktdaten"/>
                            <w:rPr>
                              <w:lang w:val="de-DE"/>
                            </w:rPr>
                          </w:pPr>
                          <w:r w:rsidRPr="009761CC">
                            <w:rPr>
                              <w:lang w:val="de-DE"/>
                            </w:rPr>
                            <w:t>74321 Bietigheim-Bissingen</w:t>
                          </w:r>
                        </w:p>
                        <w:p w14:paraId="248B147D" w14:textId="77777777" w:rsidR="00927065" w:rsidRPr="009761CC" w:rsidRDefault="00927065" w:rsidP="0026127D">
                          <w:pPr>
                            <w:pStyle w:val="Kontaktdaten"/>
                            <w:rPr>
                              <w:lang w:val="de-DE"/>
                            </w:rPr>
                          </w:pPr>
                        </w:p>
                        <w:p w14:paraId="069DC82B" w14:textId="77777777" w:rsidR="00927065" w:rsidRPr="009761CC" w:rsidRDefault="00927065" w:rsidP="0026127D">
                          <w:pPr>
                            <w:pStyle w:val="Kontaktdaten"/>
                            <w:rPr>
                              <w:lang w:val="de-DE"/>
                            </w:rPr>
                          </w:pPr>
                          <w:r w:rsidRPr="009761CC">
                            <w:rPr>
                              <w:lang w:val="de-DE"/>
                            </w:rPr>
                            <w:t xml:space="preserve">Tel.: +49 7142 78-0 </w:t>
                          </w:r>
                        </w:p>
                        <w:p w14:paraId="6E14DB68" w14:textId="77777777" w:rsidR="00927065" w:rsidRPr="009761CC" w:rsidRDefault="00927065" w:rsidP="0026127D">
                          <w:pPr>
                            <w:pStyle w:val="Kontaktdaten"/>
                            <w:rPr>
                              <w:lang w:val="de-DE"/>
                            </w:rPr>
                          </w:pPr>
                          <w:r w:rsidRPr="009761CC">
                            <w:rPr>
                              <w:lang w:val="de-DE"/>
                            </w:rPr>
                            <w:t xml:space="preserve">Fax: +49 7142 78-2107 </w:t>
                          </w:r>
                        </w:p>
                        <w:p w14:paraId="3132110E" w14:textId="77777777" w:rsidR="00927065" w:rsidRPr="009761CC" w:rsidRDefault="00927065" w:rsidP="0026127D">
                          <w:pPr>
                            <w:pStyle w:val="Kontaktdaten"/>
                            <w:rPr>
                              <w:lang w:val="de-DE"/>
                            </w:rPr>
                          </w:pPr>
                        </w:p>
                        <w:p w14:paraId="68C50BB1" w14:textId="77777777" w:rsidR="00927065" w:rsidRPr="009761CC" w:rsidRDefault="00927065" w:rsidP="0026127D">
                          <w:pPr>
                            <w:pStyle w:val="Kontaktdaten"/>
                            <w:rPr>
                              <w:lang w:val="de-DE"/>
                            </w:rPr>
                          </w:pPr>
                          <w:r w:rsidRPr="009761CC">
                            <w:rPr>
                              <w:lang w:val="de-DE"/>
                            </w:rPr>
                            <w:t xml:space="preserve">info@durr.com </w:t>
                          </w:r>
                        </w:p>
                        <w:p w14:paraId="6A5E7BAF" w14:textId="77777777" w:rsidR="00927065" w:rsidRPr="0026127D" w:rsidRDefault="00927065"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B3729A"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15B43585" w14:textId="77777777" w:rsidR="00927065" w:rsidRPr="009761CC" w:rsidRDefault="00927065" w:rsidP="0026127D">
                    <w:pPr>
                      <w:pStyle w:val="Kontaktdaten"/>
                      <w:rPr>
                        <w:rStyle w:val="Fettung"/>
                        <w:bCs/>
                        <w:spacing w:val="2"/>
                        <w:w w:val="100"/>
                        <w:lang w:val="de-DE"/>
                      </w:rPr>
                    </w:pPr>
                    <w:r w:rsidRPr="009761CC">
                      <w:rPr>
                        <w:rStyle w:val="Fettung"/>
                        <w:lang w:val="de-DE"/>
                      </w:rPr>
                      <w:t>Dürr Systems AG</w:t>
                    </w:r>
                  </w:p>
                  <w:p w14:paraId="3D75F107" w14:textId="77777777" w:rsidR="00927065" w:rsidRPr="009761CC" w:rsidRDefault="00927065" w:rsidP="0026127D">
                    <w:pPr>
                      <w:pStyle w:val="Kontaktdaten"/>
                      <w:rPr>
                        <w:lang w:val="de-DE"/>
                      </w:rPr>
                    </w:pPr>
                    <w:r w:rsidRPr="009761CC">
                      <w:rPr>
                        <w:lang w:val="de-DE"/>
                      </w:rPr>
                      <w:t>Carl-Benz-Str. 34</w:t>
                    </w:r>
                  </w:p>
                  <w:p w14:paraId="70AC7ED8" w14:textId="77777777" w:rsidR="00927065" w:rsidRPr="009761CC" w:rsidRDefault="00927065" w:rsidP="0026127D">
                    <w:pPr>
                      <w:pStyle w:val="Kontaktdaten"/>
                      <w:rPr>
                        <w:lang w:val="de-DE"/>
                      </w:rPr>
                    </w:pPr>
                    <w:r w:rsidRPr="009761CC">
                      <w:rPr>
                        <w:lang w:val="de-DE"/>
                      </w:rPr>
                      <w:t>74321 Bietigheim-Bissingen</w:t>
                    </w:r>
                  </w:p>
                  <w:p w14:paraId="248B147D" w14:textId="77777777" w:rsidR="00927065" w:rsidRPr="009761CC" w:rsidRDefault="00927065" w:rsidP="0026127D">
                    <w:pPr>
                      <w:pStyle w:val="Kontaktdaten"/>
                      <w:rPr>
                        <w:lang w:val="de-DE"/>
                      </w:rPr>
                    </w:pPr>
                  </w:p>
                  <w:p w14:paraId="069DC82B" w14:textId="77777777" w:rsidR="00927065" w:rsidRPr="009761CC" w:rsidRDefault="00927065" w:rsidP="0026127D">
                    <w:pPr>
                      <w:pStyle w:val="Kontaktdaten"/>
                      <w:rPr>
                        <w:lang w:val="de-DE"/>
                      </w:rPr>
                    </w:pPr>
                    <w:r w:rsidRPr="009761CC">
                      <w:rPr>
                        <w:lang w:val="de-DE"/>
                      </w:rPr>
                      <w:t xml:space="preserve">Tel.: +49 7142 78-0 </w:t>
                    </w:r>
                  </w:p>
                  <w:p w14:paraId="6E14DB68" w14:textId="77777777" w:rsidR="00927065" w:rsidRPr="009761CC" w:rsidRDefault="00927065" w:rsidP="0026127D">
                    <w:pPr>
                      <w:pStyle w:val="Kontaktdaten"/>
                      <w:rPr>
                        <w:lang w:val="de-DE"/>
                      </w:rPr>
                    </w:pPr>
                    <w:r w:rsidRPr="009761CC">
                      <w:rPr>
                        <w:lang w:val="de-DE"/>
                      </w:rPr>
                      <w:t xml:space="preserve">Fax: +49 7142 78-2107 </w:t>
                    </w:r>
                  </w:p>
                  <w:p w14:paraId="3132110E" w14:textId="77777777" w:rsidR="00927065" w:rsidRPr="009761CC" w:rsidRDefault="00927065" w:rsidP="0026127D">
                    <w:pPr>
                      <w:pStyle w:val="Kontaktdaten"/>
                      <w:rPr>
                        <w:lang w:val="de-DE"/>
                      </w:rPr>
                    </w:pPr>
                  </w:p>
                  <w:p w14:paraId="68C50BB1" w14:textId="77777777" w:rsidR="00927065" w:rsidRPr="009761CC" w:rsidRDefault="00927065" w:rsidP="0026127D">
                    <w:pPr>
                      <w:pStyle w:val="Kontaktdaten"/>
                      <w:rPr>
                        <w:lang w:val="de-DE"/>
                      </w:rPr>
                    </w:pPr>
                    <w:r w:rsidRPr="009761CC">
                      <w:rPr>
                        <w:lang w:val="de-DE"/>
                      </w:rPr>
                      <w:t xml:space="preserve">info@durr.com </w:t>
                    </w:r>
                  </w:p>
                  <w:p w14:paraId="6A5E7BAF" w14:textId="77777777" w:rsidR="00927065" w:rsidRPr="0026127D" w:rsidRDefault="00927065"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it-IT" w:vendorID="64" w:dllVersion="6" w:nlCheck="1" w:checkStyle="0"/>
  <w:activeWritingStyle w:appName="MSWord" w:lang="de-DE" w:vendorID="64" w:dllVersion="6" w:nlCheck="1" w:checkStyle="0"/>
  <w:activeWritingStyle w:appName="MSWord" w:lang="de-DE" w:vendorID="64" w:dllVersion="0" w:nlCheck="1" w:checkStyle="0"/>
  <w:activeWritingStyle w:appName="MSWord" w:lang="en-US" w:vendorID="64" w:dllVersion="0" w:nlCheck="1" w:checkStyle="0"/>
  <w:activeWritingStyle w:appName="MSWord" w:lang="en-US" w:vendorID="64" w:dllVersion="6" w:nlCheck="1" w:checkStyle="1"/>
  <w:activeWritingStyle w:appName="MSWord" w:lang="de-DE" w:vendorID="64" w:dllVersion="4096" w:nlCheck="1" w:checkStyle="0"/>
  <w:activeWritingStyle w:appName="MSWord" w:lang="it-IT" w:vendorID="64" w:dllVersion="0" w:nlCheck="1" w:checkStyle="0"/>
  <w:activeWritingStyle w:appName="MSWord" w:lang="en-US" w:vendorID="64" w:dllVersion="4096" w:nlCheck="1" w:checkStyle="0"/>
  <w:activeWritingStyle w:appName="MSWord" w:lang="it-IT" w:vendorID="64" w:dllVersion="4096" w:nlCheck="1" w:checkStyle="0"/>
  <w:activeWritingStyle w:appName="MSWord" w:lang="es-MX" w:vendorID="64" w:dllVersion="0" w:nlCheck="1" w:checkStyle="0"/>
  <w:activeWritingStyle w:appName="MSWord" w:lang="es-ES_tradnl"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0C4"/>
    <w:rsid w:val="00003DD5"/>
    <w:rsid w:val="000042E4"/>
    <w:rsid w:val="00004CE4"/>
    <w:rsid w:val="00004D92"/>
    <w:rsid w:val="00004FE4"/>
    <w:rsid w:val="00005AF4"/>
    <w:rsid w:val="00007506"/>
    <w:rsid w:val="0001039C"/>
    <w:rsid w:val="00011CA6"/>
    <w:rsid w:val="00012E1C"/>
    <w:rsid w:val="000137F9"/>
    <w:rsid w:val="00013B23"/>
    <w:rsid w:val="00015F92"/>
    <w:rsid w:val="00016315"/>
    <w:rsid w:val="000165C4"/>
    <w:rsid w:val="00016ABD"/>
    <w:rsid w:val="000172D9"/>
    <w:rsid w:val="00017686"/>
    <w:rsid w:val="0002273A"/>
    <w:rsid w:val="00022762"/>
    <w:rsid w:val="00025217"/>
    <w:rsid w:val="00026B8C"/>
    <w:rsid w:val="00030020"/>
    <w:rsid w:val="00030C1A"/>
    <w:rsid w:val="0003227D"/>
    <w:rsid w:val="000339D1"/>
    <w:rsid w:val="00033B70"/>
    <w:rsid w:val="0003445B"/>
    <w:rsid w:val="0003543C"/>
    <w:rsid w:val="00036336"/>
    <w:rsid w:val="00037BB3"/>
    <w:rsid w:val="00037FF7"/>
    <w:rsid w:val="00040FEA"/>
    <w:rsid w:val="0004140A"/>
    <w:rsid w:val="000436AB"/>
    <w:rsid w:val="00043AB8"/>
    <w:rsid w:val="0004583E"/>
    <w:rsid w:val="00052BC7"/>
    <w:rsid w:val="000543B3"/>
    <w:rsid w:val="000557D8"/>
    <w:rsid w:val="00056AC8"/>
    <w:rsid w:val="000578C3"/>
    <w:rsid w:val="00060375"/>
    <w:rsid w:val="00060D7A"/>
    <w:rsid w:val="00062BC6"/>
    <w:rsid w:val="00062C8E"/>
    <w:rsid w:val="00064547"/>
    <w:rsid w:val="0006654A"/>
    <w:rsid w:val="000667BB"/>
    <w:rsid w:val="000679B5"/>
    <w:rsid w:val="00067A27"/>
    <w:rsid w:val="00070B29"/>
    <w:rsid w:val="0007116F"/>
    <w:rsid w:val="00073211"/>
    <w:rsid w:val="000750E4"/>
    <w:rsid w:val="00075464"/>
    <w:rsid w:val="0007582C"/>
    <w:rsid w:val="00077087"/>
    <w:rsid w:val="0008104F"/>
    <w:rsid w:val="00081766"/>
    <w:rsid w:val="000830E8"/>
    <w:rsid w:val="0008387D"/>
    <w:rsid w:val="00083E68"/>
    <w:rsid w:val="00085D6C"/>
    <w:rsid w:val="0008775A"/>
    <w:rsid w:val="00090C8B"/>
    <w:rsid w:val="0009126C"/>
    <w:rsid w:val="00091AE4"/>
    <w:rsid w:val="00095D56"/>
    <w:rsid w:val="00095F60"/>
    <w:rsid w:val="00097770"/>
    <w:rsid w:val="00097924"/>
    <w:rsid w:val="000A0BBC"/>
    <w:rsid w:val="000A19A8"/>
    <w:rsid w:val="000A6420"/>
    <w:rsid w:val="000A779F"/>
    <w:rsid w:val="000A799A"/>
    <w:rsid w:val="000A7C4A"/>
    <w:rsid w:val="000B066F"/>
    <w:rsid w:val="000B122D"/>
    <w:rsid w:val="000B17AC"/>
    <w:rsid w:val="000B237F"/>
    <w:rsid w:val="000B2CE9"/>
    <w:rsid w:val="000B42D1"/>
    <w:rsid w:val="000B5D3E"/>
    <w:rsid w:val="000B6E34"/>
    <w:rsid w:val="000B6E58"/>
    <w:rsid w:val="000B77D0"/>
    <w:rsid w:val="000C009A"/>
    <w:rsid w:val="000C214E"/>
    <w:rsid w:val="000C2A85"/>
    <w:rsid w:val="000C3444"/>
    <w:rsid w:val="000C3AF3"/>
    <w:rsid w:val="000C6350"/>
    <w:rsid w:val="000C67C4"/>
    <w:rsid w:val="000C74C8"/>
    <w:rsid w:val="000C74D5"/>
    <w:rsid w:val="000C7A41"/>
    <w:rsid w:val="000D00B7"/>
    <w:rsid w:val="000D1867"/>
    <w:rsid w:val="000D3F8C"/>
    <w:rsid w:val="000D4047"/>
    <w:rsid w:val="000E1145"/>
    <w:rsid w:val="000F0487"/>
    <w:rsid w:val="000F0FF2"/>
    <w:rsid w:val="000F1B6F"/>
    <w:rsid w:val="000F215E"/>
    <w:rsid w:val="000F52E1"/>
    <w:rsid w:val="000F599A"/>
    <w:rsid w:val="000F70B3"/>
    <w:rsid w:val="0010001A"/>
    <w:rsid w:val="00100C0C"/>
    <w:rsid w:val="00100C6F"/>
    <w:rsid w:val="0010134F"/>
    <w:rsid w:val="00101934"/>
    <w:rsid w:val="00102066"/>
    <w:rsid w:val="00103128"/>
    <w:rsid w:val="0010399B"/>
    <w:rsid w:val="00103EE3"/>
    <w:rsid w:val="001052E0"/>
    <w:rsid w:val="001076E4"/>
    <w:rsid w:val="00112DF3"/>
    <w:rsid w:val="00113000"/>
    <w:rsid w:val="001131D2"/>
    <w:rsid w:val="0011355B"/>
    <w:rsid w:val="00114E74"/>
    <w:rsid w:val="00115190"/>
    <w:rsid w:val="001167D1"/>
    <w:rsid w:val="00116AAF"/>
    <w:rsid w:val="00116F3F"/>
    <w:rsid w:val="00116F84"/>
    <w:rsid w:val="0011716C"/>
    <w:rsid w:val="00117904"/>
    <w:rsid w:val="00117C7F"/>
    <w:rsid w:val="0012060B"/>
    <w:rsid w:val="00120ECD"/>
    <w:rsid w:val="00121974"/>
    <w:rsid w:val="0012206F"/>
    <w:rsid w:val="00122564"/>
    <w:rsid w:val="00124E6A"/>
    <w:rsid w:val="0012678A"/>
    <w:rsid w:val="001271A8"/>
    <w:rsid w:val="00130C33"/>
    <w:rsid w:val="0013275F"/>
    <w:rsid w:val="001328DB"/>
    <w:rsid w:val="001332D5"/>
    <w:rsid w:val="00133E49"/>
    <w:rsid w:val="00135319"/>
    <w:rsid w:val="00136A6D"/>
    <w:rsid w:val="00142FDB"/>
    <w:rsid w:val="001440E9"/>
    <w:rsid w:val="001440F5"/>
    <w:rsid w:val="00147965"/>
    <w:rsid w:val="0015096A"/>
    <w:rsid w:val="00151506"/>
    <w:rsid w:val="0015445B"/>
    <w:rsid w:val="001551F9"/>
    <w:rsid w:val="00156161"/>
    <w:rsid w:val="00157E76"/>
    <w:rsid w:val="00161460"/>
    <w:rsid w:val="001617C1"/>
    <w:rsid w:val="0016271C"/>
    <w:rsid w:val="00162B28"/>
    <w:rsid w:val="00162EEF"/>
    <w:rsid w:val="0016325F"/>
    <w:rsid w:val="00163B9D"/>
    <w:rsid w:val="0016547D"/>
    <w:rsid w:val="00176D8A"/>
    <w:rsid w:val="0017740D"/>
    <w:rsid w:val="00177C4F"/>
    <w:rsid w:val="00180D0F"/>
    <w:rsid w:val="0018154B"/>
    <w:rsid w:val="00181A60"/>
    <w:rsid w:val="00182395"/>
    <w:rsid w:val="00184094"/>
    <w:rsid w:val="00184716"/>
    <w:rsid w:val="00185F8F"/>
    <w:rsid w:val="001877A6"/>
    <w:rsid w:val="001903B7"/>
    <w:rsid w:val="001935AE"/>
    <w:rsid w:val="001936C7"/>
    <w:rsid w:val="00194AC6"/>
    <w:rsid w:val="00194B05"/>
    <w:rsid w:val="00195927"/>
    <w:rsid w:val="00195F39"/>
    <w:rsid w:val="00197009"/>
    <w:rsid w:val="00197A69"/>
    <w:rsid w:val="001A297C"/>
    <w:rsid w:val="001A4159"/>
    <w:rsid w:val="001A52AC"/>
    <w:rsid w:val="001A5B15"/>
    <w:rsid w:val="001A65EE"/>
    <w:rsid w:val="001A73BC"/>
    <w:rsid w:val="001A7714"/>
    <w:rsid w:val="001B0772"/>
    <w:rsid w:val="001B094C"/>
    <w:rsid w:val="001B0C55"/>
    <w:rsid w:val="001B5651"/>
    <w:rsid w:val="001C07E6"/>
    <w:rsid w:val="001C0A26"/>
    <w:rsid w:val="001C0A39"/>
    <w:rsid w:val="001C4980"/>
    <w:rsid w:val="001C5EB3"/>
    <w:rsid w:val="001C5FDC"/>
    <w:rsid w:val="001D0887"/>
    <w:rsid w:val="001D0F2E"/>
    <w:rsid w:val="001D3ADB"/>
    <w:rsid w:val="001D4BB0"/>
    <w:rsid w:val="001D4E19"/>
    <w:rsid w:val="001D6905"/>
    <w:rsid w:val="001D697E"/>
    <w:rsid w:val="001D776F"/>
    <w:rsid w:val="001D7C2E"/>
    <w:rsid w:val="001F0EC7"/>
    <w:rsid w:val="001F1FAE"/>
    <w:rsid w:val="001F2571"/>
    <w:rsid w:val="001F2A1C"/>
    <w:rsid w:val="001F3730"/>
    <w:rsid w:val="001F3883"/>
    <w:rsid w:val="001F6276"/>
    <w:rsid w:val="001F7E95"/>
    <w:rsid w:val="002023E8"/>
    <w:rsid w:val="0020322F"/>
    <w:rsid w:val="002044E5"/>
    <w:rsid w:val="00205AAA"/>
    <w:rsid w:val="00205B62"/>
    <w:rsid w:val="0020631B"/>
    <w:rsid w:val="00206375"/>
    <w:rsid w:val="00206AAF"/>
    <w:rsid w:val="00210159"/>
    <w:rsid w:val="002118EB"/>
    <w:rsid w:val="00216A5C"/>
    <w:rsid w:val="00216BD0"/>
    <w:rsid w:val="00216FC6"/>
    <w:rsid w:val="002176DB"/>
    <w:rsid w:val="00220332"/>
    <w:rsid w:val="00221324"/>
    <w:rsid w:val="00222FAE"/>
    <w:rsid w:val="00224CB8"/>
    <w:rsid w:val="00226546"/>
    <w:rsid w:val="00226865"/>
    <w:rsid w:val="00230799"/>
    <w:rsid w:val="002312ED"/>
    <w:rsid w:val="00231A54"/>
    <w:rsid w:val="002324E1"/>
    <w:rsid w:val="0023563A"/>
    <w:rsid w:val="00236E5E"/>
    <w:rsid w:val="002426A6"/>
    <w:rsid w:val="00243F9B"/>
    <w:rsid w:val="002450BD"/>
    <w:rsid w:val="0025071D"/>
    <w:rsid w:val="00252189"/>
    <w:rsid w:val="0025441C"/>
    <w:rsid w:val="0025595A"/>
    <w:rsid w:val="00260CFE"/>
    <w:rsid w:val="0026127D"/>
    <w:rsid w:val="002637BC"/>
    <w:rsid w:val="002655A1"/>
    <w:rsid w:val="002662AE"/>
    <w:rsid w:val="00266A05"/>
    <w:rsid w:val="00271320"/>
    <w:rsid w:val="002714A1"/>
    <w:rsid w:val="002717A8"/>
    <w:rsid w:val="00271A40"/>
    <w:rsid w:val="00272268"/>
    <w:rsid w:val="0027237F"/>
    <w:rsid w:val="002752AF"/>
    <w:rsid w:val="00275350"/>
    <w:rsid w:val="00280819"/>
    <w:rsid w:val="00282680"/>
    <w:rsid w:val="00283BEB"/>
    <w:rsid w:val="00284C18"/>
    <w:rsid w:val="00284DF1"/>
    <w:rsid w:val="002923DB"/>
    <w:rsid w:val="00292501"/>
    <w:rsid w:val="00292925"/>
    <w:rsid w:val="00292980"/>
    <w:rsid w:val="00293703"/>
    <w:rsid w:val="00294020"/>
    <w:rsid w:val="00294B59"/>
    <w:rsid w:val="00295F8F"/>
    <w:rsid w:val="00296AD3"/>
    <w:rsid w:val="00297113"/>
    <w:rsid w:val="002A1286"/>
    <w:rsid w:val="002A1717"/>
    <w:rsid w:val="002A172B"/>
    <w:rsid w:val="002A49F2"/>
    <w:rsid w:val="002A5671"/>
    <w:rsid w:val="002A5D25"/>
    <w:rsid w:val="002A639F"/>
    <w:rsid w:val="002A7E8B"/>
    <w:rsid w:val="002B06E7"/>
    <w:rsid w:val="002B126E"/>
    <w:rsid w:val="002B18CE"/>
    <w:rsid w:val="002B2E95"/>
    <w:rsid w:val="002B4D98"/>
    <w:rsid w:val="002B4EA0"/>
    <w:rsid w:val="002B71FB"/>
    <w:rsid w:val="002C00EB"/>
    <w:rsid w:val="002C0163"/>
    <w:rsid w:val="002C1A1B"/>
    <w:rsid w:val="002C40A7"/>
    <w:rsid w:val="002C5677"/>
    <w:rsid w:val="002C632F"/>
    <w:rsid w:val="002D080F"/>
    <w:rsid w:val="002D0DCA"/>
    <w:rsid w:val="002D0F47"/>
    <w:rsid w:val="002D1C32"/>
    <w:rsid w:val="002D2E6A"/>
    <w:rsid w:val="002D337D"/>
    <w:rsid w:val="002D33B7"/>
    <w:rsid w:val="002D4939"/>
    <w:rsid w:val="002D506A"/>
    <w:rsid w:val="002D60B0"/>
    <w:rsid w:val="002D60E0"/>
    <w:rsid w:val="002D6DD3"/>
    <w:rsid w:val="002D6E5B"/>
    <w:rsid w:val="002D71E9"/>
    <w:rsid w:val="002D7EB6"/>
    <w:rsid w:val="002E03AE"/>
    <w:rsid w:val="002E2125"/>
    <w:rsid w:val="002E2BE5"/>
    <w:rsid w:val="002E3435"/>
    <w:rsid w:val="002E444A"/>
    <w:rsid w:val="002E7111"/>
    <w:rsid w:val="002F0269"/>
    <w:rsid w:val="002F2B60"/>
    <w:rsid w:val="002F3DBF"/>
    <w:rsid w:val="002F3E72"/>
    <w:rsid w:val="002F4D89"/>
    <w:rsid w:val="002F5303"/>
    <w:rsid w:val="002F6BF1"/>
    <w:rsid w:val="002F7140"/>
    <w:rsid w:val="002F730B"/>
    <w:rsid w:val="0030067C"/>
    <w:rsid w:val="00301E5A"/>
    <w:rsid w:val="00302DB1"/>
    <w:rsid w:val="003035A6"/>
    <w:rsid w:val="003056DB"/>
    <w:rsid w:val="00315D23"/>
    <w:rsid w:val="00316BF1"/>
    <w:rsid w:val="00324453"/>
    <w:rsid w:val="003251D2"/>
    <w:rsid w:val="00326DCC"/>
    <w:rsid w:val="00327CBF"/>
    <w:rsid w:val="00330683"/>
    <w:rsid w:val="003326CE"/>
    <w:rsid w:val="00332CA4"/>
    <w:rsid w:val="003337D8"/>
    <w:rsid w:val="00333CF4"/>
    <w:rsid w:val="003349A3"/>
    <w:rsid w:val="00335617"/>
    <w:rsid w:val="00335C0B"/>
    <w:rsid w:val="0033769D"/>
    <w:rsid w:val="0034071F"/>
    <w:rsid w:val="00342E48"/>
    <w:rsid w:val="00343127"/>
    <w:rsid w:val="00344BA5"/>
    <w:rsid w:val="00345773"/>
    <w:rsid w:val="00346D23"/>
    <w:rsid w:val="003473D1"/>
    <w:rsid w:val="00347A02"/>
    <w:rsid w:val="00351665"/>
    <w:rsid w:val="00351AF4"/>
    <w:rsid w:val="003527F5"/>
    <w:rsid w:val="00352D97"/>
    <w:rsid w:val="00352E30"/>
    <w:rsid w:val="00352FCC"/>
    <w:rsid w:val="0035390A"/>
    <w:rsid w:val="00354C04"/>
    <w:rsid w:val="003552B3"/>
    <w:rsid w:val="00355970"/>
    <w:rsid w:val="00356188"/>
    <w:rsid w:val="00357644"/>
    <w:rsid w:val="00360089"/>
    <w:rsid w:val="0036088A"/>
    <w:rsid w:val="0036125D"/>
    <w:rsid w:val="00361E1A"/>
    <w:rsid w:val="00361EE0"/>
    <w:rsid w:val="00362153"/>
    <w:rsid w:val="003621B6"/>
    <w:rsid w:val="00362739"/>
    <w:rsid w:val="00365EE8"/>
    <w:rsid w:val="00366A8E"/>
    <w:rsid w:val="00373E56"/>
    <w:rsid w:val="00375576"/>
    <w:rsid w:val="00375B2A"/>
    <w:rsid w:val="00375D1A"/>
    <w:rsid w:val="003768F3"/>
    <w:rsid w:val="00384066"/>
    <w:rsid w:val="003849ED"/>
    <w:rsid w:val="00386C24"/>
    <w:rsid w:val="003923CD"/>
    <w:rsid w:val="003924CA"/>
    <w:rsid w:val="00392F03"/>
    <w:rsid w:val="0039367F"/>
    <w:rsid w:val="00394368"/>
    <w:rsid w:val="003951F5"/>
    <w:rsid w:val="00395574"/>
    <w:rsid w:val="0039654F"/>
    <w:rsid w:val="00397183"/>
    <w:rsid w:val="003A046C"/>
    <w:rsid w:val="003A2059"/>
    <w:rsid w:val="003A2989"/>
    <w:rsid w:val="003A4B4E"/>
    <w:rsid w:val="003A4F3B"/>
    <w:rsid w:val="003A692D"/>
    <w:rsid w:val="003B0692"/>
    <w:rsid w:val="003B160B"/>
    <w:rsid w:val="003B1684"/>
    <w:rsid w:val="003B4597"/>
    <w:rsid w:val="003B78B1"/>
    <w:rsid w:val="003C22FE"/>
    <w:rsid w:val="003C2ACE"/>
    <w:rsid w:val="003C3D9B"/>
    <w:rsid w:val="003C4777"/>
    <w:rsid w:val="003C492A"/>
    <w:rsid w:val="003C51F3"/>
    <w:rsid w:val="003C560F"/>
    <w:rsid w:val="003C5B53"/>
    <w:rsid w:val="003C60F4"/>
    <w:rsid w:val="003C6DA9"/>
    <w:rsid w:val="003D2127"/>
    <w:rsid w:val="003D4F6A"/>
    <w:rsid w:val="003D50EB"/>
    <w:rsid w:val="003D6656"/>
    <w:rsid w:val="003D770A"/>
    <w:rsid w:val="003E06FE"/>
    <w:rsid w:val="003E1EDC"/>
    <w:rsid w:val="003E2649"/>
    <w:rsid w:val="003E3B41"/>
    <w:rsid w:val="003E5B52"/>
    <w:rsid w:val="003E738F"/>
    <w:rsid w:val="003E7CF8"/>
    <w:rsid w:val="003F0A6C"/>
    <w:rsid w:val="003F0CD8"/>
    <w:rsid w:val="003F1607"/>
    <w:rsid w:val="003F1873"/>
    <w:rsid w:val="003F2931"/>
    <w:rsid w:val="003F2988"/>
    <w:rsid w:val="003F2D17"/>
    <w:rsid w:val="003F3459"/>
    <w:rsid w:val="003F6FFA"/>
    <w:rsid w:val="003F78C2"/>
    <w:rsid w:val="00402486"/>
    <w:rsid w:val="00402949"/>
    <w:rsid w:val="00402AD2"/>
    <w:rsid w:val="0040381F"/>
    <w:rsid w:val="00403BFB"/>
    <w:rsid w:val="00403F29"/>
    <w:rsid w:val="00404174"/>
    <w:rsid w:val="00405E41"/>
    <w:rsid w:val="00406B71"/>
    <w:rsid w:val="0040784F"/>
    <w:rsid w:val="00407CD3"/>
    <w:rsid w:val="004119BA"/>
    <w:rsid w:val="00413D6D"/>
    <w:rsid w:val="004140E1"/>
    <w:rsid w:val="00416BD0"/>
    <w:rsid w:val="00424566"/>
    <w:rsid w:val="00424A3C"/>
    <w:rsid w:val="00427D24"/>
    <w:rsid w:val="0043012F"/>
    <w:rsid w:val="0043017E"/>
    <w:rsid w:val="00432011"/>
    <w:rsid w:val="0043346C"/>
    <w:rsid w:val="0043414C"/>
    <w:rsid w:val="004370EF"/>
    <w:rsid w:val="004374FB"/>
    <w:rsid w:val="004400ED"/>
    <w:rsid w:val="004404FF"/>
    <w:rsid w:val="00442156"/>
    <w:rsid w:val="004427AF"/>
    <w:rsid w:val="00442E17"/>
    <w:rsid w:val="0044328B"/>
    <w:rsid w:val="00444360"/>
    <w:rsid w:val="00445FA6"/>
    <w:rsid w:val="00450174"/>
    <w:rsid w:val="00450D7A"/>
    <w:rsid w:val="00451CA7"/>
    <w:rsid w:val="00452638"/>
    <w:rsid w:val="004535D9"/>
    <w:rsid w:val="00455402"/>
    <w:rsid w:val="00456256"/>
    <w:rsid w:val="004606AC"/>
    <w:rsid w:val="00461F87"/>
    <w:rsid w:val="0046201D"/>
    <w:rsid w:val="00462DDC"/>
    <w:rsid w:val="004639A7"/>
    <w:rsid w:val="00464738"/>
    <w:rsid w:val="004667BA"/>
    <w:rsid w:val="00466954"/>
    <w:rsid w:val="004669EB"/>
    <w:rsid w:val="00467800"/>
    <w:rsid w:val="004706B1"/>
    <w:rsid w:val="00470EFD"/>
    <w:rsid w:val="00471520"/>
    <w:rsid w:val="00471C11"/>
    <w:rsid w:val="00473AEC"/>
    <w:rsid w:val="00476060"/>
    <w:rsid w:val="004762B9"/>
    <w:rsid w:val="004764B8"/>
    <w:rsid w:val="0047652B"/>
    <w:rsid w:val="00476746"/>
    <w:rsid w:val="00477801"/>
    <w:rsid w:val="00481B65"/>
    <w:rsid w:val="00483B92"/>
    <w:rsid w:val="00484045"/>
    <w:rsid w:val="00484BF7"/>
    <w:rsid w:val="00486E06"/>
    <w:rsid w:val="00486F5D"/>
    <w:rsid w:val="004871EF"/>
    <w:rsid w:val="004904F7"/>
    <w:rsid w:val="00490EEF"/>
    <w:rsid w:val="00493734"/>
    <w:rsid w:val="00493984"/>
    <w:rsid w:val="00494EE7"/>
    <w:rsid w:val="00496F04"/>
    <w:rsid w:val="004A2ED4"/>
    <w:rsid w:val="004A3A5F"/>
    <w:rsid w:val="004A4327"/>
    <w:rsid w:val="004A46C8"/>
    <w:rsid w:val="004A6C69"/>
    <w:rsid w:val="004A73F4"/>
    <w:rsid w:val="004B0ACA"/>
    <w:rsid w:val="004B1411"/>
    <w:rsid w:val="004B3D7E"/>
    <w:rsid w:val="004B3ED9"/>
    <w:rsid w:val="004C1651"/>
    <w:rsid w:val="004C2420"/>
    <w:rsid w:val="004C6EBC"/>
    <w:rsid w:val="004C7A28"/>
    <w:rsid w:val="004D1D0E"/>
    <w:rsid w:val="004D3165"/>
    <w:rsid w:val="004D3BE4"/>
    <w:rsid w:val="004D4B69"/>
    <w:rsid w:val="004D7B9E"/>
    <w:rsid w:val="004E0D94"/>
    <w:rsid w:val="004E1560"/>
    <w:rsid w:val="004E1C59"/>
    <w:rsid w:val="004E2175"/>
    <w:rsid w:val="004E3872"/>
    <w:rsid w:val="004E5A5C"/>
    <w:rsid w:val="004E5C86"/>
    <w:rsid w:val="004E5E7F"/>
    <w:rsid w:val="004E7C0B"/>
    <w:rsid w:val="004F206E"/>
    <w:rsid w:val="004F2765"/>
    <w:rsid w:val="004F2A79"/>
    <w:rsid w:val="004F39B4"/>
    <w:rsid w:val="004F3B7C"/>
    <w:rsid w:val="004F3E59"/>
    <w:rsid w:val="004F4E97"/>
    <w:rsid w:val="004F50F4"/>
    <w:rsid w:val="004F639D"/>
    <w:rsid w:val="004F65B3"/>
    <w:rsid w:val="004F6D74"/>
    <w:rsid w:val="0050056C"/>
    <w:rsid w:val="00502B19"/>
    <w:rsid w:val="00502D73"/>
    <w:rsid w:val="00505786"/>
    <w:rsid w:val="00505AB2"/>
    <w:rsid w:val="00506BD5"/>
    <w:rsid w:val="00510FF5"/>
    <w:rsid w:val="00511067"/>
    <w:rsid w:val="00513534"/>
    <w:rsid w:val="0051492B"/>
    <w:rsid w:val="00515153"/>
    <w:rsid w:val="005169B8"/>
    <w:rsid w:val="00516D9F"/>
    <w:rsid w:val="00520BFA"/>
    <w:rsid w:val="00521429"/>
    <w:rsid w:val="005218C8"/>
    <w:rsid w:val="00521CF5"/>
    <w:rsid w:val="00521FD5"/>
    <w:rsid w:val="0052321B"/>
    <w:rsid w:val="005244E9"/>
    <w:rsid w:val="00524BE9"/>
    <w:rsid w:val="00525720"/>
    <w:rsid w:val="00525B71"/>
    <w:rsid w:val="005266F2"/>
    <w:rsid w:val="0052691A"/>
    <w:rsid w:val="00527289"/>
    <w:rsid w:val="00527D8F"/>
    <w:rsid w:val="00530A56"/>
    <w:rsid w:val="00530EE1"/>
    <w:rsid w:val="00531D4B"/>
    <w:rsid w:val="00532242"/>
    <w:rsid w:val="00532252"/>
    <w:rsid w:val="0053448B"/>
    <w:rsid w:val="00534C1A"/>
    <w:rsid w:val="005351CF"/>
    <w:rsid w:val="005351EF"/>
    <w:rsid w:val="00535797"/>
    <w:rsid w:val="0053604A"/>
    <w:rsid w:val="005365B4"/>
    <w:rsid w:val="00537884"/>
    <w:rsid w:val="00537F0F"/>
    <w:rsid w:val="005412DF"/>
    <w:rsid w:val="00541924"/>
    <w:rsid w:val="005426FE"/>
    <w:rsid w:val="00542AAD"/>
    <w:rsid w:val="0054450D"/>
    <w:rsid w:val="00544538"/>
    <w:rsid w:val="00550E77"/>
    <w:rsid w:val="00554864"/>
    <w:rsid w:val="00555999"/>
    <w:rsid w:val="00555E2A"/>
    <w:rsid w:val="00557DDD"/>
    <w:rsid w:val="00560383"/>
    <w:rsid w:val="005606D8"/>
    <w:rsid w:val="00561597"/>
    <w:rsid w:val="005627E6"/>
    <w:rsid w:val="00564109"/>
    <w:rsid w:val="005655BB"/>
    <w:rsid w:val="005656EF"/>
    <w:rsid w:val="00565CE0"/>
    <w:rsid w:val="00566AC2"/>
    <w:rsid w:val="005673B5"/>
    <w:rsid w:val="005674E8"/>
    <w:rsid w:val="0057025C"/>
    <w:rsid w:val="0057193A"/>
    <w:rsid w:val="00571A17"/>
    <w:rsid w:val="005730AC"/>
    <w:rsid w:val="005736F9"/>
    <w:rsid w:val="005755BD"/>
    <w:rsid w:val="00580070"/>
    <w:rsid w:val="00581795"/>
    <w:rsid w:val="00581C8C"/>
    <w:rsid w:val="005837F9"/>
    <w:rsid w:val="00584007"/>
    <w:rsid w:val="00584B9D"/>
    <w:rsid w:val="00586FBB"/>
    <w:rsid w:val="00587179"/>
    <w:rsid w:val="005913CF"/>
    <w:rsid w:val="00591CEB"/>
    <w:rsid w:val="00592D83"/>
    <w:rsid w:val="00593AA7"/>
    <w:rsid w:val="00594B29"/>
    <w:rsid w:val="005962FB"/>
    <w:rsid w:val="00597F78"/>
    <w:rsid w:val="005A15E5"/>
    <w:rsid w:val="005A1C80"/>
    <w:rsid w:val="005A28F6"/>
    <w:rsid w:val="005A4D2A"/>
    <w:rsid w:val="005A7BDC"/>
    <w:rsid w:val="005B01C4"/>
    <w:rsid w:val="005B184A"/>
    <w:rsid w:val="005B19FD"/>
    <w:rsid w:val="005B34DA"/>
    <w:rsid w:val="005B3CCD"/>
    <w:rsid w:val="005B4385"/>
    <w:rsid w:val="005B4B20"/>
    <w:rsid w:val="005B55FA"/>
    <w:rsid w:val="005C13A1"/>
    <w:rsid w:val="005C374F"/>
    <w:rsid w:val="005C528B"/>
    <w:rsid w:val="005C5563"/>
    <w:rsid w:val="005C6742"/>
    <w:rsid w:val="005C78FA"/>
    <w:rsid w:val="005D1745"/>
    <w:rsid w:val="005D1F94"/>
    <w:rsid w:val="005D3A5C"/>
    <w:rsid w:val="005D560A"/>
    <w:rsid w:val="005D5830"/>
    <w:rsid w:val="005D5940"/>
    <w:rsid w:val="005D5A38"/>
    <w:rsid w:val="005D5B17"/>
    <w:rsid w:val="005D5CD4"/>
    <w:rsid w:val="005D6A17"/>
    <w:rsid w:val="005D6DBD"/>
    <w:rsid w:val="005E041B"/>
    <w:rsid w:val="005E200B"/>
    <w:rsid w:val="005E2B31"/>
    <w:rsid w:val="005E69A9"/>
    <w:rsid w:val="005E780A"/>
    <w:rsid w:val="005F010B"/>
    <w:rsid w:val="005F182E"/>
    <w:rsid w:val="005F2C43"/>
    <w:rsid w:val="005F4FBF"/>
    <w:rsid w:val="005F595E"/>
    <w:rsid w:val="005F5D8E"/>
    <w:rsid w:val="005F608E"/>
    <w:rsid w:val="005F64AB"/>
    <w:rsid w:val="005F7148"/>
    <w:rsid w:val="005F7CEF"/>
    <w:rsid w:val="00601365"/>
    <w:rsid w:val="0060229F"/>
    <w:rsid w:val="00602E06"/>
    <w:rsid w:val="0060365C"/>
    <w:rsid w:val="00604997"/>
    <w:rsid w:val="00604F17"/>
    <w:rsid w:val="006074EB"/>
    <w:rsid w:val="0060792D"/>
    <w:rsid w:val="00610B9B"/>
    <w:rsid w:val="0061154F"/>
    <w:rsid w:val="006117A1"/>
    <w:rsid w:val="00613F2F"/>
    <w:rsid w:val="00614890"/>
    <w:rsid w:val="00614F30"/>
    <w:rsid w:val="00615ED0"/>
    <w:rsid w:val="00617EA4"/>
    <w:rsid w:val="006207E2"/>
    <w:rsid w:val="00624049"/>
    <w:rsid w:val="00626A28"/>
    <w:rsid w:val="006278A7"/>
    <w:rsid w:val="00630E2F"/>
    <w:rsid w:val="006311E0"/>
    <w:rsid w:val="00632F11"/>
    <w:rsid w:val="00633FEA"/>
    <w:rsid w:val="00635ABF"/>
    <w:rsid w:val="006401F7"/>
    <w:rsid w:val="00641F88"/>
    <w:rsid w:val="006438A8"/>
    <w:rsid w:val="00643A04"/>
    <w:rsid w:val="00643D18"/>
    <w:rsid w:val="0064408D"/>
    <w:rsid w:val="006449CA"/>
    <w:rsid w:val="00645074"/>
    <w:rsid w:val="00646A47"/>
    <w:rsid w:val="00650808"/>
    <w:rsid w:val="00651173"/>
    <w:rsid w:val="00651CA8"/>
    <w:rsid w:val="0065432C"/>
    <w:rsid w:val="006553C6"/>
    <w:rsid w:val="00655B99"/>
    <w:rsid w:val="00656706"/>
    <w:rsid w:val="006606F0"/>
    <w:rsid w:val="00664318"/>
    <w:rsid w:val="0066573F"/>
    <w:rsid w:val="006673F5"/>
    <w:rsid w:val="00667DE7"/>
    <w:rsid w:val="00670E84"/>
    <w:rsid w:val="0067194E"/>
    <w:rsid w:val="00674891"/>
    <w:rsid w:val="00674DB7"/>
    <w:rsid w:val="0067514E"/>
    <w:rsid w:val="0067591C"/>
    <w:rsid w:val="0067663D"/>
    <w:rsid w:val="006771F2"/>
    <w:rsid w:val="0068106C"/>
    <w:rsid w:val="00681ECE"/>
    <w:rsid w:val="00683E9E"/>
    <w:rsid w:val="00684913"/>
    <w:rsid w:val="0068497A"/>
    <w:rsid w:val="00685E38"/>
    <w:rsid w:val="0068636E"/>
    <w:rsid w:val="006871F2"/>
    <w:rsid w:val="00690A82"/>
    <w:rsid w:val="00691B0A"/>
    <w:rsid w:val="00691F9E"/>
    <w:rsid w:val="00694150"/>
    <w:rsid w:val="00695F99"/>
    <w:rsid w:val="00696D2A"/>
    <w:rsid w:val="006A3160"/>
    <w:rsid w:val="006A5A75"/>
    <w:rsid w:val="006A6121"/>
    <w:rsid w:val="006A6348"/>
    <w:rsid w:val="006A688E"/>
    <w:rsid w:val="006B592D"/>
    <w:rsid w:val="006B6DD8"/>
    <w:rsid w:val="006B6EB6"/>
    <w:rsid w:val="006C2364"/>
    <w:rsid w:val="006C2A31"/>
    <w:rsid w:val="006C38E6"/>
    <w:rsid w:val="006C3AA3"/>
    <w:rsid w:val="006C428A"/>
    <w:rsid w:val="006C4815"/>
    <w:rsid w:val="006C50E1"/>
    <w:rsid w:val="006C6111"/>
    <w:rsid w:val="006D451B"/>
    <w:rsid w:val="006D5DA9"/>
    <w:rsid w:val="006D6C1A"/>
    <w:rsid w:val="006D768A"/>
    <w:rsid w:val="006D7F10"/>
    <w:rsid w:val="006E2573"/>
    <w:rsid w:val="006E2943"/>
    <w:rsid w:val="006E5C09"/>
    <w:rsid w:val="006E7FBA"/>
    <w:rsid w:val="006F0473"/>
    <w:rsid w:val="006F0F55"/>
    <w:rsid w:val="006F2988"/>
    <w:rsid w:val="006F2AD8"/>
    <w:rsid w:val="006F2DE4"/>
    <w:rsid w:val="006F41D5"/>
    <w:rsid w:val="006F4577"/>
    <w:rsid w:val="006F4C75"/>
    <w:rsid w:val="006F66DA"/>
    <w:rsid w:val="006F6A7A"/>
    <w:rsid w:val="006F6B37"/>
    <w:rsid w:val="006F6EFA"/>
    <w:rsid w:val="006F77C7"/>
    <w:rsid w:val="00705074"/>
    <w:rsid w:val="00705563"/>
    <w:rsid w:val="00705D59"/>
    <w:rsid w:val="007065A6"/>
    <w:rsid w:val="007065CF"/>
    <w:rsid w:val="00710899"/>
    <w:rsid w:val="00711205"/>
    <w:rsid w:val="00712070"/>
    <w:rsid w:val="007125A4"/>
    <w:rsid w:val="00713E2E"/>
    <w:rsid w:val="00716622"/>
    <w:rsid w:val="00716C53"/>
    <w:rsid w:val="007170ED"/>
    <w:rsid w:val="00720139"/>
    <w:rsid w:val="007238F1"/>
    <w:rsid w:val="00723DE6"/>
    <w:rsid w:val="00724249"/>
    <w:rsid w:val="00726540"/>
    <w:rsid w:val="00726A89"/>
    <w:rsid w:val="00726BFA"/>
    <w:rsid w:val="00727E16"/>
    <w:rsid w:val="00731292"/>
    <w:rsid w:val="00731385"/>
    <w:rsid w:val="00731640"/>
    <w:rsid w:val="007325B9"/>
    <w:rsid w:val="00733DBF"/>
    <w:rsid w:val="00734321"/>
    <w:rsid w:val="007357E1"/>
    <w:rsid w:val="00736291"/>
    <w:rsid w:val="00736A4B"/>
    <w:rsid w:val="007403DA"/>
    <w:rsid w:val="007405D9"/>
    <w:rsid w:val="007417D0"/>
    <w:rsid w:val="00742042"/>
    <w:rsid w:val="007430DC"/>
    <w:rsid w:val="00744943"/>
    <w:rsid w:val="00750D16"/>
    <w:rsid w:val="00750DE6"/>
    <w:rsid w:val="00753908"/>
    <w:rsid w:val="00754739"/>
    <w:rsid w:val="007579FC"/>
    <w:rsid w:val="007616A8"/>
    <w:rsid w:val="00762C5B"/>
    <w:rsid w:val="00764AEE"/>
    <w:rsid w:val="00767B03"/>
    <w:rsid w:val="00771469"/>
    <w:rsid w:val="00772BCD"/>
    <w:rsid w:val="0077342C"/>
    <w:rsid w:val="00773BF3"/>
    <w:rsid w:val="00775053"/>
    <w:rsid w:val="00775358"/>
    <w:rsid w:val="007769A8"/>
    <w:rsid w:val="007801B8"/>
    <w:rsid w:val="00780466"/>
    <w:rsid w:val="007808EF"/>
    <w:rsid w:val="00780BF7"/>
    <w:rsid w:val="00783575"/>
    <w:rsid w:val="0078405F"/>
    <w:rsid w:val="0078480B"/>
    <w:rsid w:val="0078480F"/>
    <w:rsid w:val="00785592"/>
    <w:rsid w:val="00786C56"/>
    <w:rsid w:val="00793E7F"/>
    <w:rsid w:val="00794234"/>
    <w:rsid w:val="0079763B"/>
    <w:rsid w:val="007A0268"/>
    <w:rsid w:val="007A156C"/>
    <w:rsid w:val="007A188D"/>
    <w:rsid w:val="007A31A2"/>
    <w:rsid w:val="007A64A6"/>
    <w:rsid w:val="007A72F2"/>
    <w:rsid w:val="007A77C3"/>
    <w:rsid w:val="007A7F56"/>
    <w:rsid w:val="007C0C38"/>
    <w:rsid w:val="007C1A9A"/>
    <w:rsid w:val="007C1F06"/>
    <w:rsid w:val="007C1FA4"/>
    <w:rsid w:val="007C4752"/>
    <w:rsid w:val="007C6FA7"/>
    <w:rsid w:val="007C7171"/>
    <w:rsid w:val="007C726C"/>
    <w:rsid w:val="007C7E8E"/>
    <w:rsid w:val="007D0B2F"/>
    <w:rsid w:val="007D1C32"/>
    <w:rsid w:val="007D220B"/>
    <w:rsid w:val="007D439C"/>
    <w:rsid w:val="007D49EB"/>
    <w:rsid w:val="007D5E15"/>
    <w:rsid w:val="007D628F"/>
    <w:rsid w:val="007E1C18"/>
    <w:rsid w:val="007E1D82"/>
    <w:rsid w:val="007E1E12"/>
    <w:rsid w:val="007E4D9A"/>
    <w:rsid w:val="007E54C0"/>
    <w:rsid w:val="007F2BCD"/>
    <w:rsid w:val="007F402B"/>
    <w:rsid w:val="007F4972"/>
    <w:rsid w:val="007F4CF1"/>
    <w:rsid w:val="007F770C"/>
    <w:rsid w:val="00800B39"/>
    <w:rsid w:val="00802347"/>
    <w:rsid w:val="00802CAC"/>
    <w:rsid w:val="0080384C"/>
    <w:rsid w:val="008045F1"/>
    <w:rsid w:val="008070EF"/>
    <w:rsid w:val="00813F5F"/>
    <w:rsid w:val="00814018"/>
    <w:rsid w:val="00814940"/>
    <w:rsid w:val="00814E19"/>
    <w:rsid w:val="00816302"/>
    <w:rsid w:val="00816C45"/>
    <w:rsid w:val="00817EDB"/>
    <w:rsid w:val="00821292"/>
    <w:rsid w:val="008234F5"/>
    <w:rsid w:val="00825029"/>
    <w:rsid w:val="00826567"/>
    <w:rsid w:val="00826C30"/>
    <w:rsid w:val="00827948"/>
    <w:rsid w:val="00831A04"/>
    <w:rsid w:val="00834D0F"/>
    <w:rsid w:val="00840ED7"/>
    <w:rsid w:val="00842BD1"/>
    <w:rsid w:val="008435FC"/>
    <w:rsid w:val="0084627F"/>
    <w:rsid w:val="008463DB"/>
    <w:rsid w:val="008467BF"/>
    <w:rsid w:val="00847B8C"/>
    <w:rsid w:val="0085194D"/>
    <w:rsid w:val="00851EEF"/>
    <w:rsid w:val="0085263C"/>
    <w:rsid w:val="00852CC3"/>
    <w:rsid w:val="008531F8"/>
    <w:rsid w:val="0085354B"/>
    <w:rsid w:val="0085432F"/>
    <w:rsid w:val="0085589B"/>
    <w:rsid w:val="008567F9"/>
    <w:rsid w:val="00857E8E"/>
    <w:rsid w:val="00862389"/>
    <w:rsid w:val="0086397E"/>
    <w:rsid w:val="008649EE"/>
    <w:rsid w:val="00866CA8"/>
    <w:rsid w:val="00873697"/>
    <w:rsid w:val="00874C03"/>
    <w:rsid w:val="00875E2E"/>
    <w:rsid w:val="00876144"/>
    <w:rsid w:val="008761F6"/>
    <w:rsid w:val="00876DD1"/>
    <w:rsid w:val="00877A14"/>
    <w:rsid w:val="008856CC"/>
    <w:rsid w:val="0088695A"/>
    <w:rsid w:val="00887651"/>
    <w:rsid w:val="00890887"/>
    <w:rsid w:val="00890E39"/>
    <w:rsid w:val="00891292"/>
    <w:rsid w:val="0089379B"/>
    <w:rsid w:val="00894856"/>
    <w:rsid w:val="00897281"/>
    <w:rsid w:val="00897E2C"/>
    <w:rsid w:val="008A071E"/>
    <w:rsid w:val="008A22DD"/>
    <w:rsid w:val="008A2326"/>
    <w:rsid w:val="008A374E"/>
    <w:rsid w:val="008A5BF3"/>
    <w:rsid w:val="008A5FA9"/>
    <w:rsid w:val="008A6CEC"/>
    <w:rsid w:val="008A70B7"/>
    <w:rsid w:val="008B0BF6"/>
    <w:rsid w:val="008B0D00"/>
    <w:rsid w:val="008B0D22"/>
    <w:rsid w:val="008B0E2E"/>
    <w:rsid w:val="008B30DE"/>
    <w:rsid w:val="008B50B9"/>
    <w:rsid w:val="008B59FF"/>
    <w:rsid w:val="008B6657"/>
    <w:rsid w:val="008B732F"/>
    <w:rsid w:val="008C081A"/>
    <w:rsid w:val="008C0FE8"/>
    <w:rsid w:val="008C1B6F"/>
    <w:rsid w:val="008C343A"/>
    <w:rsid w:val="008C4110"/>
    <w:rsid w:val="008C5157"/>
    <w:rsid w:val="008C7F2C"/>
    <w:rsid w:val="008D0426"/>
    <w:rsid w:val="008D41DB"/>
    <w:rsid w:val="008D674F"/>
    <w:rsid w:val="008D67AF"/>
    <w:rsid w:val="008D7BC0"/>
    <w:rsid w:val="008E0E65"/>
    <w:rsid w:val="008E14A9"/>
    <w:rsid w:val="008E5A8A"/>
    <w:rsid w:val="008E5F87"/>
    <w:rsid w:val="008E7656"/>
    <w:rsid w:val="008E777A"/>
    <w:rsid w:val="008F007C"/>
    <w:rsid w:val="008F0222"/>
    <w:rsid w:val="008F4796"/>
    <w:rsid w:val="008F53A0"/>
    <w:rsid w:val="008F5646"/>
    <w:rsid w:val="008F5E48"/>
    <w:rsid w:val="008F6C31"/>
    <w:rsid w:val="00900B83"/>
    <w:rsid w:val="00901D5D"/>
    <w:rsid w:val="00901F38"/>
    <w:rsid w:val="00902358"/>
    <w:rsid w:val="00905B45"/>
    <w:rsid w:val="009074C4"/>
    <w:rsid w:val="00913BBF"/>
    <w:rsid w:val="00914FC6"/>
    <w:rsid w:val="00915251"/>
    <w:rsid w:val="009163C0"/>
    <w:rsid w:val="00921CF1"/>
    <w:rsid w:val="00922187"/>
    <w:rsid w:val="00924455"/>
    <w:rsid w:val="00924CB3"/>
    <w:rsid w:val="0092544D"/>
    <w:rsid w:val="00925F7D"/>
    <w:rsid w:val="00927065"/>
    <w:rsid w:val="00931A39"/>
    <w:rsid w:val="0093254F"/>
    <w:rsid w:val="00933199"/>
    <w:rsid w:val="00933393"/>
    <w:rsid w:val="00933B86"/>
    <w:rsid w:val="00935B23"/>
    <w:rsid w:val="0093649F"/>
    <w:rsid w:val="00940128"/>
    <w:rsid w:val="00944105"/>
    <w:rsid w:val="00944A84"/>
    <w:rsid w:val="00946F11"/>
    <w:rsid w:val="009527FF"/>
    <w:rsid w:val="009547D1"/>
    <w:rsid w:val="00955F79"/>
    <w:rsid w:val="009633E0"/>
    <w:rsid w:val="00965F78"/>
    <w:rsid w:val="00967AD9"/>
    <w:rsid w:val="00972120"/>
    <w:rsid w:val="00972EBA"/>
    <w:rsid w:val="00973264"/>
    <w:rsid w:val="009738B9"/>
    <w:rsid w:val="00974ACB"/>
    <w:rsid w:val="009761CC"/>
    <w:rsid w:val="00976B93"/>
    <w:rsid w:val="00976EEA"/>
    <w:rsid w:val="00980499"/>
    <w:rsid w:val="009863DF"/>
    <w:rsid w:val="00987B60"/>
    <w:rsid w:val="00991E0E"/>
    <w:rsid w:val="009949D0"/>
    <w:rsid w:val="00995363"/>
    <w:rsid w:val="009959BC"/>
    <w:rsid w:val="00995E07"/>
    <w:rsid w:val="009A0BB3"/>
    <w:rsid w:val="009A177A"/>
    <w:rsid w:val="009A306C"/>
    <w:rsid w:val="009A351B"/>
    <w:rsid w:val="009A454E"/>
    <w:rsid w:val="009A59B7"/>
    <w:rsid w:val="009A7B8B"/>
    <w:rsid w:val="009B20EA"/>
    <w:rsid w:val="009B2D9D"/>
    <w:rsid w:val="009B5337"/>
    <w:rsid w:val="009C05E8"/>
    <w:rsid w:val="009C0868"/>
    <w:rsid w:val="009C1F30"/>
    <w:rsid w:val="009C3C81"/>
    <w:rsid w:val="009C6066"/>
    <w:rsid w:val="009C746C"/>
    <w:rsid w:val="009D0715"/>
    <w:rsid w:val="009D2DBA"/>
    <w:rsid w:val="009D62BE"/>
    <w:rsid w:val="009D6D9B"/>
    <w:rsid w:val="009D749D"/>
    <w:rsid w:val="009E0334"/>
    <w:rsid w:val="009E10EC"/>
    <w:rsid w:val="009E381F"/>
    <w:rsid w:val="009E43B6"/>
    <w:rsid w:val="009E4826"/>
    <w:rsid w:val="009E664B"/>
    <w:rsid w:val="009F0007"/>
    <w:rsid w:val="009F1650"/>
    <w:rsid w:val="009F1679"/>
    <w:rsid w:val="009F18FC"/>
    <w:rsid w:val="009F21D0"/>
    <w:rsid w:val="009F252D"/>
    <w:rsid w:val="009F25F7"/>
    <w:rsid w:val="009F5FB8"/>
    <w:rsid w:val="009F6743"/>
    <w:rsid w:val="009F7881"/>
    <w:rsid w:val="00A00A20"/>
    <w:rsid w:val="00A00F8D"/>
    <w:rsid w:val="00A0142C"/>
    <w:rsid w:val="00A02A15"/>
    <w:rsid w:val="00A031CE"/>
    <w:rsid w:val="00A03D1A"/>
    <w:rsid w:val="00A050D1"/>
    <w:rsid w:val="00A05A05"/>
    <w:rsid w:val="00A06101"/>
    <w:rsid w:val="00A12857"/>
    <w:rsid w:val="00A134E2"/>
    <w:rsid w:val="00A153BC"/>
    <w:rsid w:val="00A1553E"/>
    <w:rsid w:val="00A16BD5"/>
    <w:rsid w:val="00A1711B"/>
    <w:rsid w:val="00A20F9D"/>
    <w:rsid w:val="00A21244"/>
    <w:rsid w:val="00A21AB0"/>
    <w:rsid w:val="00A2238C"/>
    <w:rsid w:val="00A2544A"/>
    <w:rsid w:val="00A254C9"/>
    <w:rsid w:val="00A257A7"/>
    <w:rsid w:val="00A27EFC"/>
    <w:rsid w:val="00A3118E"/>
    <w:rsid w:val="00A31DB8"/>
    <w:rsid w:val="00A3428C"/>
    <w:rsid w:val="00A34B8A"/>
    <w:rsid w:val="00A36FE0"/>
    <w:rsid w:val="00A37D59"/>
    <w:rsid w:val="00A40E17"/>
    <w:rsid w:val="00A41116"/>
    <w:rsid w:val="00A41D7D"/>
    <w:rsid w:val="00A46F54"/>
    <w:rsid w:val="00A47AC7"/>
    <w:rsid w:val="00A50E94"/>
    <w:rsid w:val="00A51480"/>
    <w:rsid w:val="00A51F29"/>
    <w:rsid w:val="00A53879"/>
    <w:rsid w:val="00A54184"/>
    <w:rsid w:val="00A55881"/>
    <w:rsid w:val="00A562F7"/>
    <w:rsid w:val="00A5700C"/>
    <w:rsid w:val="00A57063"/>
    <w:rsid w:val="00A606D8"/>
    <w:rsid w:val="00A624FA"/>
    <w:rsid w:val="00A64D92"/>
    <w:rsid w:val="00A65AE5"/>
    <w:rsid w:val="00A705F7"/>
    <w:rsid w:val="00A70A5F"/>
    <w:rsid w:val="00A71883"/>
    <w:rsid w:val="00A7304B"/>
    <w:rsid w:val="00A7539C"/>
    <w:rsid w:val="00A81731"/>
    <w:rsid w:val="00A82F57"/>
    <w:rsid w:val="00A848A9"/>
    <w:rsid w:val="00A85030"/>
    <w:rsid w:val="00A873A1"/>
    <w:rsid w:val="00A87A11"/>
    <w:rsid w:val="00A9208D"/>
    <w:rsid w:val="00A93B09"/>
    <w:rsid w:val="00A95A7B"/>
    <w:rsid w:val="00A962D0"/>
    <w:rsid w:val="00A976CC"/>
    <w:rsid w:val="00A97E72"/>
    <w:rsid w:val="00AA0444"/>
    <w:rsid w:val="00AA0E11"/>
    <w:rsid w:val="00AA225B"/>
    <w:rsid w:val="00AA2EC0"/>
    <w:rsid w:val="00AA3A5E"/>
    <w:rsid w:val="00AA4D33"/>
    <w:rsid w:val="00AA5517"/>
    <w:rsid w:val="00AA68C0"/>
    <w:rsid w:val="00AA7E5C"/>
    <w:rsid w:val="00AB0334"/>
    <w:rsid w:val="00AB0808"/>
    <w:rsid w:val="00AB1B65"/>
    <w:rsid w:val="00AB384A"/>
    <w:rsid w:val="00AB5C73"/>
    <w:rsid w:val="00AB5D95"/>
    <w:rsid w:val="00AB5E5A"/>
    <w:rsid w:val="00AB6134"/>
    <w:rsid w:val="00AB6E25"/>
    <w:rsid w:val="00AB6E4C"/>
    <w:rsid w:val="00AB7342"/>
    <w:rsid w:val="00AC0B3B"/>
    <w:rsid w:val="00AC0C0A"/>
    <w:rsid w:val="00AC1795"/>
    <w:rsid w:val="00AC1DA9"/>
    <w:rsid w:val="00AC25D2"/>
    <w:rsid w:val="00AC455F"/>
    <w:rsid w:val="00AC4932"/>
    <w:rsid w:val="00AC6378"/>
    <w:rsid w:val="00AC64A4"/>
    <w:rsid w:val="00AD364B"/>
    <w:rsid w:val="00AD3753"/>
    <w:rsid w:val="00AD7E8E"/>
    <w:rsid w:val="00AE08B8"/>
    <w:rsid w:val="00AE0CC8"/>
    <w:rsid w:val="00AE1283"/>
    <w:rsid w:val="00AE234D"/>
    <w:rsid w:val="00AE3505"/>
    <w:rsid w:val="00AE447F"/>
    <w:rsid w:val="00AE52C5"/>
    <w:rsid w:val="00AE5481"/>
    <w:rsid w:val="00AE5695"/>
    <w:rsid w:val="00AE6870"/>
    <w:rsid w:val="00AE7B29"/>
    <w:rsid w:val="00AF0111"/>
    <w:rsid w:val="00AF13BD"/>
    <w:rsid w:val="00AF22CD"/>
    <w:rsid w:val="00AF4F8B"/>
    <w:rsid w:val="00AF50E0"/>
    <w:rsid w:val="00AF5371"/>
    <w:rsid w:val="00AF633F"/>
    <w:rsid w:val="00AF745E"/>
    <w:rsid w:val="00AF7EC7"/>
    <w:rsid w:val="00B030B8"/>
    <w:rsid w:val="00B079B3"/>
    <w:rsid w:val="00B100FA"/>
    <w:rsid w:val="00B101C1"/>
    <w:rsid w:val="00B117C4"/>
    <w:rsid w:val="00B12E36"/>
    <w:rsid w:val="00B1356F"/>
    <w:rsid w:val="00B143FE"/>
    <w:rsid w:val="00B14642"/>
    <w:rsid w:val="00B173C8"/>
    <w:rsid w:val="00B17605"/>
    <w:rsid w:val="00B201B6"/>
    <w:rsid w:val="00B20346"/>
    <w:rsid w:val="00B20920"/>
    <w:rsid w:val="00B215C3"/>
    <w:rsid w:val="00B23B15"/>
    <w:rsid w:val="00B24024"/>
    <w:rsid w:val="00B24584"/>
    <w:rsid w:val="00B2527A"/>
    <w:rsid w:val="00B25F7B"/>
    <w:rsid w:val="00B262F4"/>
    <w:rsid w:val="00B268F1"/>
    <w:rsid w:val="00B26E7E"/>
    <w:rsid w:val="00B27BFC"/>
    <w:rsid w:val="00B27FCB"/>
    <w:rsid w:val="00B311E4"/>
    <w:rsid w:val="00B33267"/>
    <w:rsid w:val="00B332C3"/>
    <w:rsid w:val="00B34292"/>
    <w:rsid w:val="00B342E1"/>
    <w:rsid w:val="00B34A9F"/>
    <w:rsid w:val="00B34C62"/>
    <w:rsid w:val="00B35EAA"/>
    <w:rsid w:val="00B361C2"/>
    <w:rsid w:val="00B375A2"/>
    <w:rsid w:val="00B37601"/>
    <w:rsid w:val="00B37658"/>
    <w:rsid w:val="00B42434"/>
    <w:rsid w:val="00B42DFA"/>
    <w:rsid w:val="00B432AF"/>
    <w:rsid w:val="00B45139"/>
    <w:rsid w:val="00B45242"/>
    <w:rsid w:val="00B47A74"/>
    <w:rsid w:val="00B52C33"/>
    <w:rsid w:val="00B54CEA"/>
    <w:rsid w:val="00B57C05"/>
    <w:rsid w:val="00B60D1B"/>
    <w:rsid w:val="00B61893"/>
    <w:rsid w:val="00B629EB"/>
    <w:rsid w:val="00B639BB"/>
    <w:rsid w:val="00B63B39"/>
    <w:rsid w:val="00B643E5"/>
    <w:rsid w:val="00B66803"/>
    <w:rsid w:val="00B67227"/>
    <w:rsid w:val="00B67995"/>
    <w:rsid w:val="00B67ADF"/>
    <w:rsid w:val="00B67D02"/>
    <w:rsid w:val="00B73167"/>
    <w:rsid w:val="00B74EEC"/>
    <w:rsid w:val="00B7575A"/>
    <w:rsid w:val="00B75BE3"/>
    <w:rsid w:val="00B75CEB"/>
    <w:rsid w:val="00B76AC4"/>
    <w:rsid w:val="00B779F2"/>
    <w:rsid w:val="00B77DFE"/>
    <w:rsid w:val="00B827AD"/>
    <w:rsid w:val="00B8495F"/>
    <w:rsid w:val="00B85361"/>
    <w:rsid w:val="00B85A9F"/>
    <w:rsid w:val="00B8603F"/>
    <w:rsid w:val="00B87068"/>
    <w:rsid w:val="00B90801"/>
    <w:rsid w:val="00B90DC9"/>
    <w:rsid w:val="00B9358A"/>
    <w:rsid w:val="00B9478C"/>
    <w:rsid w:val="00B95050"/>
    <w:rsid w:val="00B95A5D"/>
    <w:rsid w:val="00B965A1"/>
    <w:rsid w:val="00B966C9"/>
    <w:rsid w:val="00B968CD"/>
    <w:rsid w:val="00BA04FC"/>
    <w:rsid w:val="00BA105F"/>
    <w:rsid w:val="00BA18BD"/>
    <w:rsid w:val="00BA22D7"/>
    <w:rsid w:val="00BA2BD9"/>
    <w:rsid w:val="00BA38A7"/>
    <w:rsid w:val="00BA42AF"/>
    <w:rsid w:val="00BA48D0"/>
    <w:rsid w:val="00BA49C1"/>
    <w:rsid w:val="00BA7B26"/>
    <w:rsid w:val="00BB0910"/>
    <w:rsid w:val="00BB111F"/>
    <w:rsid w:val="00BB55D2"/>
    <w:rsid w:val="00BB6D1A"/>
    <w:rsid w:val="00BB72BA"/>
    <w:rsid w:val="00BC0CC5"/>
    <w:rsid w:val="00BC12DE"/>
    <w:rsid w:val="00BC159C"/>
    <w:rsid w:val="00BC299F"/>
    <w:rsid w:val="00BC44EE"/>
    <w:rsid w:val="00BC4D2A"/>
    <w:rsid w:val="00BD1027"/>
    <w:rsid w:val="00BD1BE0"/>
    <w:rsid w:val="00BD1C30"/>
    <w:rsid w:val="00BD37F9"/>
    <w:rsid w:val="00BD410D"/>
    <w:rsid w:val="00BD477A"/>
    <w:rsid w:val="00BD5F28"/>
    <w:rsid w:val="00BD6FDE"/>
    <w:rsid w:val="00BD7267"/>
    <w:rsid w:val="00BD7772"/>
    <w:rsid w:val="00BE2D16"/>
    <w:rsid w:val="00BE3832"/>
    <w:rsid w:val="00BE4FEB"/>
    <w:rsid w:val="00BF1C6E"/>
    <w:rsid w:val="00BF26AF"/>
    <w:rsid w:val="00BF313F"/>
    <w:rsid w:val="00BF44C2"/>
    <w:rsid w:val="00BF4CD2"/>
    <w:rsid w:val="00BF5882"/>
    <w:rsid w:val="00BF5E03"/>
    <w:rsid w:val="00BF62A8"/>
    <w:rsid w:val="00BF6615"/>
    <w:rsid w:val="00C02F21"/>
    <w:rsid w:val="00C10168"/>
    <w:rsid w:val="00C10B42"/>
    <w:rsid w:val="00C11ED6"/>
    <w:rsid w:val="00C149B2"/>
    <w:rsid w:val="00C155DA"/>
    <w:rsid w:val="00C15C40"/>
    <w:rsid w:val="00C21217"/>
    <w:rsid w:val="00C21CB7"/>
    <w:rsid w:val="00C22B04"/>
    <w:rsid w:val="00C26C3B"/>
    <w:rsid w:val="00C30243"/>
    <w:rsid w:val="00C342C6"/>
    <w:rsid w:val="00C3460E"/>
    <w:rsid w:val="00C354BF"/>
    <w:rsid w:val="00C37117"/>
    <w:rsid w:val="00C37FC9"/>
    <w:rsid w:val="00C41149"/>
    <w:rsid w:val="00C4131C"/>
    <w:rsid w:val="00C416F6"/>
    <w:rsid w:val="00C41892"/>
    <w:rsid w:val="00C42A39"/>
    <w:rsid w:val="00C43644"/>
    <w:rsid w:val="00C4390B"/>
    <w:rsid w:val="00C444A5"/>
    <w:rsid w:val="00C461F6"/>
    <w:rsid w:val="00C463B0"/>
    <w:rsid w:val="00C4707B"/>
    <w:rsid w:val="00C476A9"/>
    <w:rsid w:val="00C50F02"/>
    <w:rsid w:val="00C51005"/>
    <w:rsid w:val="00C51567"/>
    <w:rsid w:val="00C51811"/>
    <w:rsid w:val="00C546A1"/>
    <w:rsid w:val="00C54CD4"/>
    <w:rsid w:val="00C5652E"/>
    <w:rsid w:val="00C62ACC"/>
    <w:rsid w:val="00C66A00"/>
    <w:rsid w:val="00C705CE"/>
    <w:rsid w:val="00C70DF1"/>
    <w:rsid w:val="00C710E3"/>
    <w:rsid w:val="00C77DD3"/>
    <w:rsid w:val="00C83144"/>
    <w:rsid w:val="00C85A81"/>
    <w:rsid w:val="00C85B1A"/>
    <w:rsid w:val="00C867C1"/>
    <w:rsid w:val="00C877B9"/>
    <w:rsid w:val="00C915A2"/>
    <w:rsid w:val="00C956CF"/>
    <w:rsid w:val="00C963C9"/>
    <w:rsid w:val="00CA0573"/>
    <w:rsid w:val="00CA14DD"/>
    <w:rsid w:val="00CA2589"/>
    <w:rsid w:val="00CA2C80"/>
    <w:rsid w:val="00CA527D"/>
    <w:rsid w:val="00CA59A1"/>
    <w:rsid w:val="00CB1E91"/>
    <w:rsid w:val="00CB24CA"/>
    <w:rsid w:val="00CB725A"/>
    <w:rsid w:val="00CB7FCF"/>
    <w:rsid w:val="00CC0BDE"/>
    <w:rsid w:val="00CC10B2"/>
    <w:rsid w:val="00CC1C62"/>
    <w:rsid w:val="00CC1D25"/>
    <w:rsid w:val="00CC2453"/>
    <w:rsid w:val="00CC49F4"/>
    <w:rsid w:val="00CC6038"/>
    <w:rsid w:val="00CD2BC2"/>
    <w:rsid w:val="00CD340E"/>
    <w:rsid w:val="00CD5D15"/>
    <w:rsid w:val="00CD6F05"/>
    <w:rsid w:val="00CE04CF"/>
    <w:rsid w:val="00CE2750"/>
    <w:rsid w:val="00CE2A21"/>
    <w:rsid w:val="00CE3458"/>
    <w:rsid w:val="00CE594D"/>
    <w:rsid w:val="00CE68CF"/>
    <w:rsid w:val="00CE71B8"/>
    <w:rsid w:val="00CE71C0"/>
    <w:rsid w:val="00CE738F"/>
    <w:rsid w:val="00CE7732"/>
    <w:rsid w:val="00CF25A9"/>
    <w:rsid w:val="00CF2987"/>
    <w:rsid w:val="00CF34DB"/>
    <w:rsid w:val="00CF37CD"/>
    <w:rsid w:val="00CF5472"/>
    <w:rsid w:val="00CF68DC"/>
    <w:rsid w:val="00CF7CE8"/>
    <w:rsid w:val="00D00C56"/>
    <w:rsid w:val="00D00CC5"/>
    <w:rsid w:val="00D00FC4"/>
    <w:rsid w:val="00D01B6F"/>
    <w:rsid w:val="00D04131"/>
    <w:rsid w:val="00D04A4C"/>
    <w:rsid w:val="00D0567D"/>
    <w:rsid w:val="00D05F5C"/>
    <w:rsid w:val="00D06D68"/>
    <w:rsid w:val="00D07B4F"/>
    <w:rsid w:val="00D1136F"/>
    <w:rsid w:val="00D14905"/>
    <w:rsid w:val="00D16D90"/>
    <w:rsid w:val="00D2268B"/>
    <w:rsid w:val="00D23BE0"/>
    <w:rsid w:val="00D24C4F"/>
    <w:rsid w:val="00D26132"/>
    <w:rsid w:val="00D27422"/>
    <w:rsid w:val="00D2759C"/>
    <w:rsid w:val="00D30B66"/>
    <w:rsid w:val="00D31110"/>
    <w:rsid w:val="00D31ABF"/>
    <w:rsid w:val="00D31C99"/>
    <w:rsid w:val="00D32967"/>
    <w:rsid w:val="00D338EC"/>
    <w:rsid w:val="00D34986"/>
    <w:rsid w:val="00D3686A"/>
    <w:rsid w:val="00D36FC5"/>
    <w:rsid w:val="00D3760E"/>
    <w:rsid w:val="00D4098D"/>
    <w:rsid w:val="00D40D3B"/>
    <w:rsid w:val="00D41034"/>
    <w:rsid w:val="00D412C2"/>
    <w:rsid w:val="00D42537"/>
    <w:rsid w:val="00D44852"/>
    <w:rsid w:val="00D44B55"/>
    <w:rsid w:val="00D4535E"/>
    <w:rsid w:val="00D45CE9"/>
    <w:rsid w:val="00D475F8"/>
    <w:rsid w:val="00D50605"/>
    <w:rsid w:val="00D51AA6"/>
    <w:rsid w:val="00D51FA6"/>
    <w:rsid w:val="00D523BB"/>
    <w:rsid w:val="00D54E6C"/>
    <w:rsid w:val="00D558E8"/>
    <w:rsid w:val="00D63D1B"/>
    <w:rsid w:val="00D646A4"/>
    <w:rsid w:val="00D65157"/>
    <w:rsid w:val="00D653F7"/>
    <w:rsid w:val="00D65A2D"/>
    <w:rsid w:val="00D6698C"/>
    <w:rsid w:val="00D66A46"/>
    <w:rsid w:val="00D7068A"/>
    <w:rsid w:val="00D7185B"/>
    <w:rsid w:val="00D71941"/>
    <w:rsid w:val="00D71A0F"/>
    <w:rsid w:val="00D71ECD"/>
    <w:rsid w:val="00D74E9C"/>
    <w:rsid w:val="00D75402"/>
    <w:rsid w:val="00D7579A"/>
    <w:rsid w:val="00D75D46"/>
    <w:rsid w:val="00D811A8"/>
    <w:rsid w:val="00D854A6"/>
    <w:rsid w:val="00D85B9B"/>
    <w:rsid w:val="00D85CE5"/>
    <w:rsid w:val="00D861BB"/>
    <w:rsid w:val="00D86880"/>
    <w:rsid w:val="00D86DD5"/>
    <w:rsid w:val="00D9165E"/>
    <w:rsid w:val="00D92F09"/>
    <w:rsid w:val="00D9590E"/>
    <w:rsid w:val="00DA286B"/>
    <w:rsid w:val="00DA2D79"/>
    <w:rsid w:val="00DA4574"/>
    <w:rsid w:val="00DA6848"/>
    <w:rsid w:val="00DA7D6D"/>
    <w:rsid w:val="00DA7EE1"/>
    <w:rsid w:val="00DB1268"/>
    <w:rsid w:val="00DB1452"/>
    <w:rsid w:val="00DB7031"/>
    <w:rsid w:val="00DB74F9"/>
    <w:rsid w:val="00DB75DE"/>
    <w:rsid w:val="00DB7760"/>
    <w:rsid w:val="00DC2C62"/>
    <w:rsid w:val="00DC2C78"/>
    <w:rsid w:val="00DC443F"/>
    <w:rsid w:val="00DC4448"/>
    <w:rsid w:val="00DC4463"/>
    <w:rsid w:val="00DC7857"/>
    <w:rsid w:val="00DD0BF1"/>
    <w:rsid w:val="00DD108D"/>
    <w:rsid w:val="00DD1673"/>
    <w:rsid w:val="00DD30AE"/>
    <w:rsid w:val="00DD4B9D"/>
    <w:rsid w:val="00DD5454"/>
    <w:rsid w:val="00DD57C0"/>
    <w:rsid w:val="00DD5EA5"/>
    <w:rsid w:val="00DD64E3"/>
    <w:rsid w:val="00DD6B3F"/>
    <w:rsid w:val="00DD6E10"/>
    <w:rsid w:val="00DD7101"/>
    <w:rsid w:val="00DD7989"/>
    <w:rsid w:val="00DE0E6D"/>
    <w:rsid w:val="00DE446F"/>
    <w:rsid w:val="00DE4FB0"/>
    <w:rsid w:val="00DE5FF1"/>
    <w:rsid w:val="00DE6965"/>
    <w:rsid w:val="00DE6E13"/>
    <w:rsid w:val="00DE6F24"/>
    <w:rsid w:val="00DE76B3"/>
    <w:rsid w:val="00DF0B94"/>
    <w:rsid w:val="00DF17A5"/>
    <w:rsid w:val="00DF1A6E"/>
    <w:rsid w:val="00DF1E8F"/>
    <w:rsid w:val="00DF24C7"/>
    <w:rsid w:val="00DF3B45"/>
    <w:rsid w:val="00DF5A64"/>
    <w:rsid w:val="00DF6C27"/>
    <w:rsid w:val="00E0085E"/>
    <w:rsid w:val="00E00C76"/>
    <w:rsid w:val="00E00DD2"/>
    <w:rsid w:val="00E01FE8"/>
    <w:rsid w:val="00E02C44"/>
    <w:rsid w:val="00E03DA3"/>
    <w:rsid w:val="00E0498E"/>
    <w:rsid w:val="00E04C29"/>
    <w:rsid w:val="00E05C6B"/>
    <w:rsid w:val="00E06223"/>
    <w:rsid w:val="00E10E38"/>
    <w:rsid w:val="00E10ECE"/>
    <w:rsid w:val="00E1168B"/>
    <w:rsid w:val="00E11790"/>
    <w:rsid w:val="00E11C1B"/>
    <w:rsid w:val="00E12B62"/>
    <w:rsid w:val="00E13E05"/>
    <w:rsid w:val="00E14670"/>
    <w:rsid w:val="00E14A64"/>
    <w:rsid w:val="00E14A7F"/>
    <w:rsid w:val="00E15015"/>
    <w:rsid w:val="00E153AC"/>
    <w:rsid w:val="00E1651F"/>
    <w:rsid w:val="00E1737D"/>
    <w:rsid w:val="00E17750"/>
    <w:rsid w:val="00E20AB5"/>
    <w:rsid w:val="00E23A3C"/>
    <w:rsid w:val="00E24668"/>
    <w:rsid w:val="00E24CD8"/>
    <w:rsid w:val="00E27430"/>
    <w:rsid w:val="00E31651"/>
    <w:rsid w:val="00E32FCC"/>
    <w:rsid w:val="00E3372F"/>
    <w:rsid w:val="00E3610E"/>
    <w:rsid w:val="00E4071B"/>
    <w:rsid w:val="00E42663"/>
    <w:rsid w:val="00E4280B"/>
    <w:rsid w:val="00E42890"/>
    <w:rsid w:val="00E42C3C"/>
    <w:rsid w:val="00E43141"/>
    <w:rsid w:val="00E43913"/>
    <w:rsid w:val="00E447A7"/>
    <w:rsid w:val="00E45300"/>
    <w:rsid w:val="00E45906"/>
    <w:rsid w:val="00E465E8"/>
    <w:rsid w:val="00E50424"/>
    <w:rsid w:val="00E54912"/>
    <w:rsid w:val="00E55793"/>
    <w:rsid w:val="00E5583D"/>
    <w:rsid w:val="00E55CBE"/>
    <w:rsid w:val="00E55F88"/>
    <w:rsid w:val="00E56A69"/>
    <w:rsid w:val="00E56B97"/>
    <w:rsid w:val="00E56DF3"/>
    <w:rsid w:val="00E57198"/>
    <w:rsid w:val="00E57436"/>
    <w:rsid w:val="00E6101F"/>
    <w:rsid w:val="00E6102B"/>
    <w:rsid w:val="00E61CEB"/>
    <w:rsid w:val="00E62D3A"/>
    <w:rsid w:val="00E635C7"/>
    <w:rsid w:val="00E6391F"/>
    <w:rsid w:val="00E6442E"/>
    <w:rsid w:val="00E65512"/>
    <w:rsid w:val="00E65C30"/>
    <w:rsid w:val="00E710F1"/>
    <w:rsid w:val="00E72AB0"/>
    <w:rsid w:val="00E73647"/>
    <w:rsid w:val="00E746F0"/>
    <w:rsid w:val="00E74FCE"/>
    <w:rsid w:val="00E756EB"/>
    <w:rsid w:val="00E80572"/>
    <w:rsid w:val="00E8196D"/>
    <w:rsid w:val="00E832C2"/>
    <w:rsid w:val="00E839A5"/>
    <w:rsid w:val="00E84AA4"/>
    <w:rsid w:val="00E8737B"/>
    <w:rsid w:val="00E90C2A"/>
    <w:rsid w:val="00E90FEA"/>
    <w:rsid w:val="00E91128"/>
    <w:rsid w:val="00E9223C"/>
    <w:rsid w:val="00E95ECA"/>
    <w:rsid w:val="00E95F59"/>
    <w:rsid w:val="00E96EF2"/>
    <w:rsid w:val="00EA1230"/>
    <w:rsid w:val="00EA3FC9"/>
    <w:rsid w:val="00EA448D"/>
    <w:rsid w:val="00EA524E"/>
    <w:rsid w:val="00EA6C44"/>
    <w:rsid w:val="00EA7A96"/>
    <w:rsid w:val="00EB1A3F"/>
    <w:rsid w:val="00EB2996"/>
    <w:rsid w:val="00EB31BC"/>
    <w:rsid w:val="00EB47E9"/>
    <w:rsid w:val="00EB493E"/>
    <w:rsid w:val="00EB575F"/>
    <w:rsid w:val="00EB5975"/>
    <w:rsid w:val="00EB5E1B"/>
    <w:rsid w:val="00EC0B50"/>
    <w:rsid w:val="00EC149A"/>
    <w:rsid w:val="00EC3352"/>
    <w:rsid w:val="00EC3546"/>
    <w:rsid w:val="00EC3B62"/>
    <w:rsid w:val="00EC3B9A"/>
    <w:rsid w:val="00EC4E78"/>
    <w:rsid w:val="00EC5CAB"/>
    <w:rsid w:val="00EC6F6F"/>
    <w:rsid w:val="00EC742B"/>
    <w:rsid w:val="00EC7DCA"/>
    <w:rsid w:val="00ED1C24"/>
    <w:rsid w:val="00ED2CA8"/>
    <w:rsid w:val="00ED54C6"/>
    <w:rsid w:val="00ED593D"/>
    <w:rsid w:val="00ED5FBD"/>
    <w:rsid w:val="00ED6237"/>
    <w:rsid w:val="00EE01DA"/>
    <w:rsid w:val="00EE3DB5"/>
    <w:rsid w:val="00EE541C"/>
    <w:rsid w:val="00EE7406"/>
    <w:rsid w:val="00EE78B9"/>
    <w:rsid w:val="00EE7A0F"/>
    <w:rsid w:val="00EF213B"/>
    <w:rsid w:val="00EF25A9"/>
    <w:rsid w:val="00EF2B48"/>
    <w:rsid w:val="00EF2F57"/>
    <w:rsid w:val="00EF65CC"/>
    <w:rsid w:val="00F0306A"/>
    <w:rsid w:val="00F037B9"/>
    <w:rsid w:val="00F03AFA"/>
    <w:rsid w:val="00F05961"/>
    <w:rsid w:val="00F11A6F"/>
    <w:rsid w:val="00F11A81"/>
    <w:rsid w:val="00F126BE"/>
    <w:rsid w:val="00F13222"/>
    <w:rsid w:val="00F13C04"/>
    <w:rsid w:val="00F13F85"/>
    <w:rsid w:val="00F14B40"/>
    <w:rsid w:val="00F1614D"/>
    <w:rsid w:val="00F16E9D"/>
    <w:rsid w:val="00F175B5"/>
    <w:rsid w:val="00F1765E"/>
    <w:rsid w:val="00F21E14"/>
    <w:rsid w:val="00F22E61"/>
    <w:rsid w:val="00F24DFE"/>
    <w:rsid w:val="00F25BE1"/>
    <w:rsid w:val="00F26205"/>
    <w:rsid w:val="00F26D41"/>
    <w:rsid w:val="00F26F63"/>
    <w:rsid w:val="00F271E6"/>
    <w:rsid w:val="00F334A5"/>
    <w:rsid w:val="00F34005"/>
    <w:rsid w:val="00F35618"/>
    <w:rsid w:val="00F359EA"/>
    <w:rsid w:val="00F35DBA"/>
    <w:rsid w:val="00F42E35"/>
    <w:rsid w:val="00F43A83"/>
    <w:rsid w:val="00F43D07"/>
    <w:rsid w:val="00F44AB9"/>
    <w:rsid w:val="00F46835"/>
    <w:rsid w:val="00F46F03"/>
    <w:rsid w:val="00F50B38"/>
    <w:rsid w:val="00F51AD6"/>
    <w:rsid w:val="00F51F2A"/>
    <w:rsid w:val="00F5300C"/>
    <w:rsid w:val="00F56988"/>
    <w:rsid w:val="00F56BB9"/>
    <w:rsid w:val="00F57A6D"/>
    <w:rsid w:val="00F6135B"/>
    <w:rsid w:val="00F62945"/>
    <w:rsid w:val="00F63B99"/>
    <w:rsid w:val="00F6489E"/>
    <w:rsid w:val="00F6649F"/>
    <w:rsid w:val="00F7077A"/>
    <w:rsid w:val="00F72722"/>
    <w:rsid w:val="00F73F1D"/>
    <w:rsid w:val="00F751A6"/>
    <w:rsid w:val="00F75966"/>
    <w:rsid w:val="00F76BB1"/>
    <w:rsid w:val="00F77C68"/>
    <w:rsid w:val="00F8151A"/>
    <w:rsid w:val="00F8163B"/>
    <w:rsid w:val="00F82096"/>
    <w:rsid w:val="00F830C1"/>
    <w:rsid w:val="00F830E4"/>
    <w:rsid w:val="00F86269"/>
    <w:rsid w:val="00F900F7"/>
    <w:rsid w:val="00F90178"/>
    <w:rsid w:val="00F91A06"/>
    <w:rsid w:val="00F941C0"/>
    <w:rsid w:val="00F946C8"/>
    <w:rsid w:val="00F956E3"/>
    <w:rsid w:val="00FA026B"/>
    <w:rsid w:val="00FA02A8"/>
    <w:rsid w:val="00FA02CC"/>
    <w:rsid w:val="00FA0730"/>
    <w:rsid w:val="00FA2184"/>
    <w:rsid w:val="00FA4E42"/>
    <w:rsid w:val="00FA664B"/>
    <w:rsid w:val="00FA7889"/>
    <w:rsid w:val="00FB0B93"/>
    <w:rsid w:val="00FB3D58"/>
    <w:rsid w:val="00FB4C48"/>
    <w:rsid w:val="00FB5C95"/>
    <w:rsid w:val="00FB61FB"/>
    <w:rsid w:val="00FC10E5"/>
    <w:rsid w:val="00FC1B67"/>
    <w:rsid w:val="00FC272A"/>
    <w:rsid w:val="00FC3AA4"/>
    <w:rsid w:val="00FC4F8C"/>
    <w:rsid w:val="00FC51FC"/>
    <w:rsid w:val="00FC78B8"/>
    <w:rsid w:val="00FD012F"/>
    <w:rsid w:val="00FD091D"/>
    <w:rsid w:val="00FD3226"/>
    <w:rsid w:val="00FD3F17"/>
    <w:rsid w:val="00FD3FEF"/>
    <w:rsid w:val="00FD4E68"/>
    <w:rsid w:val="00FD7285"/>
    <w:rsid w:val="00FD7864"/>
    <w:rsid w:val="00FE1B1F"/>
    <w:rsid w:val="00FE2608"/>
    <w:rsid w:val="00FE2F7C"/>
    <w:rsid w:val="00FE39E9"/>
    <w:rsid w:val="00FE7C64"/>
    <w:rsid w:val="00FF0346"/>
    <w:rsid w:val="00FF4B64"/>
    <w:rsid w:val="00FF526E"/>
    <w:rsid w:val="00FF5E14"/>
    <w:rsid w:val="00FF702B"/>
    <w:rsid w:val="00FF7625"/>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87FEAE"/>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Piedepgina"/>
    <w:link w:val="EncabezadoCar"/>
    <w:uiPriority w:val="99"/>
    <w:unhideWhenUsed/>
    <w:rsid w:val="005218C8"/>
    <w:pPr>
      <w:tabs>
        <w:tab w:val="clear" w:pos="4536"/>
      </w:tabs>
    </w:pPr>
  </w:style>
  <w:style w:type="character" w:customStyle="1" w:styleId="EncabezadoCar">
    <w:name w:val="Encabezado Car"/>
    <w:basedOn w:val="Fuentedeprrafopredeter"/>
    <w:link w:val="Encabezado"/>
    <w:uiPriority w:val="99"/>
    <w:rsid w:val="005218C8"/>
    <w:rPr>
      <w:rFonts w:cs="Times New Roman (Textkörper CS)"/>
      <w:b/>
      <w:bCs/>
      <w:noProof/>
      <w:color w:val="000000"/>
      <w:sz w:val="14"/>
      <w:lang w:eastAsia="de-DE"/>
    </w:rPr>
  </w:style>
  <w:style w:type="paragraph" w:styleId="Piedepgina">
    <w:name w:val="footer"/>
    <w:basedOn w:val="Normal"/>
    <w:link w:val="Piedepgina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epginaCar">
    <w:name w:val="Pie de página Car"/>
    <w:basedOn w:val="Fuentedeprrafopredeter"/>
    <w:link w:val="Piedepgina"/>
    <w:uiPriority w:val="99"/>
    <w:rsid w:val="005218C8"/>
    <w:rPr>
      <w:rFonts w:cs="Times New Roman (Textkörper CS)"/>
      <w:b/>
      <w:bCs/>
      <w:noProof/>
      <w:color w:val="000000"/>
      <w:sz w:val="14"/>
      <w:lang w:eastAsia="de-DE"/>
    </w:rPr>
  </w:style>
  <w:style w:type="character" w:customStyle="1" w:styleId="Fettung">
    <w:name w:val="Fettung"/>
    <w:basedOn w:val="Fuentedeprrafopredeter"/>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globo">
    <w:name w:val="Balloon Text"/>
    <w:basedOn w:val="Normal"/>
    <w:link w:val="TextodegloboCar"/>
    <w:uiPriority w:val="99"/>
    <w:semiHidden/>
    <w:unhideWhenUsed/>
    <w:rsid w:val="00726BF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ar">
    <w:name w:val="Título 1 Car"/>
    <w:basedOn w:val="Fuentedeprrafopredeter"/>
    <w:link w:val="Ttulo1"/>
    <w:uiPriority w:val="9"/>
    <w:rsid w:val="00626A28"/>
    <w:rPr>
      <w:rFonts w:asciiTheme="majorHAnsi" w:eastAsiaTheme="majorEastAsia" w:hAnsiTheme="majorHAnsi" w:cstheme="majorBidi"/>
      <w:b/>
      <w:color w:val="00468E" w:themeColor="accent1"/>
      <w:szCs w:val="32"/>
    </w:rPr>
  </w:style>
  <w:style w:type="character" w:customStyle="1" w:styleId="Ttulo2Car">
    <w:name w:val="Título 2 Car"/>
    <w:basedOn w:val="Fuentedeprrafopredeter"/>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rrafode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ar">
    <w:name w:val="Título 3 Car"/>
    <w:basedOn w:val="Fuentedeprrafopredeter"/>
    <w:link w:val="Ttulo3"/>
    <w:uiPriority w:val="9"/>
    <w:rsid w:val="00581C8C"/>
    <w:rPr>
      <w:rFonts w:asciiTheme="majorHAnsi" w:eastAsiaTheme="majorEastAsia" w:hAnsiTheme="majorHAnsi" w:cstheme="majorBidi"/>
      <w:b/>
      <w:color w:val="00468E" w:themeColor="accent1"/>
      <w:sz w:val="20"/>
    </w:rPr>
  </w:style>
  <w:style w:type="character" w:customStyle="1" w:styleId="Ttulo4Car">
    <w:name w:val="Título 4 Car"/>
    <w:basedOn w:val="Fuentedeprrafopredeter"/>
    <w:link w:val="Ttulo4"/>
    <w:uiPriority w:val="9"/>
    <w:rsid w:val="00933B86"/>
    <w:rPr>
      <w:rFonts w:asciiTheme="majorHAnsi" w:eastAsiaTheme="majorEastAsia" w:hAnsiTheme="majorHAnsi" w:cstheme="majorBidi"/>
      <w:b/>
      <w:iCs/>
      <w:color w:val="00468E" w:themeColor="accent1"/>
      <w:sz w:val="20"/>
    </w:rPr>
  </w:style>
  <w:style w:type="character" w:customStyle="1" w:styleId="Ttulo5Car">
    <w:name w:val="Título 5 Car"/>
    <w:basedOn w:val="Fuentedeprrafopredeter"/>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ar">
    <w:name w:val="Título 6 Car"/>
    <w:basedOn w:val="Fuentedeprrafopredeter"/>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ar">
    <w:name w:val="Título 7 Car"/>
    <w:basedOn w:val="Fuentedeprrafopredeter"/>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ar">
    <w:name w:val="Título 8 Car"/>
    <w:basedOn w:val="Fuentedeprrafopredeter"/>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ar">
    <w:name w:val="Título 9 Car"/>
    <w:basedOn w:val="Fuentedeprrafopredeter"/>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tuloTDC">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TD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D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D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ipervnculo">
    <w:name w:val="Hyperlink"/>
    <w:basedOn w:val="Fuentedeprrafopredeter"/>
    <w:uiPriority w:val="99"/>
    <w:unhideWhenUsed/>
    <w:rsid w:val="00A97E72"/>
    <w:rPr>
      <w:color w:val="000000" w:themeColor="hyperlink"/>
      <w:u w:val="single"/>
    </w:rPr>
  </w:style>
  <w:style w:type="paragraph" w:styleId="TD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DC5">
    <w:name w:val="toc 5"/>
    <w:basedOn w:val="Normal"/>
    <w:next w:val="Normal"/>
    <w:autoRedefine/>
    <w:uiPriority w:val="39"/>
    <w:semiHidden/>
    <w:unhideWhenUsed/>
    <w:rsid w:val="00A97E72"/>
    <w:pPr>
      <w:tabs>
        <w:tab w:val="clear" w:pos="3572"/>
      </w:tabs>
    </w:pPr>
    <w:rPr>
      <w:rFonts w:cstheme="minorHAnsi"/>
      <w:szCs w:val="22"/>
    </w:rPr>
  </w:style>
  <w:style w:type="paragraph" w:styleId="TDC6">
    <w:name w:val="toc 6"/>
    <w:basedOn w:val="Normal"/>
    <w:next w:val="Normal"/>
    <w:autoRedefine/>
    <w:uiPriority w:val="39"/>
    <w:semiHidden/>
    <w:unhideWhenUsed/>
    <w:rsid w:val="00A97E72"/>
    <w:pPr>
      <w:tabs>
        <w:tab w:val="clear" w:pos="3572"/>
      </w:tabs>
    </w:pPr>
    <w:rPr>
      <w:rFonts w:cstheme="minorHAnsi"/>
      <w:szCs w:val="22"/>
    </w:rPr>
  </w:style>
  <w:style w:type="paragraph" w:styleId="TDC7">
    <w:name w:val="toc 7"/>
    <w:basedOn w:val="Normal"/>
    <w:next w:val="Normal"/>
    <w:autoRedefine/>
    <w:uiPriority w:val="39"/>
    <w:semiHidden/>
    <w:unhideWhenUsed/>
    <w:rsid w:val="00A97E72"/>
    <w:pPr>
      <w:tabs>
        <w:tab w:val="clear" w:pos="3572"/>
      </w:tabs>
    </w:pPr>
    <w:rPr>
      <w:rFonts w:cstheme="minorHAnsi"/>
      <w:szCs w:val="22"/>
    </w:rPr>
  </w:style>
  <w:style w:type="paragraph" w:styleId="TDC8">
    <w:name w:val="toc 8"/>
    <w:basedOn w:val="Normal"/>
    <w:next w:val="Normal"/>
    <w:autoRedefine/>
    <w:uiPriority w:val="39"/>
    <w:semiHidden/>
    <w:unhideWhenUsed/>
    <w:rsid w:val="00A97E72"/>
    <w:pPr>
      <w:tabs>
        <w:tab w:val="clear" w:pos="3572"/>
      </w:tabs>
    </w:pPr>
    <w:rPr>
      <w:rFonts w:cstheme="minorHAnsi"/>
      <w:szCs w:val="22"/>
    </w:rPr>
  </w:style>
  <w:style w:type="paragraph" w:styleId="TD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efdecomentario">
    <w:name w:val="annotation reference"/>
    <w:basedOn w:val="Fuentedeprrafopredeter"/>
    <w:uiPriority w:val="99"/>
    <w:semiHidden/>
    <w:unhideWhenUsed/>
    <w:rsid w:val="008F53A0"/>
    <w:rPr>
      <w:sz w:val="16"/>
      <w:szCs w:val="16"/>
    </w:rPr>
  </w:style>
  <w:style w:type="paragraph" w:styleId="Textocomentario">
    <w:name w:val="annotation text"/>
    <w:basedOn w:val="Normal"/>
    <w:link w:val="TextocomentarioCar"/>
    <w:uiPriority w:val="99"/>
    <w:semiHidden/>
    <w:unhideWhenUsed/>
    <w:rsid w:val="008F53A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F53A0"/>
    <w:rPr>
      <w:rFonts w:cs="Times New Roman (Textkörper CS)"/>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8F53A0"/>
    <w:rPr>
      <w:b/>
      <w:bCs/>
    </w:rPr>
  </w:style>
  <w:style w:type="character" w:customStyle="1" w:styleId="AsuntodelcomentarioCar">
    <w:name w:val="Asunto del comentario Car"/>
    <w:basedOn w:val="TextocomentarioCar"/>
    <w:link w:val="Asuntodelcomentario"/>
    <w:uiPriority w:val="99"/>
    <w:semiHidden/>
    <w:rsid w:val="008F53A0"/>
    <w:rPr>
      <w:rFonts w:cs="Times New Roman (Textkörper CS)"/>
      <w:b/>
      <w:bCs/>
      <w:color w:val="000000"/>
      <w:sz w:val="20"/>
      <w:szCs w:val="20"/>
    </w:rPr>
  </w:style>
  <w:style w:type="character" w:customStyle="1" w:styleId="NichtaufgelsteErwhnung1">
    <w:name w:val="Nicht aufgelöste Erwähnung1"/>
    <w:basedOn w:val="Fuentedeprrafopredeter"/>
    <w:uiPriority w:val="99"/>
    <w:semiHidden/>
    <w:unhideWhenUsed/>
    <w:rsid w:val="00EE3DB5"/>
    <w:rPr>
      <w:color w:val="605E5C"/>
      <w:shd w:val="clear" w:color="auto" w:fill="E1DFDD"/>
    </w:rPr>
  </w:style>
  <w:style w:type="character" w:customStyle="1" w:styleId="NichtaufgelsteErwhnung2">
    <w:name w:val="Nicht aufgelöste Erwähnung2"/>
    <w:basedOn w:val="Fuentedeprrafopredeter"/>
    <w:uiPriority w:val="99"/>
    <w:semiHidden/>
    <w:unhideWhenUsed/>
    <w:rsid w:val="005266F2"/>
    <w:rPr>
      <w:color w:val="605E5C"/>
      <w:shd w:val="clear" w:color="auto" w:fill="E1DFDD"/>
    </w:rPr>
  </w:style>
  <w:style w:type="paragraph" w:customStyle="1" w:styleId="symFlietext">
    <w:name w:val="sym_Fließtext"/>
    <w:rsid w:val="00525720"/>
    <w:pPr>
      <w:spacing w:line="260" w:lineRule="exact"/>
    </w:pPr>
    <w:rPr>
      <w:rFonts w:ascii="Arial" w:eastAsia="Arial Unicode MS" w:hAnsi="Arial" w:cs="Arial"/>
      <w:noProof/>
      <w:sz w:val="19"/>
      <w:szCs w:val="19"/>
      <w:lang w:eastAsia="de-DE"/>
    </w:rPr>
  </w:style>
  <w:style w:type="character" w:styleId="nfasis">
    <w:name w:val="Emphasis"/>
    <w:basedOn w:val="Fuentedeprrafopredeter"/>
    <w:uiPriority w:val="20"/>
    <w:qFormat/>
    <w:rsid w:val="003F2931"/>
    <w:rPr>
      <w:i/>
      <w:iCs/>
    </w:rPr>
  </w:style>
  <w:style w:type="character" w:styleId="Textoennegrita">
    <w:name w:val="Strong"/>
    <w:basedOn w:val="Fuentedeprrafopredeter"/>
    <w:uiPriority w:val="22"/>
    <w:qFormat/>
    <w:rsid w:val="001131D2"/>
    <w:rPr>
      <w:b/>
      <w:bCs/>
    </w:rPr>
  </w:style>
  <w:style w:type="paragraph" w:styleId="Revisin">
    <w:name w:val="Revision"/>
    <w:hidden/>
    <w:uiPriority w:val="99"/>
    <w:semiHidden/>
    <w:rsid w:val="00877A14"/>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190456">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EdnaIleana.LavinHernandez@durrmex.com.mx"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C4F60-74EB-4216-BBD1-5B1F7A73F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1184</Words>
  <Characters>6514</Characters>
  <Application>Microsoft Office Word</Application>
  <DocSecurity>0</DocSecurity>
  <Lines>54</Lines>
  <Paragraphs>15</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p.a.t. GmbH</Company>
  <LinksUpToDate>false</LinksUpToDate>
  <CharactersWithSpaces>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Lorena Quezada</cp:lastModifiedBy>
  <cp:revision>3</cp:revision>
  <cp:lastPrinted>2021-11-23T08:57:00Z</cp:lastPrinted>
  <dcterms:created xsi:type="dcterms:W3CDTF">2022-02-10T15:52:00Z</dcterms:created>
  <dcterms:modified xsi:type="dcterms:W3CDTF">2022-02-10T15:59:00Z</dcterms:modified>
</cp:coreProperties>
</file>