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623083C4" w:rsidR="00282680" w:rsidRPr="004119BA" w:rsidRDefault="00901D5D" w:rsidP="00064547">
      <w:pPr>
        <w:pStyle w:val="Titel-Headline"/>
      </w:pPr>
      <w:r>
        <w:t>Communiqué de presse</w:t>
      </w:r>
    </w:p>
    <w:bookmarkStart w:id="0"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A1D5674"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00085728" w:rsidR="0061154F" w:rsidRDefault="009423E6" w:rsidP="002F730B">
      <w:pPr>
        <w:pStyle w:val="Titel-Subline"/>
        <w:spacing w:after="200"/>
        <w:rPr>
          <w:color w:val="auto"/>
          <w:sz w:val="20"/>
          <w:szCs w:val="20"/>
        </w:rPr>
      </w:pPr>
      <w:r>
        <w:rPr>
          <w:color w:val="auto"/>
          <w:sz w:val="20"/>
        </w:rPr>
        <w:t>Des composants modulaires pour une ingénierie industrielle évolutive dans l’atelier de peinture</w:t>
      </w:r>
    </w:p>
    <w:p w14:paraId="21E3D425" w14:textId="3FEE93A3" w:rsidR="00A624FA" w:rsidRPr="00AA225B" w:rsidRDefault="009423E6" w:rsidP="00064547">
      <w:pPr>
        <w:pStyle w:val="Titel-Subline"/>
        <w:rPr>
          <w:color w:val="auto"/>
          <w:sz w:val="20"/>
          <w:szCs w:val="20"/>
        </w:rPr>
      </w:pPr>
      <w:r>
        <w:t xml:space="preserve">Le prétraitement repensé : </w:t>
      </w:r>
      <w:proofErr w:type="spellStart"/>
      <w:r>
        <w:t>EcoProWet</w:t>
      </w:r>
      <w:proofErr w:type="spellEnd"/>
      <w:r>
        <w:t xml:space="preserve"> PT </w:t>
      </w:r>
    </w:p>
    <w:p w14:paraId="04308075" w14:textId="7F8F8CF3" w:rsidR="00524A19" w:rsidRDefault="00465DD6" w:rsidP="00FF455C">
      <w:pPr>
        <w:pStyle w:val="Flietext"/>
        <w:spacing w:line="360" w:lineRule="auto"/>
        <w:jc w:val="both"/>
        <w:rPr>
          <w:rStyle w:val="Fettung"/>
          <w:b w:val="0"/>
          <w:color w:val="00468E" w:themeColor="accent1"/>
          <w:sz w:val="34"/>
          <w:szCs w:val="30"/>
          <w:highlight w:val="yellow"/>
        </w:rPr>
      </w:pPr>
      <w:r w:rsidRPr="00465DD6">
        <w:rPr>
          <w:rStyle w:val="Fettung"/>
        </w:rPr>
        <w:t>Guyancourt</w:t>
      </w:r>
      <w:r w:rsidR="00AE6870">
        <w:rPr>
          <w:rStyle w:val="Fettung"/>
        </w:rPr>
        <w:t>,</w:t>
      </w:r>
      <w:r w:rsidR="00D3445E">
        <w:rPr>
          <w:rStyle w:val="Fettung"/>
        </w:rPr>
        <w:t xml:space="preserve"> 1</w:t>
      </w:r>
      <w:r w:rsidR="00D3445E" w:rsidRPr="00D3445E">
        <w:rPr>
          <w:rStyle w:val="Fettung"/>
          <w:vertAlign w:val="superscript"/>
        </w:rPr>
        <w:t>er</w:t>
      </w:r>
      <w:r w:rsidR="00D3445E">
        <w:rPr>
          <w:rStyle w:val="Fettung"/>
        </w:rPr>
        <w:t xml:space="preserve"> février 2024 </w:t>
      </w:r>
      <w:r w:rsidR="00AE6870">
        <w:rPr>
          <w:rStyle w:val="Fettung"/>
        </w:rPr>
        <w:t xml:space="preserve">– Dürr est à l’origine d’une méthode de construction compacte et modulaire grâce à une nouvelle conception du système de prétraitement lors du processus de peinture. </w:t>
      </w:r>
      <w:proofErr w:type="spellStart"/>
      <w:r w:rsidR="00AE6870">
        <w:rPr>
          <w:rStyle w:val="Fettung"/>
        </w:rPr>
        <w:t>EcoProWet</w:t>
      </w:r>
      <w:proofErr w:type="spellEnd"/>
      <w:r w:rsidR="00AE6870">
        <w:rPr>
          <w:rStyle w:val="Fettung"/>
        </w:rPr>
        <w:t xml:space="preserve"> PT est un système flexible et évolutif pour le prétraitement des carrosseries qui prend beaucoup moins </w:t>
      </w:r>
      <w:r w:rsidR="00B72B89">
        <w:rPr>
          <w:rStyle w:val="Fettung"/>
        </w:rPr>
        <w:t>d’espace et</w:t>
      </w:r>
      <w:r w:rsidR="00AE6870">
        <w:rPr>
          <w:rStyle w:val="Fettung"/>
        </w:rPr>
        <w:t xml:space="preserve"> de temps de mise en place que les cuves d’immersion classiques. Le système permet des économies d’énergie et de </w:t>
      </w:r>
      <w:r w:rsidR="0050129B" w:rsidRPr="00B72B89">
        <w:rPr>
          <w:rStyle w:val="Fettung"/>
          <w:color w:val="auto"/>
        </w:rPr>
        <w:t>consommables</w:t>
      </w:r>
      <w:r w:rsidR="0050129B">
        <w:rPr>
          <w:rStyle w:val="Fettung"/>
        </w:rPr>
        <w:t xml:space="preserve"> </w:t>
      </w:r>
      <w:r w:rsidR="00AE6870">
        <w:rPr>
          <w:rStyle w:val="Fettung"/>
        </w:rPr>
        <w:t>et convient tout particulièrement aux petites et moyennes capacités de production.</w:t>
      </w:r>
    </w:p>
    <w:p w14:paraId="4B700BD4" w14:textId="77777777" w:rsidR="00FF7CAE" w:rsidRDefault="00FF7CAE" w:rsidP="00C51567">
      <w:pPr>
        <w:pStyle w:val="Flietext"/>
        <w:rPr>
          <w:rStyle w:val="Fettung"/>
        </w:rPr>
      </w:pPr>
    </w:p>
    <w:p w14:paraId="0A34640B" w14:textId="3374BB5E" w:rsidR="007C1353" w:rsidRDefault="0057775B" w:rsidP="00FF7F91">
      <w:pPr>
        <w:spacing w:line="360" w:lineRule="auto"/>
        <w:ind w:right="28"/>
      </w:pPr>
      <w:r>
        <w:rPr>
          <w:rStyle w:val="Fettung"/>
          <w:b w:val="0"/>
        </w:rPr>
        <w:t xml:space="preserve">Dans le domaine de la peinture automobile, le prétraitement reste l'une des étapes du processus qui prend le plus de place dans une usine. </w:t>
      </w:r>
      <w:r>
        <w:t xml:space="preserve">En effet, les cuves de nettoyage et </w:t>
      </w:r>
      <w:r w:rsidR="006B79AD">
        <w:t xml:space="preserve">de </w:t>
      </w:r>
      <w:r w:rsidR="003F2B0A" w:rsidRPr="00B72B89">
        <w:rPr>
          <w:color w:val="auto"/>
        </w:rPr>
        <w:t xml:space="preserve">cataphorèse </w:t>
      </w:r>
      <w:r>
        <w:t xml:space="preserve">sont conçues pour les dimensions </w:t>
      </w:r>
      <w:r w:rsidR="003F2B0A" w:rsidRPr="00B72B89">
        <w:rPr>
          <w:color w:val="auto"/>
        </w:rPr>
        <w:t xml:space="preserve">des carrosseries </w:t>
      </w:r>
      <w:r>
        <w:t xml:space="preserve">les plus grandes et pour les durées de traitement les plus longues dans chaque cas. Avec </w:t>
      </w:r>
      <w:proofErr w:type="spellStart"/>
      <w:r>
        <w:rPr>
          <w:b/>
        </w:rPr>
        <w:t>Eco</w:t>
      </w:r>
      <w:r>
        <w:t>ProWet</w:t>
      </w:r>
      <w:proofErr w:type="spellEnd"/>
      <w:r>
        <w:t xml:space="preserve"> PT, Dürr a </w:t>
      </w:r>
      <w:r w:rsidR="006B79AD">
        <w:t>développé</w:t>
      </w:r>
      <w:r>
        <w:t xml:space="preserve"> un nouveau système de prétraitement modulaire qui révolutionne les systèmes utilisés pour les petites et moyennes capacités en proposant une solution évolutive, </w:t>
      </w:r>
      <w:r w:rsidR="006B79AD">
        <w:t xml:space="preserve">peu </w:t>
      </w:r>
      <w:r w:rsidR="0050129B">
        <w:t>encombrante et</w:t>
      </w:r>
      <w:r>
        <w:t xml:space="preserve"> durable. </w:t>
      </w:r>
    </w:p>
    <w:p w14:paraId="4B2B16CB" w14:textId="77777777" w:rsidR="00D14D51" w:rsidRDefault="00D14D51">
      <w:pPr>
        <w:tabs>
          <w:tab w:val="clear" w:pos="3572"/>
        </w:tabs>
        <w:spacing w:line="240" w:lineRule="auto"/>
        <w:rPr>
          <w:rFonts w:ascii="Arial" w:hAnsi="Arial"/>
          <w:b/>
        </w:rPr>
      </w:pPr>
      <w:r>
        <w:rPr>
          <w:rFonts w:ascii="Arial" w:hAnsi="Arial"/>
          <w:b/>
        </w:rPr>
        <w:br w:type="page"/>
      </w:r>
    </w:p>
    <w:p w14:paraId="3CAE38B8" w14:textId="44D56FB4" w:rsidR="00197162" w:rsidRPr="005C2685" w:rsidRDefault="005C2685" w:rsidP="00082097">
      <w:pPr>
        <w:spacing w:line="360" w:lineRule="auto"/>
        <w:ind w:right="28"/>
        <w:rPr>
          <w:rFonts w:ascii="Arial" w:hAnsi="Arial" w:cs="Arial"/>
          <w:b/>
          <w:szCs w:val="26"/>
        </w:rPr>
      </w:pPr>
      <w:r>
        <w:rPr>
          <w:rFonts w:ascii="Arial" w:hAnsi="Arial"/>
          <w:b/>
        </w:rPr>
        <w:lastRenderedPageBreak/>
        <w:t>Conception modulaire au lieu de grandes cuves d’immersion</w:t>
      </w:r>
    </w:p>
    <w:p w14:paraId="77E344E5" w14:textId="6CA7B821" w:rsidR="00082097" w:rsidRPr="00A216E7" w:rsidRDefault="00082097" w:rsidP="00082097">
      <w:pPr>
        <w:spacing w:line="360" w:lineRule="auto"/>
        <w:ind w:right="28"/>
        <w:rPr>
          <w:rFonts w:ascii="Arial" w:hAnsi="Arial"/>
        </w:rPr>
      </w:pPr>
      <w:r>
        <w:rPr>
          <w:rFonts w:ascii="Arial" w:hAnsi="Arial"/>
        </w:rPr>
        <w:t xml:space="preserve">La première étape du processus de peinture est le prétraitement, </w:t>
      </w:r>
      <w:r w:rsidR="00C555DA">
        <w:rPr>
          <w:rFonts w:ascii="Arial" w:hAnsi="Arial"/>
        </w:rPr>
        <w:t>au cours duquel la</w:t>
      </w:r>
      <w:r>
        <w:rPr>
          <w:rFonts w:ascii="Arial" w:hAnsi="Arial"/>
        </w:rPr>
        <w:t xml:space="preserve"> carrosserie des véhicules provenant de l'atelier de </w:t>
      </w:r>
      <w:r w:rsidR="00A216E7" w:rsidRPr="00B72B89">
        <w:rPr>
          <w:rFonts w:ascii="Arial" w:hAnsi="Arial"/>
          <w:color w:val="auto"/>
        </w:rPr>
        <w:t>ferrage</w:t>
      </w:r>
      <w:r>
        <w:rPr>
          <w:rFonts w:ascii="Arial" w:hAnsi="Arial"/>
        </w:rPr>
        <w:t xml:space="preserve"> </w:t>
      </w:r>
      <w:r w:rsidR="00C555DA">
        <w:rPr>
          <w:rFonts w:ascii="Arial" w:hAnsi="Arial"/>
        </w:rPr>
        <w:t>est nettoyée</w:t>
      </w:r>
      <w:r>
        <w:rPr>
          <w:rFonts w:ascii="Arial" w:hAnsi="Arial"/>
        </w:rPr>
        <w:t xml:space="preserve">, dégraissée et préparée pour le revêtement ultérieur. La deuxième étape du processus </w:t>
      </w:r>
      <w:r w:rsidR="00CB1821">
        <w:rPr>
          <w:rFonts w:ascii="Arial" w:hAnsi="Arial"/>
        </w:rPr>
        <w:t xml:space="preserve">est l’application d’une couche d’apprêt </w:t>
      </w:r>
      <w:r>
        <w:rPr>
          <w:rFonts w:ascii="Arial" w:hAnsi="Arial"/>
        </w:rPr>
        <w:t xml:space="preserve">sur la carrosserie pour la protéger contre la corrosion. </w:t>
      </w:r>
      <w:r>
        <w:t xml:space="preserve">Jusqu’à </w:t>
      </w:r>
      <w:r w:rsidR="00CB1821">
        <w:t>présent</w:t>
      </w:r>
      <w:r>
        <w:t xml:space="preserve">, le processus </w:t>
      </w:r>
      <w:r w:rsidR="00CB1821">
        <w:t>rotatif</w:t>
      </w:r>
      <w:r>
        <w:t xml:space="preserve"> </w:t>
      </w:r>
      <w:proofErr w:type="spellStart"/>
      <w:r>
        <w:rPr>
          <w:rFonts w:ascii="Arial" w:hAnsi="Arial"/>
        </w:rPr>
        <w:t>RoDip</w:t>
      </w:r>
      <w:proofErr w:type="spellEnd"/>
      <w:r>
        <w:rPr>
          <w:rFonts w:ascii="Arial" w:hAnsi="Arial"/>
          <w:vertAlign w:val="superscript"/>
        </w:rPr>
        <w:t>®</w:t>
      </w:r>
      <w:r>
        <w:rPr>
          <w:rFonts w:ascii="Arial" w:hAnsi="Arial"/>
        </w:rPr>
        <w:t xml:space="preserve"> a été utilisée chez Dürr pour </w:t>
      </w:r>
      <w:r w:rsidR="0050129B" w:rsidRPr="00B72B89">
        <w:rPr>
          <w:rFonts w:ascii="Arial" w:hAnsi="Arial"/>
          <w:color w:val="auto"/>
        </w:rPr>
        <w:t xml:space="preserve">une meilleure efficacité </w:t>
      </w:r>
      <w:r w:rsidR="0050129B" w:rsidRPr="00B72B89">
        <w:rPr>
          <w:color w:val="auto"/>
        </w:rPr>
        <w:t>d’immersion</w:t>
      </w:r>
      <w:r w:rsidR="0050129B" w:rsidRPr="00B72B89">
        <w:rPr>
          <w:rFonts w:ascii="Arial" w:hAnsi="Arial"/>
          <w:color w:val="auto"/>
        </w:rPr>
        <w:t xml:space="preserve"> </w:t>
      </w:r>
      <w:r w:rsidR="00CB1821">
        <w:rPr>
          <w:rFonts w:ascii="Arial" w:hAnsi="Arial"/>
        </w:rPr>
        <w:t>et d’égouttage</w:t>
      </w:r>
      <w:r>
        <w:t xml:space="preserve">. Le système de prétraitement </w:t>
      </w:r>
      <w:proofErr w:type="spellStart"/>
      <w:r>
        <w:rPr>
          <w:b/>
        </w:rPr>
        <w:t>Eco</w:t>
      </w:r>
      <w:r>
        <w:t>ProWet</w:t>
      </w:r>
      <w:proofErr w:type="spellEnd"/>
      <w:r>
        <w:t xml:space="preserve"> PT représente une toute nouvelle alternative à la méthode établie.</w:t>
      </w:r>
    </w:p>
    <w:p w14:paraId="687CC235" w14:textId="532F76F1" w:rsidR="00AF2428" w:rsidRDefault="00AF2428" w:rsidP="00082097">
      <w:pPr>
        <w:spacing w:line="360" w:lineRule="auto"/>
        <w:ind w:right="28"/>
        <w:rPr>
          <w:rFonts w:ascii="Arial" w:hAnsi="Arial" w:cs="Arial"/>
          <w:szCs w:val="26"/>
        </w:rPr>
      </w:pPr>
    </w:p>
    <w:p w14:paraId="06D6024D" w14:textId="35C18C70" w:rsidR="00E4317E" w:rsidRPr="00E4317E" w:rsidRDefault="00E4317E" w:rsidP="00E4317E">
      <w:pPr>
        <w:spacing w:line="360" w:lineRule="auto"/>
        <w:ind w:right="28"/>
        <w:rPr>
          <w:rFonts w:ascii="Arial" w:hAnsi="Arial" w:cs="Arial"/>
          <w:szCs w:val="26"/>
        </w:rPr>
      </w:pPr>
      <w:r>
        <w:rPr>
          <w:rFonts w:ascii="Arial" w:hAnsi="Arial"/>
        </w:rPr>
        <w:t>Au lieu d’utiliser des grandes cuves, la conception innovante du système de Dürr prévoit des chambres compactes</w:t>
      </w:r>
      <w:r w:rsidRPr="00AE781E">
        <w:rPr>
          <w:rFonts w:ascii="Arial" w:hAnsi="Arial"/>
          <w:color w:val="FF0000"/>
        </w:rPr>
        <w:t xml:space="preserve"> </w:t>
      </w:r>
      <w:r w:rsidR="00AE781E" w:rsidRPr="00B72B89">
        <w:rPr>
          <w:rFonts w:ascii="Arial" w:hAnsi="Arial"/>
          <w:color w:val="auto"/>
        </w:rPr>
        <w:t xml:space="preserve">à immersion à </w:t>
      </w:r>
      <w:r>
        <w:rPr>
          <w:rFonts w:ascii="Arial" w:hAnsi="Arial"/>
        </w:rPr>
        <w:t xml:space="preserve">pulvérisation en fonction de l'étape du processus. Au niveau du processus, la carrosserie est chargée </w:t>
      </w:r>
      <w:r w:rsidRPr="00A216E7">
        <w:rPr>
          <w:rFonts w:ascii="Arial" w:hAnsi="Arial"/>
          <w:color w:val="auto"/>
        </w:rPr>
        <w:t xml:space="preserve">par une </w:t>
      </w:r>
      <w:r>
        <w:rPr>
          <w:rFonts w:ascii="Arial" w:hAnsi="Arial"/>
        </w:rPr>
        <w:t xml:space="preserve">porte </w:t>
      </w:r>
      <w:r w:rsidR="003C2D4C" w:rsidRPr="00B72B89">
        <w:rPr>
          <w:rFonts w:ascii="Arial" w:hAnsi="Arial"/>
          <w:color w:val="auto"/>
        </w:rPr>
        <w:t xml:space="preserve">à enroulement </w:t>
      </w:r>
      <w:r>
        <w:rPr>
          <w:rFonts w:ascii="Arial" w:hAnsi="Arial"/>
        </w:rPr>
        <w:t xml:space="preserve">dans le tunnel sur </w:t>
      </w:r>
      <w:r w:rsidR="00BE58E9" w:rsidRPr="00B72B89">
        <w:rPr>
          <w:rFonts w:ascii="Arial" w:hAnsi="Arial"/>
          <w:color w:val="auto"/>
        </w:rPr>
        <w:t xml:space="preserve">un transbordeur </w:t>
      </w:r>
      <w:r>
        <w:rPr>
          <w:rFonts w:ascii="Arial" w:hAnsi="Arial"/>
        </w:rPr>
        <w:t>qui l'amèn</w:t>
      </w:r>
      <w:r w:rsidR="00CB1821">
        <w:rPr>
          <w:rFonts w:ascii="Arial" w:hAnsi="Arial"/>
        </w:rPr>
        <w:t>e</w:t>
      </w:r>
      <w:r>
        <w:rPr>
          <w:rFonts w:ascii="Arial" w:hAnsi="Arial"/>
        </w:rPr>
        <w:t xml:space="preserve"> dans les chambres de traitement respectives. Pour les futurs systèmes</w:t>
      </w:r>
      <w:r w:rsidR="00CB1821">
        <w:rPr>
          <w:rFonts w:ascii="Arial" w:hAnsi="Arial"/>
        </w:rPr>
        <w:t xml:space="preserve"> de production</w:t>
      </w:r>
      <w:r>
        <w:rPr>
          <w:rFonts w:ascii="Arial" w:hAnsi="Arial"/>
        </w:rPr>
        <w:t xml:space="preserve"> en série, jusqu’à cinq de ces </w:t>
      </w:r>
      <w:r w:rsidR="00BE58E9" w:rsidRPr="00B72B89">
        <w:rPr>
          <w:rFonts w:ascii="Arial" w:hAnsi="Arial"/>
          <w:color w:val="auto"/>
        </w:rPr>
        <w:t xml:space="preserve">transbordeurs </w:t>
      </w:r>
      <w:r>
        <w:rPr>
          <w:rFonts w:ascii="Arial" w:hAnsi="Arial"/>
        </w:rPr>
        <w:t xml:space="preserve">sont </w:t>
      </w:r>
      <w:r w:rsidR="00BE58E9" w:rsidRPr="00B72B89">
        <w:rPr>
          <w:rFonts w:ascii="Arial" w:hAnsi="Arial"/>
          <w:color w:val="auto"/>
        </w:rPr>
        <w:t>prévus</w:t>
      </w:r>
      <w:r>
        <w:rPr>
          <w:rFonts w:ascii="Arial" w:hAnsi="Arial"/>
        </w:rPr>
        <w:t xml:space="preserve">, qui travaillent dans des sections prédéfinies et amènent les carrosseries </w:t>
      </w:r>
      <w:r w:rsidR="00CB1821">
        <w:rPr>
          <w:rFonts w:ascii="Arial" w:hAnsi="Arial"/>
        </w:rPr>
        <w:t xml:space="preserve">dans les </w:t>
      </w:r>
      <w:r>
        <w:rPr>
          <w:rFonts w:ascii="Arial" w:hAnsi="Arial"/>
        </w:rPr>
        <w:t>chambres.</w:t>
      </w:r>
    </w:p>
    <w:p w14:paraId="5B22FF9D" w14:textId="77777777" w:rsidR="00E4317E" w:rsidRPr="00E4317E" w:rsidRDefault="00E4317E" w:rsidP="00E4317E">
      <w:pPr>
        <w:spacing w:line="360" w:lineRule="auto"/>
        <w:ind w:right="28"/>
        <w:rPr>
          <w:rFonts w:ascii="Arial" w:hAnsi="Arial" w:cs="Arial"/>
          <w:szCs w:val="26"/>
        </w:rPr>
      </w:pPr>
    </w:p>
    <w:p w14:paraId="057F5394" w14:textId="77777777" w:rsidR="00B72B89" w:rsidRDefault="00197162" w:rsidP="00197162">
      <w:pPr>
        <w:spacing w:line="360" w:lineRule="auto"/>
        <w:ind w:right="28"/>
        <w:rPr>
          <w:rFonts w:ascii="Arial" w:hAnsi="Arial"/>
        </w:rPr>
      </w:pPr>
      <w:r>
        <w:rPr>
          <w:rFonts w:ascii="Arial" w:hAnsi="Arial"/>
        </w:rPr>
        <w:t xml:space="preserve">Tout comme les chambres elles-mêmes, l’ensemble des éléments du système sont de conception modulaire, non seulement pour assurer l’efficacité de la logistique, mais aussi pour raccourcir les délais d'assemblage et de mise en service pendant la construction. Cela </w:t>
      </w:r>
      <w:r w:rsidR="00B32CB8">
        <w:rPr>
          <w:rFonts w:ascii="Arial" w:hAnsi="Arial"/>
        </w:rPr>
        <w:t xml:space="preserve">s’applique </w:t>
      </w:r>
      <w:r w:rsidR="00BE58E9">
        <w:rPr>
          <w:rFonts w:ascii="Arial" w:hAnsi="Arial"/>
        </w:rPr>
        <w:t>au tunnel</w:t>
      </w:r>
      <w:r>
        <w:rPr>
          <w:rFonts w:ascii="Arial" w:hAnsi="Arial"/>
        </w:rPr>
        <w:t>,</w:t>
      </w:r>
      <w:r w:rsidR="00B32CB8">
        <w:rPr>
          <w:rFonts w:ascii="Arial" w:hAnsi="Arial"/>
        </w:rPr>
        <w:t xml:space="preserve"> à</w:t>
      </w:r>
      <w:r>
        <w:rPr>
          <w:rFonts w:ascii="Arial" w:hAnsi="Arial"/>
        </w:rPr>
        <w:t xml:space="preserve"> la </w:t>
      </w:r>
      <w:r w:rsidR="00B72B89">
        <w:rPr>
          <w:rFonts w:ascii="Arial" w:hAnsi="Arial"/>
        </w:rPr>
        <w:t xml:space="preserve">structure </w:t>
      </w:r>
      <w:r w:rsidR="00B72B89" w:rsidRPr="00B72B89">
        <w:rPr>
          <w:rFonts w:ascii="Arial" w:hAnsi="Arial"/>
          <w:color w:val="auto"/>
        </w:rPr>
        <w:t>métallique</w:t>
      </w:r>
      <w:r>
        <w:rPr>
          <w:rFonts w:ascii="Arial" w:hAnsi="Arial"/>
        </w:rPr>
        <w:t xml:space="preserve">, </w:t>
      </w:r>
      <w:r w:rsidR="00B32CB8">
        <w:rPr>
          <w:rFonts w:ascii="Arial" w:hAnsi="Arial"/>
        </w:rPr>
        <w:t xml:space="preserve">à </w:t>
      </w:r>
      <w:r>
        <w:rPr>
          <w:rFonts w:ascii="Arial" w:hAnsi="Arial"/>
        </w:rPr>
        <w:t xml:space="preserve">la </w:t>
      </w:r>
      <w:r w:rsidR="00BE58E9" w:rsidRPr="00B72B89">
        <w:rPr>
          <w:rFonts w:ascii="Arial" w:hAnsi="Arial"/>
          <w:color w:val="auto"/>
        </w:rPr>
        <w:t xml:space="preserve">manutention </w:t>
      </w:r>
      <w:r>
        <w:rPr>
          <w:rFonts w:ascii="Arial" w:hAnsi="Arial"/>
        </w:rPr>
        <w:t xml:space="preserve">et </w:t>
      </w:r>
      <w:r w:rsidR="00B32CB8">
        <w:rPr>
          <w:rFonts w:ascii="Arial" w:hAnsi="Arial"/>
        </w:rPr>
        <w:t xml:space="preserve">à </w:t>
      </w:r>
      <w:r>
        <w:rPr>
          <w:rFonts w:ascii="Arial" w:hAnsi="Arial"/>
        </w:rPr>
        <w:t xml:space="preserve">la porte qui ferme hermétiquement la chambre d'immersion. Grâce à sa structure solide, elle peut résister à la pression de l'eau même pendant </w:t>
      </w:r>
      <w:r w:rsidR="00B32CB8">
        <w:rPr>
          <w:rFonts w:ascii="Arial" w:hAnsi="Arial"/>
        </w:rPr>
        <w:t>l’</w:t>
      </w:r>
      <w:r w:rsidR="00BE58E9">
        <w:rPr>
          <w:rFonts w:ascii="Arial" w:hAnsi="Arial"/>
        </w:rPr>
        <w:t>inondation</w:t>
      </w:r>
      <w:r w:rsidR="00B32CB8">
        <w:rPr>
          <w:rFonts w:ascii="Arial" w:hAnsi="Arial"/>
        </w:rPr>
        <w:t xml:space="preserve"> </w:t>
      </w:r>
      <w:r>
        <w:rPr>
          <w:rFonts w:ascii="Arial" w:hAnsi="Arial"/>
        </w:rPr>
        <w:t xml:space="preserve">ou lorsque la chambre est entièrement remplie. L'isolation </w:t>
      </w:r>
      <w:r w:rsidR="00B32CB8">
        <w:rPr>
          <w:rFonts w:ascii="Arial" w:hAnsi="Arial"/>
        </w:rPr>
        <w:t>optionnelle</w:t>
      </w:r>
      <w:r>
        <w:rPr>
          <w:rFonts w:ascii="Arial" w:hAnsi="Arial"/>
        </w:rPr>
        <w:t xml:space="preserve"> de la porte contribue</w:t>
      </w:r>
      <w:r w:rsidR="00BE58E9">
        <w:rPr>
          <w:rFonts w:ascii="Arial" w:hAnsi="Arial"/>
        </w:rPr>
        <w:t xml:space="preserve"> </w:t>
      </w:r>
      <w:r w:rsidR="00B32CB8">
        <w:rPr>
          <w:rFonts w:ascii="Arial" w:hAnsi="Arial"/>
        </w:rPr>
        <w:t>grandement</w:t>
      </w:r>
      <w:r>
        <w:rPr>
          <w:rFonts w:ascii="Arial" w:hAnsi="Arial"/>
        </w:rPr>
        <w:t xml:space="preserve"> </w:t>
      </w:r>
      <w:r w:rsidR="00B32CB8">
        <w:rPr>
          <w:rFonts w:ascii="Arial" w:hAnsi="Arial"/>
        </w:rPr>
        <w:t>à l’efficacité</w:t>
      </w:r>
      <w:r>
        <w:rPr>
          <w:rFonts w:ascii="Arial" w:hAnsi="Arial"/>
        </w:rPr>
        <w:t xml:space="preserve"> énergétique du système en réduisant au minimum les pertes de chaleur.</w:t>
      </w:r>
    </w:p>
    <w:p w14:paraId="32B833B5" w14:textId="77777777" w:rsidR="00B72B89" w:rsidRDefault="00B72B89" w:rsidP="00197162">
      <w:pPr>
        <w:spacing w:line="360" w:lineRule="auto"/>
        <w:ind w:right="28"/>
        <w:rPr>
          <w:rFonts w:ascii="Arial" w:hAnsi="Arial"/>
        </w:rPr>
      </w:pPr>
    </w:p>
    <w:p w14:paraId="6869D5AD" w14:textId="73161F35" w:rsidR="00197162" w:rsidRPr="00E4317E" w:rsidRDefault="00010DAA" w:rsidP="00197162">
      <w:pPr>
        <w:spacing w:line="360" w:lineRule="auto"/>
        <w:ind w:right="28"/>
        <w:rPr>
          <w:rFonts w:ascii="Arial" w:hAnsi="Arial" w:cs="Arial"/>
          <w:b/>
          <w:szCs w:val="26"/>
        </w:rPr>
      </w:pPr>
      <w:r>
        <w:rPr>
          <w:rFonts w:ascii="Arial" w:hAnsi="Arial"/>
          <w:b/>
        </w:rPr>
        <w:lastRenderedPageBreak/>
        <w:t>Une halte écologique pour un nettoyage en profondeur</w:t>
      </w:r>
    </w:p>
    <w:p w14:paraId="312D077A" w14:textId="5BBBBE3C" w:rsidR="00965555" w:rsidRDefault="005C2685" w:rsidP="00CF6C02">
      <w:pPr>
        <w:spacing w:line="360" w:lineRule="auto"/>
        <w:ind w:right="28"/>
        <w:rPr>
          <w:rFonts w:ascii="Arial" w:hAnsi="Arial" w:cs="Arial"/>
          <w:szCs w:val="26"/>
        </w:rPr>
      </w:pPr>
      <w:r>
        <w:rPr>
          <w:rFonts w:ascii="Arial" w:hAnsi="Arial"/>
        </w:rPr>
        <w:t xml:space="preserve">Dans la chambre de pulvérisation, les carrosseries sont traitées à l’aide d’un grand nombre de buses qui peuvent être dirigées vers différentes zones et activées ou désactivées en fonction de la taille et de la forme des carrosseries. De cette manière, il est possible d’atteindre les zones même les plus difficiles comme les seuils de porte. Une lance dotée d'une buse rotative spéciale assure également un nettoyage ciblé et efficace de l'intérieur. </w:t>
      </w:r>
    </w:p>
    <w:p w14:paraId="3389D3C4" w14:textId="77777777" w:rsidR="00965555" w:rsidRDefault="00965555" w:rsidP="00CF6C02">
      <w:pPr>
        <w:spacing w:line="360" w:lineRule="auto"/>
        <w:ind w:right="28"/>
        <w:rPr>
          <w:rFonts w:ascii="Arial" w:hAnsi="Arial" w:cs="Arial"/>
          <w:szCs w:val="26"/>
        </w:rPr>
      </w:pPr>
    </w:p>
    <w:p w14:paraId="3C72E40E" w14:textId="306B0A8C" w:rsidR="00CF6C02" w:rsidRPr="00082097" w:rsidRDefault="00396A50" w:rsidP="00CF6C02">
      <w:pPr>
        <w:spacing w:line="360" w:lineRule="auto"/>
        <w:ind w:right="28"/>
        <w:rPr>
          <w:rFonts w:ascii="Arial" w:hAnsi="Arial" w:cs="Arial"/>
          <w:szCs w:val="26"/>
        </w:rPr>
      </w:pPr>
      <w:r>
        <w:rPr>
          <w:rFonts w:ascii="Arial" w:hAnsi="Arial"/>
        </w:rPr>
        <w:t xml:space="preserve">Dans la chambre </w:t>
      </w:r>
      <w:r w:rsidR="001E457F">
        <w:rPr>
          <w:rFonts w:ascii="Arial" w:hAnsi="Arial"/>
        </w:rPr>
        <w:t>d’immersion</w:t>
      </w:r>
      <w:r>
        <w:rPr>
          <w:rFonts w:ascii="Arial" w:hAnsi="Arial"/>
        </w:rPr>
        <w:t xml:space="preserve">, le liquide de traitement est introduit dans la chambre à partir d'un réservoir tampon situé au-dessus. Le mouvement qui en résulte permet de nettoyer la carrosserie, </w:t>
      </w:r>
      <w:r w:rsidR="00A05CE5">
        <w:rPr>
          <w:rFonts w:ascii="Arial" w:hAnsi="Arial"/>
        </w:rPr>
        <w:t xml:space="preserve">et seule la quantité de liquide nécessaire est utilisée en fonction de la taille de la carrosserie. </w:t>
      </w:r>
      <w:r>
        <w:rPr>
          <w:rFonts w:ascii="Arial" w:hAnsi="Arial"/>
        </w:rPr>
        <w:t xml:space="preserve">Le processus de filtration visant à recycler le liquide de nettoyage </w:t>
      </w:r>
      <w:r w:rsidR="001A5508">
        <w:rPr>
          <w:rFonts w:ascii="Arial" w:hAnsi="Arial"/>
        </w:rPr>
        <w:t xml:space="preserve">s’effectue </w:t>
      </w:r>
      <w:r>
        <w:rPr>
          <w:rFonts w:ascii="Arial" w:hAnsi="Arial"/>
        </w:rPr>
        <w:t xml:space="preserve">dans le flux à plein volume </w:t>
      </w:r>
      <w:r w:rsidR="001A5508">
        <w:rPr>
          <w:rFonts w:ascii="Arial" w:hAnsi="Arial"/>
        </w:rPr>
        <w:t>sur</w:t>
      </w:r>
      <w:r w:rsidR="004120BC">
        <w:rPr>
          <w:rFonts w:ascii="Arial" w:hAnsi="Arial"/>
        </w:rPr>
        <w:t xml:space="preserve"> </w:t>
      </w:r>
      <w:r w:rsidR="00A05CE5">
        <w:rPr>
          <w:rFonts w:ascii="Arial" w:hAnsi="Arial"/>
        </w:rPr>
        <w:t xml:space="preserve">le </w:t>
      </w:r>
      <w:r w:rsidR="004120BC" w:rsidRPr="00B72B89">
        <w:rPr>
          <w:rFonts w:ascii="Arial" w:hAnsi="Arial"/>
          <w:color w:val="auto"/>
        </w:rPr>
        <w:t xml:space="preserve">circuit </w:t>
      </w:r>
      <w:r w:rsidR="00A05CE5">
        <w:rPr>
          <w:rFonts w:ascii="Arial" w:hAnsi="Arial"/>
        </w:rPr>
        <w:t xml:space="preserve">retour </w:t>
      </w:r>
      <w:r w:rsidR="00A05CE5" w:rsidRPr="00B72B89">
        <w:rPr>
          <w:rFonts w:ascii="Arial" w:hAnsi="Arial"/>
          <w:color w:val="auto"/>
        </w:rPr>
        <w:t xml:space="preserve">entre </w:t>
      </w:r>
      <w:r w:rsidR="004120BC" w:rsidRPr="00B72B89">
        <w:rPr>
          <w:rFonts w:ascii="Arial" w:hAnsi="Arial"/>
          <w:color w:val="auto"/>
        </w:rPr>
        <w:t xml:space="preserve">la chambre d’immersion </w:t>
      </w:r>
      <w:r w:rsidR="00A05CE5">
        <w:rPr>
          <w:rFonts w:ascii="Arial" w:hAnsi="Arial"/>
        </w:rPr>
        <w:t>et le réservoir tampon.</w:t>
      </w:r>
    </w:p>
    <w:p w14:paraId="358497E9" w14:textId="666D5067" w:rsidR="00CF6C02" w:rsidRDefault="004120BC" w:rsidP="006266D6">
      <w:pPr>
        <w:spacing w:line="360" w:lineRule="auto"/>
        <w:ind w:right="28"/>
        <w:rPr>
          <w:rFonts w:ascii="Arial" w:hAnsi="Arial" w:cs="Arial"/>
          <w:szCs w:val="26"/>
        </w:rPr>
      </w:pPr>
      <w:r>
        <w:rPr>
          <w:rFonts w:ascii="Arial" w:hAnsi="Arial" w:cs="Arial"/>
          <w:szCs w:val="26"/>
        </w:rPr>
        <w:t xml:space="preserve"> </w:t>
      </w:r>
    </w:p>
    <w:p w14:paraId="57E2542A" w14:textId="33F0923B" w:rsidR="00E4317E" w:rsidRPr="00E4317E" w:rsidRDefault="00E4317E" w:rsidP="00E4317E">
      <w:pPr>
        <w:spacing w:line="360" w:lineRule="auto"/>
        <w:ind w:right="28"/>
        <w:rPr>
          <w:rFonts w:ascii="Arial" w:hAnsi="Arial" w:cs="Arial"/>
          <w:szCs w:val="26"/>
        </w:rPr>
      </w:pPr>
      <w:r>
        <w:rPr>
          <w:rFonts w:ascii="Arial" w:hAnsi="Arial"/>
        </w:rPr>
        <w:t xml:space="preserve">En cas de fonctionnement en série, les temps de cycle et les modules du système sont coordonnés </w:t>
      </w:r>
      <w:r w:rsidR="00A05CE5">
        <w:rPr>
          <w:rFonts w:ascii="Arial" w:hAnsi="Arial"/>
        </w:rPr>
        <w:t xml:space="preserve">entre eux </w:t>
      </w:r>
      <w:proofErr w:type="gramStart"/>
      <w:r w:rsidR="00A05CE5">
        <w:rPr>
          <w:rFonts w:ascii="Arial" w:hAnsi="Arial"/>
        </w:rPr>
        <w:t>d</w:t>
      </w:r>
      <w:r>
        <w:rPr>
          <w:rFonts w:ascii="Arial" w:hAnsi="Arial"/>
        </w:rPr>
        <w:t>e manière à ce</w:t>
      </w:r>
      <w:proofErr w:type="gramEnd"/>
      <w:r>
        <w:rPr>
          <w:rFonts w:ascii="Arial" w:hAnsi="Arial"/>
        </w:rPr>
        <w:t xml:space="preserve"> que le réservoir tampon soit rempli à chaque fois que du liquide est nécessaire. Comme les pompes sont également commandées en fonction des besoins réels, il est possible de réduire au minimum l'énergie nécessaire à leur fonctionnement.</w:t>
      </w:r>
    </w:p>
    <w:p w14:paraId="20C3BD8E" w14:textId="77777777" w:rsidR="00E4317E" w:rsidRPr="00E4317E" w:rsidRDefault="00E4317E" w:rsidP="00E4317E">
      <w:pPr>
        <w:spacing w:line="360" w:lineRule="auto"/>
        <w:ind w:right="28"/>
        <w:rPr>
          <w:rFonts w:ascii="Arial" w:hAnsi="Arial" w:cs="Arial"/>
          <w:szCs w:val="26"/>
        </w:rPr>
      </w:pPr>
    </w:p>
    <w:p w14:paraId="49AF4DE3" w14:textId="21E1DD9F" w:rsidR="0026533C" w:rsidRPr="00C37295" w:rsidRDefault="001A25B3" w:rsidP="005B2B3B">
      <w:pPr>
        <w:spacing w:line="360" w:lineRule="auto"/>
        <w:ind w:right="28"/>
        <w:rPr>
          <w:rFonts w:ascii="Arial" w:hAnsi="Arial" w:cs="Arial"/>
          <w:b/>
          <w:bCs/>
          <w:szCs w:val="26"/>
        </w:rPr>
      </w:pPr>
      <w:r>
        <w:rPr>
          <w:rFonts w:ascii="Arial" w:hAnsi="Arial"/>
          <w:b/>
        </w:rPr>
        <w:t>Processus moderne par couche mince au lieu de la phosphatation au zinc</w:t>
      </w:r>
    </w:p>
    <w:p w14:paraId="4F31FFBF" w14:textId="21BDC180" w:rsidR="00C90EA5" w:rsidRDefault="00FE478A" w:rsidP="00C90EA5">
      <w:pPr>
        <w:spacing w:line="360" w:lineRule="auto"/>
        <w:ind w:right="28"/>
        <w:rPr>
          <w:rFonts w:ascii="Arial" w:hAnsi="Arial" w:cs="Arial"/>
        </w:rPr>
      </w:pPr>
      <w:r>
        <w:rPr>
          <w:rFonts w:ascii="Arial" w:hAnsi="Arial"/>
        </w:rPr>
        <w:t xml:space="preserve">Dans les ateliers de peinture automobile, le processus de prétraitement de la phosphatation au zinc, autrefois courant, est remplacé par de nouveaux processus par couche mince qui minimisent l'utilisation de produits chimiques nocifs pour l'environnement et le coût du traitement des eaux usées. Ces processus </w:t>
      </w:r>
      <w:r w:rsidR="000412CB">
        <w:rPr>
          <w:rFonts w:ascii="Arial" w:hAnsi="Arial"/>
        </w:rPr>
        <w:t>à</w:t>
      </w:r>
      <w:r>
        <w:rPr>
          <w:rFonts w:ascii="Arial" w:hAnsi="Arial"/>
        </w:rPr>
        <w:t xml:space="preserve"> couche mince ont réussi à s’imposer sur le marché et répondent dès aujourd'hui aux exigences élevées de protection anticorrosion. Le système</w:t>
      </w:r>
      <w:r w:rsidR="00D053AB">
        <w:rPr>
          <w:rFonts w:ascii="Arial" w:hAnsi="Arial"/>
        </w:rPr>
        <w:t xml:space="preserve"> </w:t>
      </w:r>
      <w:r>
        <w:rPr>
          <w:rFonts w:ascii="Arial" w:hAnsi="Arial"/>
        </w:rPr>
        <w:lastRenderedPageBreak/>
        <w:t xml:space="preserve">de prétraitement </w:t>
      </w:r>
      <w:proofErr w:type="spellStart"/>
      <w:r>
        <w:rPr>
          <w:rFonts w:ascii="Arial" w:hAnsi="Arial"/>
          <w:b/>
        </w:rPr>
        <w:t>Eco</w:t>
      </w:r>
      <w:r>
        <w:rPr>
          <w:rFonts w:ascii="Arial" w:hAnsi="Arial"/>
        </w:rPr>
        <w:t>ProWet</w:t>
      </w:r>
      <w:proofErr w:type="spellEnd"/>
      <w:r>
        <w:rPr>
          <w:rFonts w:ascii="Arial" w:hAnsi="Arial"/>
        </w:rPr>
        <w:t xml:space="preserve"> PT mis au point par Dürr est idéal pour ces processus </w:t>
      </w:r>
      <w:r w:rsidR="000412CB">
        <w:rPr>
          <w:rFonts w:ascii="Arial" w:hAnsi="Arial"/>
        </w:rPr>
        <w:t>à</w:t>
      </w:r>
      <w:r>
        <w:rPr>
          <w:rFonts w:ascii="Arial" w:hAnsi="Arial"/>
        </w:rPr>
        <w:t xml:space="preserve"> couche mince. Le système a été développé en étroite collaboration avec les principaux fabricants de produits chimiques. En collaboration avec les deux leaders du marché européen BASF/</w:t>
      </w:r>
      <w:proofErr w:type="spellStart"/>
      <w:r>
        <w:rPr>
          <w:rFonts w:ascii="Arial" w:hAnsi="Arial"/>
        </w:rPr>
        <w:t>Chemetall</w:t>
      </w:r>
      <w:proofErr w:type="spellEnd"/>
      <w:r>
        <w:rPr>
          <w:rFonts w:ascii="Arial" w:hAnsi="Arial"/>
        </w:rPr>
        <w:t xml:space="preserve"> et Henkel, Dürr a déjà </w:t>
      </w:r>
      <w:r w:rsidR="000412CB">
        <w:rPr>
          <w:rFonts w:ascii="Arial" w:hAnsi="Arial"/>
        </w:rPr>
        <w:t>effectué des séries</w:t>
      </w:r>
      <w:r>
        <w:rPr>
          <w:rFonts w:ascii="Arial" w:hAnsi="Arial"/>
        </w:rPr>
        <w:t xml:space="preserve"> de tests pour valider le concept du nouveau système à son siège social de </w:t>
      </w:r>
      <w:proofErr w:type="spellStart"/>
      <w:r>
        <w:rPr>
          <w:rFonts w:ascii="Arial" w:hAnsi="Arial"/>
        </w:rPr>
        <w:t>Bietigheim</w:t>
      </w:r>
      <w:proofErr w:type="spellEnd"/>
      <w:r>
        <w:rPr>
          <w:rFonts w:ascii="Arial" w:hAnsi="Arial"/>
        </w:rPr>
        <w:t xml:space="preserve">, en Allemagne, dans un système pilote spécialement conçu à cet effet. </w:t>
      </w:r>
    </w:p>
    <w:p w14:paraId="372DBB2B" w14:textId="77777777" w:rsidR="002F6C14" w:rsidRDefault="002F6C14" w:rsidP="1620705F">
      <w:pPr>
        <w:spacing w:line="360" w:lineRule="auto"/>
        <w:ind w:right="28"/>
        <w:rPr>
          <w:rFonts w:ascii="Arial" w:hAnsi="Arial"/>
        </w:rPr>
      </w:pPr>
    </w:p>
    <w:p w14:paraId="051BFA77" w14:textId="0CE383C0" w:rsidR="00F849DA" w:rsidRDefault="00A9760A" w:rsidP="1620705F">
      <w:pPr>
        <w:spacing w:line="360" w:lineRule="auto"/>
        <w:ind w:right="28"/>
        <w:rPr>
          <w:rFonts w:ascii="Arial" w:hAnsi="Arial" w:cs="Arial"/>
        </w:rPr>
      </w:pPr>
      <w:r>
        <w:rPr>
          <w:rFonts w:ascii="Arial" w:hAnsi="Arial"/>
        </w:rPr>
        <w:t xml:space="preserve">L'évaluation des résultats des tests par les fournisseurs de produits chimiques prouve à quel point le concept du système est adapté aux processus modernes et écologiques par couche mince. </w:t>
      </w:r>
      <w:r w:rsidR="000412CB">
        <w:rPr>
          <w:rFonts w:ascii="Arial" w:hAnsi="Arial"/>
        </w:rPr>
        <w:t xml:space="preserve">Elle </w:t>
      </w:r>
      <w:r>
        <w:rPr>
          <w:rFonts w:ascii="Arial" w:hAnsi="Arial"/>
        </w:rPr>
        <w:t xml:space="preserve">confirme également la grande flexibilité du système, qui permet d'optimiser la conception du processus pour différents substrats et types de carrosseries. Grâce à cette étroite collaboration, Dürr est parvenu à mettre au point un système qui répond de manière spécifique aux exigences de durabilité des futurs processus de production. </w:t>
      </w:r>
    </w:p>
    <w:p w14:paraId="1060859F" w14:textId="3B54B5D4" w:rsidR="005B4385" w:rsidRDefault="005B4385" w:rsidP="00134063">
      <w:pPr>
        <w:pStyle w:val="Flietext"/>
        <w:rPr>
          <w:rStyle w:val="Fettung"/>
        </w:rPr>
      </w:pPr>
      <w:r>
        <w:rPr>
          <w:rStyle w:val="Fettung"/>
        </w:rPr>
        <w:t>Photos</w:t>
      </w:r>
    </w:p>
    <w:p w14:paraId="45957087" w14:textId="77777777" w:rsidR="00465DD6" w:rsidRDefault="00465DD6" w:rsidP="00134063">
      <w:pPr>
        <w:pStyle w:val="Flietext"/>
        <w:rPr>
          <w:rStyle w:val="Fettung"/>
        </w:rPr>
      </w:pPr>
    </w:p>
    <w:p w14:paraId="36D14093" w14:textId="2E479F7D" w:rsidR="00134063" w:rsidRDefault="006D055B" w:rsidP="00173894">
      <w:pPr>
        <w:pStyle w:val="Flietext"/>
        <w:rPr>
          <w:rStyle w:val="Fettung"/>
          <w:b w:val="0"/>
          <w:bCs/>
        </w:rPr>
      </w:pPr>
      <w:r>
        <w:rPr>
          <w:rStyle w:val="berschrift6Zchn"/>
          <w:b/>
          <w:bCs/>
          <w:noProof/>
        </w:rPr>
        <w:drawing>
          <wp:inline distT="0" distB="0" distL="0" distR="0" wp14:anchorId="0CBE56C1" wp14:editId="7D12E381">
            <wp:extent cx="4914900" cy="2952750"/>
            <wp:effectExtent l="0" t="0" r="0" b="0"/>
            <wp:docPr id="9" name="Grafik 9" descr="Ein Bild, das Behälter, Im Haus, Abtropfgeste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Behälter, Im Haus, Abtropfgestell enthält.&#10;&#10;Automatisch generierte Beschreibung"/>
                    <pic:cNvPicPr>
                      <a:picLocks noChangeAspect="1" noChangeArrowheads="1"/>
                    </pic:cNvPicPr>
                  </pic:nvPicPr>
                  <pic:blipFill rotWithShape="1">
                    <a:blip r:embed="rId11" cstate="print">
                      <a:extLst>
                        <a:ext uri="{28A0092B-C50C-407E-A947-70E740481C1C}">
                          <a14:useLocalDpi xmlns:a14="http://schemas.microsoft.com/office/drawing/2010/main"/>
                        </a:ext>
                      </a:extLst>
                    </a:blip>
                    <a:srcRect t="19121" b="20801"/>
                    <a:stretch/>
                  </pic:blipFill>
                  <pic:spPr bwMode="auto">
                    <a:xfrm>
                      <a:off x="0" y="0"/>
                      <a:ext cx="4914900" cy="2952750"/>
                    </a:xfrm>
                    <a:prstGeom prst="rect">
                      <a:avLst/>
                    </a:prstGeom>
                    <a:noFill/>
                    <a:ln>
                      <a:noFill/>
                    </a:ln>
                    <a:extLst>
                      <a:ext uri="{53640926-AAD7-44D8-BBD7-CCE9431645EC}">
                        <a14:shadowObscured xmlns:a14="http://schemas.microsoft.com/office/drawing/2010/main"/>
                      </a:ext>
                    </a:extLst>
                  </pic:spPr>
                </pic:pic>
              </a:graphicData>
            </a:graphic>
          </wp:inline>
        </w:drawing>
      </w:r>
    </w:p>
    <w:p w14:paraId="4C76D56F" w14:textId="0AA200D9" w:rsidR="00AD30F3" w:rsidRPr="00487B03" w:rsidRDefault="00AD30F3" w:rsidP="00487B03">
      <w:pPr>
        <w:pStyle w:val="Flietext"/>
        <w:spacing w:line="240" w:lineRule="auto"/>
        <w:rPr>
          <w:rStyle w:val="Fettung"/>
          <w:b w:val="0"/>
          <w:bCs/>
          <w:sz w:val="18"/>
          <w:szCs w:val="20"/>
        </w:rPr>
      </w:pPr>
      <w:r>
        <w:rPr>
          <w:rStyle w:val="Fettung"/>
          <w:sz w:val="18"/>
        </w:rPr>
        <w:t>1</w:t>
      </w:r>
      <w:r>
        <w:rPr>
          <w:rStyle w:val="Fettung"/>
          <w:sz w:val="18"/>
          <w:vertAlign w:val="superscript"/>
        </w:rPr>
        <w:t>e</w:t>
      </w:r>
      <w:r>
        <w:rPr>
          <w:rStyle w:val="Fettung"/>
          <w:sz w:val="18"/>
        </w:rPr>
        <w:t xml:space="preserve"> photo :</w:t>
      </w:r>
      <w:r>
        <w:rPr>
          <w:rStyle w:val="Fettung"/>
          <w:b w:val="0"/>
          <w:sz w:val="18"/>
        </w:rPr>
        <w:t xml:space="preserve"> Dans la chambre de pulvérisation, un grand nombre de buses nettoient l'intérieur et l'extérieur des carrosseries.</w:t>
      </w:r>
    </w:p>
    <w:p w14:paraId="4A2D5E26" w14:textId="77777777" w:rsidR="000367AF" w:rsidRDefault="000367AF" w:rsidP="00487B03">
      <w:pPr>
        <w:pStyle w:val="Flietext"/>
        <w:spacing w:line="240" w:lineRule="auto"/>
        <w:rPr>
          <w:rStyle w:val="Fettung"/>
          <w:b w:val="0"/>
          <w:bCs/>
          <w:sz w:val="18"/>
          <w:szCs w:val="20"/>
        </w:rPr>
      </w:pPr>
    </w:p>
    <w:p w14:paraId="04C4D4E4" w14:textId="77777777" w:rsidR="00487B03" w:rsidRPr="00487B03" w:rsidRDefault="00487B03" w:rsidP="00487B03">
      <w:pPr>
        <w:pStyle w:val="Flietext"/>
        <w:spacing w:line="240" w:lineRule="auto"/>
        <w:rPr>
          <w:rStyle w:val="Fettung"/>
          <w:b w:val="0"/>
          <w:bCs/>
          <w:sz w:val="18"/>
          <w:szCs w:val="20"/>
        </w:rPr>
      </w:pPr>
    </w:p>
    <w:p w14:paraId="2F4596E6" w14:textId="681312F3" w:rsidR="000367AF" w:rsidRPr="00487B03" w:rsidRDefault="00900D1A" w:rsidP="00487B03">
      <w:pPr>
        <w:pStyle w:val="Flietext"/>
        <w:spacing w:line="240" w:lineRule="auto"/>
        <w:rPr>
          <w:rStyle w:val="Fettung"/>
          <w:b w:val="0"/>
          <w:bCs/>
          <w:sz w:val="18"/>
          <w:szCs w:val="20"/>
        </w:rPr>
      </w:pPr>
      <w:r w:rsidRPr="00487B03">
        <w:rPr>
          <w:rStyle w:val="berschrift6Zchn"/>
          <w:b/>
          <w:bCs/>
          <w:noProof/>
          <w:sz w:val="18"/>
          <w:szCs w:val="20"/>
        </w:rPr>
        <w:drawing>
          <wp:inline distT="0" distB="0" distL="0" distR="0" wp14:anchorId="3ECAD17E" wp14:editId="7F2D75AF">
            <wp:extent cx="4701600" cy="3723619"/>
            <wp:effectExtent l="0" t="0" r="3810" b="0"/>
            <wp:docPr id="7" name="Grafik 7"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enthält.&#10;&#10;Automatisch generierte Beschreibung"/>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b="20801"/>
                    <a:stretch/>
                  </pic:blipFill>
                  <pic:spPr bwMode="auto">
                    <a:xfrm>
                      <a:off x="0" y="0"/>
                      <a:ext cx="4710141" cy="3730383"/>
                    </a:xfrm>
                    <a:prstGeom prst="rect">
                      <a:avLst/>
                    </a:prstGeom>
                    <a:noFill/>
                    <a:ln>
                      <a:noFill/>
                    </a:ln>
                    <a:extLst>
                      <a:ext uri="{53640926-AAD7-44D8-BBD7-CCE9431645EC}">
                        <a14:shadowObscured xmlns:a14="http://schemas.microsoft.com/office/drawing/2010/main"/>
                      </a:ext>
                    </a:extLst>
                  </pic:spPr>
                </pic:pic>
              </a:graphicData>
            </a:graphic>
          </wp:inline>
        </w:drawing>
      </w:r>
    </w:p>
    <w:p w14:paraId="1BBAC49B" w14:textId="7F8953E3" w:rsidR="000367AF" w:rsidRPr="00487B03" w:rsidRDefault="000367AF" w:rsidP="00487B03">
      <w:pPr>
        <w:pStyle w:val="Flietext"/>
        <w:spacing w:line="240" w:lineRule="auto"/>
        <w:rPr>
          <w:rStyle w:val="Fettung"/>
          <w:b w:val="0"/>
          <w:bCs/>
          <w:sz w:val="18"/>
          <w:szCs w:val="20"/>
        </w:rPr>
      </w:pPr>
      <w:r>
        <w:rPr>
          <w:rStyle w:val="Fettung"/>
          <w:sz w:val="18"/>
        </w:rPr>
        <w:t>2</w:t>
      </w:r>
      <w:r>
        <w:rPr>
          <w:rStyle w:val="Fettung"/>
          <w:sz w:val="18"/>
          <w:vertAlign w:val="superscript"/>
        </w:rPr>
        <w:t>e</w:t>
      </w:r>
      <w:r>
        <w:rPr>
          <w:rStyle w:val="Fettung"/>
          <w:sz w:val="18"/>
        </w:rPr>
        <w:t xml:space="preserve"> photo :</w:t>
      </w:r>
      <w:r>
        <w:rPr>
          <w:rStyle w:val="Fettung"/>
          <w:b w:val="0"/>
          <w:sz w:val="18"/>
        </w:rPr>
        <w:t xml:space="preserve"> Le liquide de nettoyage s’écoule dans la chambre d’immersion à partir d’un réservoir tampon.</w:t>
      </w:r>
    </w:p>
    <w:p w14:paraId="4C1FF261" w14:textId="77777777" w:rsidR="000367AF" w:rsidRPr="00487B03" w:rsidRDefault="000367AF" w:rsidP="00487B03">
      <w:pPr>
        <w:pStyle w:val="Flietext"/>
        <w:spacing w:line="240" w:lineRule="auto"/>
        <w:rPr>
          <w:rStyle w:val="Fettung"/>
          <w:b w:val="0"/>
          <w:bCs/>
          <w:sz w:val="18"/>
          <w:szCs w:val="20"/>
        </w:rPr>
      </w:pPr>
    </w:p>
    <w:p w14:paraId="5997B7BC" w14:textId="6FC19DB7" w:rsidR="00AD30F3" w:rsidRDefault="00AD30F3" w:rsidP="00487B03">
      <w:pPr>
        <w:pStyle w:val="Flietext"/>
        <w:spacing w:line="240" w:lineRule="auto"/>
        <w:rPr>
          <w:rStyle w:val="Fettung"/>
          <w:b w:val="0"/>
          <w:bCs/>
          <w:sz w:val="18"/>
          <w:szCs w:val="20"/>
        </w:rPr>
      </w:pPr>
    </w:p>
    <w:p w14:paraId="6FE37864" w14:textId="3400EBE4" w:rsidR="00C4393E" w:rsidRPr="00487B03" w:rsidRDefault="00C6603E" w:rsidP="00487B03">
      <w:pPr>
        <w:pStyle w:val="Flietext"/>
        <w:spacing w:line="240" w:lineRule="auto"/>
        <w:rPr>
          <w:rStyle w:val="Fettung"/>
          <w:b w:val="0"/>
          <w:bCs/>
          <w:sz w:val="18"/>
          <w:szCs w:val="20"/>
        </w:rPr>
      </w:pPr>
      <w:r>
        <w:rPr>
          <w:rStyle w:val="berschrift6Zchn"/>
          <w:b/>
          <w:bCs/>
          <w:noProof/>
          <w:sz w:val="18"/>
          <w:szCs w:val="20"/>
        </w:rPr>
        <w:drawing>
          <wp:inline distT="0" distB="0" distL="0" distR="0" wp14:anchorId="226660D2" wp14:editId="25969E0F">
            <wp:extent cx="4766400" cy="2681484"/>
            <wp:effectExtent l="0" t="0" r="0" b="5080"/>
            <wp:docPr id="13" name="Grafik 13"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Im Hau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771746" cy="2684492"/>
                    </a:xfrm>
                    <a:prstGeom prst="rect">
                      <a:avLst/>
                    </a:prstGeom>
                    <a:noFill/>
                    <a:ln>
                      <a:noFill/>
                    </a:ln>
                  </pic:spPr>
                </pic:pic>
              </a:graphicData>
            </a:graphic>
          </wp:inline>
        </w:drawing>
      </w:r>
    </w:p>
    <w:p w14:paraId="3A915A57" w14:textId="61009588" w:rsidR="00FB5C95" w:rsidRDefault="00731B26" w:rsidP="00BA0EE3">
      <w:pPr>
        <w:pStyle w:val="Flietext"/>
        <w:spacing w:line="240" w:lineRule="auto"/>
        <w:rPr>
          <w:rStyle w:val="Fettung"/>
          <w:b w:val="0"/>
          <w:sz w:val="18"/>
        </w:rPr>
      </w:pPr>
      <w:r>
        <w:rPr>
          <w:rStyle w:val="Fettung"/>
          <w:sz w:val="18"/>
        </w:rPr>
        <w:t>3</w:t>
      </w:r>
      <w:r>
        <w:rPr>
          <w:rStyle w:val="Fettung"/>
          <w:sz w:val="18"/>
          <w:vertAlign w:val="superscript"/>
        </w:rPr>
        <w:t>e</w:t>
      </w:r>
      <w:r>
        <w:rPr>
          <w:rStyle w:val="Fettung"/>
          <w:sz w:val="18"/>
        </w:rPr>
        <w:t xml:space="preserve"> photo :</w:t>
      </w:r>
      <w:r>
        <w:rPr>
          <w:rStyle w:val="Fettung"/>
          <w:b w:val="0"/>
          <w:sz w:val="18"/>
        </w:rPr>
        <w:t xml:space="preserve"> Le système de prétraitement </w:t>
      </w:r>
      <w:proofErr w:type="spellStart"/>
      <w:r>
        <w:rPr>
          <w:rStyle w:val="Fettung"/>
          <w:sz w:val="18"/>
        </w:rPr>
        <w:t>Eco</w:t>
      </w:r>
      <w:r>
        <w:rPr>
          <w:rStyle w:val="Fettung"/>
          <w:b w:val="0"/>
          <w:sz w:val="18"/>
        </w:rPr>
        <w:t>ProWet</w:t>
      </w:r>
      <w:proofErr w:type="spellEnd"/>
      <w:r>
        <w:rPr>
          <w:rStyle w:val="Fettung"/>
          <w:b w:val="0"/>
          <w:sz w:val="18"/>
        </w:rPr>
        <w:t xml:space="preserve"> PT se compose d’une chambre modulaire compacte au lieu de grandes cuves d’immersion. </w:t>
      </w:r>
    </w:p>
    <w:p w14:paraId="2613F1C7" w14:textId="77777777" w:rsidR="00BE50E3" w:rsidRDefault="00BE50E3" w:rsidP="001B1D93">
      <w:pPr>
        <w:spacing w:line="240" w:lineRule="auto"/>
        <w:rPr>
          <w:rFonts w:ascii="Arial" w:hAnsi="Arial"/>
          <w:sz w:val="18"/>
          <w:szCs w:val="20"/>
        </w:rPr>
      </w:pPr>
    </w:p>
    <w:p w14:paraId="58378663" w14:textId="77777777" w:rsidR="00BE50E3" w:rsidRPr="00FF455C" w:rsidRDefault="00BE50E3" w:rsidP="001B1D93">
      <w:pPr>
        <w:spacing w:line="280" w:lineRule="atLeast"/>
        <w:rPr>
          <w:rStyle w:val="Fettung"/>
          <w:bCs/>
        </w:rPr>
      </w:pPr>
    </w:p>
    <w:p w14:paraId="6BDE9BF0" w14:textId="77777777" w:rsidR="00D476B8" w:rsidRPr="00FF455C" w:rsidRDefault="00D476B8" w:rsidP="00D476B8">
      <w:pPr>
        <w:pStyle w:val="paragraph"/>
        <w:shd w:val="clear" w:color="auto" w:fill="FFFFFF"/>
        <w:spacing w:before="0" w:beforeAutospacing="0" w:after="0" w:afterAutospacing="0"/>
        <w:jc w:val="both"/>
        <w:textAlignment w:val="baseline"/>
        <w:rPr>
          <w:rFonts w:ascii="Segoe UI" w:hAnsi="Segoe UI" w:cs="Segoe UI"/>
          <w:b/>
          <w:bCs/>
          <w:sz w:val="16"/>
          <w:szCs w:val="16"/>
        </w:rPr>
      </w:pPr>
      <w:r w:rsidRPr="00FF455C">
        <w:rPr>
          <w:rStyle w:val="normaltextrun"/>
          <w:rFonts w:ascii="Arial" w:hAnsi="Arial" w:cs="Arial"/>
          <w:b/>
          <w:bCs/>
          <w:sz w:val="16"/>
          <w:szCs w:val="16"/>
        </w:rPr>
        <w:t>A propos de Dürr </w:t>
      </w:r>
      <w:r w:rsidRPr="00FF455C">
        <w:rPr>
          <w:rStyle w:val="eop"/>
          <w:rFonts w:ascii="Arial" w:hAnsi="Arial" w:cs="Arial"/>
          <w:b/>
          <w:bCs/>
          <w:sz w:val="16"/>
          <w:szCs w:val="16"/>
        </w:rPr>
        <w:t> </w:t>
      </w:r>
    </w:p>
    <w:p w14:paraId="56113647" w14:textId="77777777" w:rsidR="00D476B8" w:rsidRPr="008D09EB" w:rsidRDefault="00D476B8" w:rsidP="00D476B8">
      <w:pPr>
        <w:pStyle w:val="paragraph"/>
        <w:shd w:val="clear" w:color="auto" w:fill="FFFFFF"/>
        <w:spacing w:before="0" w:beforeAutospacing="0" w:after="0" w:afterAutospacing="0"/>
        <w:jc w:val="both"/>
        <w:textAlignment w:val="baseline"/>
        <w:rPr>
          <w:rFonts w:ascii="Segoe UI" w:hAnsi="Segoe UI" w:cs="Segoe UI"/>
          <w:sz w:val="16"/>
          <w:szCs w:val="16"/>
        </w:rPr>
      </w:pPr>
      <w:r w:rsidRPr="008D09EB">
        <w:rPr>
          <w:rStyle w:val="eop"/>
          <w:rFonts w:ascii="Arial" w:hAnsi="Arial" w:cs="Arial"/>
          <w:sz w:val="16"/>
          <w:szCs w:val="16"/>
        </w:rPr>
        <w:t> </w:t>
      </w:r>
    </w:p>
    <w:p w14:paraId="6D5C37CD" w14:textId="77777777" w:rsidR="00D476B8" w:rsidRDefault="00D476B8" w:rsidP="00D476B8">
      <w:pPr>
        <w:pStyle w:val="paragraph"/>
        <w:shd w:val="clear" w:color="auto" w:fill="FFFFFF"/>
        <w:spacing w:before="0" w:beforeAutospacing="0" w:after="0" w:afterAutospacing="0"/>
        <w:textAlignment w:val="baseline"/>
        <w:rPr>
          <w:rStyle w:val="eop"/>
          <w:rFonts w:ascii="Arial" w:hAnsi="Arial" w:cs="Arial"/>
          <w:sz w:val="16"/>
          <w:szCs w:val="16"/>
        </w:rPr>
      </w:pPr>
      <w:r w:rsidRPr="008D09EB">
        <w:rPr>
          <w:rStyle w:val="normaltextrun"/>
          <w:rFonts w:ascii="Arial" w:hAnsi="Arial" w:cs="Arial"/>
          <w:sz w:val="16"/>
          <w:szCs w:val="16"/>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8D09EB">
        <w:rPr>
          <w:rStyle w:val="normaltextrun"/>
          <w:rFonts w:ascii="Arial" w:hAnsi="Arial" w:cs="Arial"/>
          <w:sz w:val="16"/>
          <w:szCs w:val="16"/>
        </w:rPr>
        <w:t>Systems</w:t>
      </w:r>
      <w:proofErr w:type="spellEnd"/>
      <w:r w:rsidRPr="008D09EB">
        <w:rPr>
          <w:rStyle w:val="normaltextrun"/>
          <w:rFonts w:ascii="Arial" w:hAnsi="Arial" w:cs="Arial"/>
          <w:sz w:val="16"/>
          <w:szCs w:val="16"/>
        </w:rPr>
        <w:t xml:space="preserve"> S.A.S à Guyancourt opère principalement dans les domaines de la peinture et de l’assemblage, Dürr </w:t>
      </w:r>
      <w:proofErr w:type="spellStart"/>
      <w:r w:rsidRPr="008D09EB">
        <w:rPr>
          <w:rStyle w:val="normaltextrun"/>
          <w:rFonts w:ascii="Arial" w:hAnsi="Arial" w:cs="Arial"/>
          <w:sz w:val="16"/>
          <w:szCs w:val="16"/>
        </w:rPr>
        <w:t>Systems</w:t>
      </w:r>
      <w:proofErr w:type="spellEnd"/>
      <w:r w:rsidRPr="008D09EB">
        <w:rPr>
          <w:rStyle w:val="normaltextrun"/>
          <w:rFonts w:ascii="Arial" w:hAnsi="Arial" w:cs="Arial"/>
          <w:sz w:val="16"/>
          <w:szCs w:val="16"/>
        </w:rPr>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8D09EB">
        <w:rPr>
          <w:rStyle w:val="normaltextrun"/>
          <w:rFonts w:ascii="Arial" w:hAnsi="Arial" w:cs="Arial"/>
          <w:sz w:val="16"/>
          <w:szCs w:val="16"/>
        </w:rPr>
        <w:t>Systems</w:t>
      </w:r>
      <w:proofErr w:type="spellEnd"/>
      <w:r w:rsidRPr="008D09EB">
        <w:rPr>
          <w:rStyle w:val="normaltextrun"/>
          <w:rFonts w:ascii="Arial" w:hAnsi="Arial" w:cs="Arial"/>
          <w:sz w:val="16"/>
          <w:szCs w:val="16"/>
        </w:rPr>
        <w:t xml:space="preserve"> à Lisses propose également des systèmes de revêtement pour électrodes de batterie lithium-ion. Les techniques d’équilibrage sont gérées par Schenck S.A.S. basé à Cergy Pontoise. En complément, </w:t>
      </w:r>
      <w:proofErr w:type="spellStart"/>
      <w:r w:rsidRPr="008D09EB">
        <w:rPr>
          <w:rStyle w:val="normaltextrun"/>
          <w:rFonts w:ascii="Arial" w:hAnsi="Arial" w:cs="Arial"/>
          <w:sz w:val="16"/>
          <w:szCs w:val="16"/>
        </w:rPr>
        <w:t>Datatechnic</w:t>
      </w:r>
      <w:proofErr w:type="spellEnd"/>
      <w:r w:rsidRPr="008D09EB">
        <w:rPr>
          <w:rStyle w:val="normaltextrun"/>
          <w:rFonts w:ascii="Arial" w:hAnsi="Arial" w:cs="Arial"/>
          <w:sz w:val="16"/>
          <w:szCs w:val="16"/>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r w:rsidRPr="008D09EB">
        <w:rPr>
          <w:rStyle w:val="eop"/>
          <w:rFonts w:ascii="Arial" w:hAnsi="Arial" w:cs="Arial"/>
          <w:sz w:val="16"/>
          <w:szCs w:val="16"/>
        </w:rPr>
        <w:t> </w:t>
      </w:r>
    </w:p>
    <w:p w14:paraId="46264E45" w14:textId="77777777" w:rsidR="001A3C4A" w:rsidRDefault="001A3C4A" w:rsidP="00D476B8">
      <w:pPr>
        <w:pStyle w:val="paragraph"/>
        <w:shd w:val="clear" w:color="auto" w:fill="FFFFFF"/>
        <w:spacing w:before="0" w:beforeAutospacing="0" w:after="0" w:afterAutospacing="0"/>
        <w:textAlignment w:val="baseline"/>
        <w:rPr>
          <w:rStyle w:val="eop"/>
          <w:rFonts w:ascii="Arial" w:hAnsi="Arial" w:cs="Arial"/>
          <w:sz w:val="16"/>
          <w:szCs w:val="16"/>
        </w:rPr>
      </w:pPr>
    </w:p>
    <w:p w14:paraId="6AF2CB5B" w14:textId="3503508D" w:rsidR="001A3C4A" w:rsidRPr="008D09EB" w:rsidRDefault="001A3C4A" w:rsidP="00D476B8">
      <w:pPr>
        <w:pStyle w:val="paragraph"/>
        <w:shd w:val="clear" w:color="auto" w:fill="FFFFFF"/>
        <w:spacing w:before="0" w:beforeAutospacing="0" w:after="0" w:afterAutospacing="0"/>
        <w:textAlignment w:val="baseline"/>
        <w:rPr>
          <w:rFonts w:ascii="Segoe UI" w:hAnsi="Segoe UI" w:cs="Segoe UI"/>
          <w:sz w:val="16"/>
          <w:szCs w:val="16"/>
        </w:rPr>
      </w:pPr>
      <w:r w:rsidRPr="001A3C4A">
        <w:rPr>
          <w:rStyle w:val="normaltextrun"/>
          <w:rFonts w:ascii="Arial" w:hAnsi="Arial" w:cs="Arial"/>
          <w:sz w:val="16"/>
          <w:szCs w:val="16"/>
        </w:rPr>
        <w:t xml:space="preserve">Avec une solide expertise dans l’automatisation et </w:t>
      </w:r>
      <w:proofErr w:type="gramStart"/>
      <w:r w:rsidRPr="001A3C4A">
        <w:rPr>
          <w:rStyle w:val="normaltextrun"/>
          <w:rFonts w:ascii="Arial" w:hAnsi="Arial" w:cs="Arial"/>
          <w:sz w:val="16"/>
          <w:szCs w:val="16"/>
        </w:rPr>
        <w:t>la</w:t>
      </w:r>
      <w:proofErr w:type="gramEnd"/>
      <w:r w:rsidRPr="001A3C4A">
        <w:rPr>
          <w:rStyle w:val="normaltextrun"/>
          <w:rFonts w:ascii="Arial" w:hAnsi="Arial" w:cs="Arial"/>
          <w:sz w:val="16"/>
          <w:szCs w:val="16"/>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2022, le groupe a réalisé un chiffre d’affaires de 4,3 Milliards d’Euros. Présent dans 32 pays, le groupe compte 20 500 salariés répartis sur 140 sites et opère sur le marché avec cinq divisions :</w:t>
      </w:r>
    </w:p>
    <w:p w14:paraId="05D5B6E7" w14:textId="77777777" w:rsidR="00D476B8" w:rsidRPr="008D09EB" w:rsidRDefault="00D476B8" w:rsidP="00D476B8">
      <w:pPr>
        <w:pStyle w:val="paragraph"/>
        <w:spacing w:before="0" w:beforeAutospacing="0" w:after="0" w:afterAutospacing="0"/>
        <w:jc w:val="both"/>
        <w:textAlignment w:val="baseline"/>
        <w:rPr>
          <w:rStyle w:val="eop"/>
          <w:rFonts w:ascii="Arial" w:hAnsi="Arial" w:cs="Arial"/>
          <w:sz w:val="16"/>
          <w:szCs w:val="16"/>
        </w:rPr>
      </w:pPr>
      <w:r w:rsidRPr="008D09EB">
        <w:rPr>
          <w:rStyle w:val="eop"/>
          <w:rFonts w:ascii="Arial" w:hAnsi="Arial" w:cs="Arial"/>
          <w:sz w:val="16"/>
          <w:szCs w:val="16"/>
        </w:rPr>
        <w:t> </w:t>
      </w:r>
    </w:p>
    <w:p w14:paraId="2531E1BF" w14:textId="77777777" w:rsidR="00D476B8" w:rsidRPr="008D09EB" w:rsidRDefault="00D476B8" w:rsidP="00D476B8">
      <w:pPr>
        <w:pStyle w:val="Listenabsatz"/>
        <w:numPr>
          <w:ilvl w:val="0"/>
          <w:numId w:val="18"/>
        </w:numPr>
        <w:tabs>
          <w:tab w:val="clear" w:pos="3572"/>
        </w:tabs>
        <w:spacing w:line="240" w:lineRule="auto"/>
        <w:rPr>
          <w:rFonts w:ascii="Arial" w:hAnsi="Arial" w:cs="Arial"/>
          <w:sz w:val="16"/>
          <w:szCs w:val="16"/>
        </w:rPr>
      </w:pPr>
      <w:r w:rsidRPr="008D09EB">
        <w:rPr>
          <w:rFonts w:ascii="Arial" w:hAnsi="Arial" w:cs="Arial"/>
          <w:b/>
          <w:bCs/>
          <w:sz w:val="16"/>
          <w:szCs w:val="16"/>
        </w:rPr>
        <w:t xml:space="preserve">Paint and Final </w:t>
      </w:r>
      <w:proofErr w:type="spellStart"/>
      <w:r w:rsidRPr="008D09EB">
        <w:rPr>
          <w:rFonts w:ascii="Arial" w:hAnsi="Arial" w:cs="Arial"/>
          <w:b/>
          <w:bCs/>
          <w:sz w:val="16"/>
          <w:szCs w:val="16"/>
        </w:rPr>
        <w:t>Assembly</w:t>
      </w:r>
      <w:proofErr w:type="spellEnd"/>
      <w:r w:rsidRPr="008D09EB">
        <w:rPr>
          <w:rFonts w:ascii="Arial" w:hAnsi="Arial" w:cs="Arial"/>
          <w:b/>
          <w:bCs/>
          <w:sz w:val="16"/>
          <w:szCs w:val="16"/>
        </w:rPr>
        <w:t xml:space="preserve"> </w:t>
      </w:r>
      <w:proofErr w:type="spellStart"/>
      <w:r w:rsidRPr="008D09EB">
        <w:rPr>
          <w:rFonts w:ascii="Arial" w:hAnsi="Arial" w:cs="Arial"/>
          <w:b/>
          <w:bCs/>
          <w:sz w:val="16"/>
          <w:szCs w:val="16"/>
        </w:rPr>
        <w:t>Systems</w:t>
      </w:r>
      <w:proofErr w:type="spellEnd"/>
      <w:r w:rsidRPr="008D09EB">
        <w:rPr>
          <w:rFonts w:ascii="Arial" w:hAnsi="Arial" w:cs="Arial"/>
          <w:b/>
          <w:bCs/>
          <w:sz w:val="16"/>
          <w:szCs w:val="16"/>
        </w:rPr>
        <w:t xml:space="preserve"> :</w:t>
      </w:r>
      <w:r w:rsidRPr="008D09EB">
        <w:rPr>
          <w:rFonts w:ascii="Arial" w:hAnsi="Arial" w:cs="Arial"/>
          <w:sz w:val="16"/>
          <w:szCs w:val="16"/>
        </w:rPr>
        <w:t xml:space="preserve"> Ateliers de peinture et </w:t>
      </w:r>
      <w:r w:rsidRPr="008D09EB">
        <w:rPr>
          <w:rFonts w:ascii="Arial" w:hAnsi="Arial" w:cs="Arial"/>
          <w:sz w:val="16"/>
          <w:szCs w:val="16"/>
          <w:lang w:eastAsia="de-DE"/>
        </w:rPr>
        <w:t>technologie d’assemblage</w:t>
      </w:r>
      <w:r w:rsidRPr="008D09EB">
        <w:rPr>
          <w:rFonts w:ascii="Arial" w:hAnsi="Arial" w:cs="Arial"/>
          <w:sz w:val="16"/>
          <w:szCs w:val="16"/>
        </w:rPr>
        <w:t>, de test et de remplissage de fluides pour l’industrie automobile, systèmes d'assemblage et de test pour les dispositifs médicaux</w:t>
      </w:r>
    </w:p>
    <w:p w14:paraId="05AE32A2" w14:textId="77777777" w:rsidR="00D476B8" w:rsidRPr="008D09EB" w:rsidRDefault="00D476B8" w:rsidP="00D476B8">
      <w:pPr>
        <w:pStyle w:val="Listenabsatz"/>
        <w:numPr>
          <w:ilvl w:val="0"/>
          <w:numId w:val="18"/>
        </w:numPr>
        <w:tabs>
          <w:tab w:val="clear" w:pos="3572"/>
        </w:tabs>
        <w:spacing w:line="240" w:lineRule="auto"/>
        <w:rPr>
          <w:rFonts w:ascii="Arial" w:hAnsi="Arial" w:cs="Arial"/>
          <w:sz w:val="16"/>
          <w:szCs w:val="16"/>
        </w:rPr>
      </w:pPr>
      <w:r w:rsidRPr="008D09EB">
        <w:rPr>
          <w:rFonts w:ascii="Arial" w:hAnsi="Arial" w:cs="Arial"/>
          <w:b/>
          <w:bCs/>
          <w:sz w:val="16"/>
          <w:szCs w:val="16"/>
        </w:rPr>
        <w:t xml:space="preserve">Application </w:t>
      </w:r>
      <w:proofErr w:type="spellStart"/>
      <w:proofErr w:type="gramStart"/>
      <w:r w:rsidRPr="008D09EB">
        <w:rPr>
          <w:rFonts w:ascii="Arial" w:hAnsi="Arial" w:cs="Arial"/>
          <w:b/>
          <w:bCs/>
          <w:sz w:val="16"/>
          <w:szCs w:val="16"/>
        </w:rPr>
        <w:t>Technology</w:t>
      </w:r>
      <w:proofErr w:type="spellEnd"/>
      <w:r w:rsidRPr="008D09EB">
        <w:rPr>
          <w:rFonts w:ascii="Arial" w:hAnsi="Arial" w:cs="Arial"/>
          <w:b/>
          <w:bCs/>
          <w:sz w:val="16"/>
          <w:szCs w:val="16"/>
        </w:rPr>
        <w:t>:</w:t>
      </w:r>
      <w:proofErr w:type="gramEnd"/>
      <w:r w:rsidRPr="008D09EB">
        <w:rPr>
          <w:rFonts w:ascii="Arial" w:hAnsi="Arial" w:cs="Arial"/>
          <w:b/>
          <w:bCs/>
          <w:sz w:val="16"/>
          <w:szCs w:val="16"/>
        </w:rPr>
        <w:t xml:space="preserve"> </w:t>
      </w:r>
      <w:r w:rsidRPr="008D09EB">
        <w:rPr>
          <w:rFonts w:ascii="Arial" w:hAnsi="Arial" w:cs="Arial"/>
          <w:sz w:val="16"/>
          <w:szCs w:val="16"/>
        </w:rPr>
        <w:t xml:space="preserve">Technologies robotiques pour l’application automatique de peintures ainsi que de produits d’étanchéité ou d‘adhésifs </w:t>
      </w:r>
    </w:p>
    <w:p w14:paraId="06D926F4" w14:textId="77777777" w:rsidR="00D476B8" w:rsidRPr="008D09EB" w:rsidRDefault="00D476B8" w:rsidP="00D476B8">
      <w:pPr>
        <w:pStyle w:val="Listenabsatz"/>
        <w:numPr>
          <w:ilvl w:val="0"/>
          <w:numId w:val="18"/>
        </w:numPr>
        <w:tabs>
          <w:tab w:val="clear" w:pos="3572"/>
        </w:tabs>
        <w:autoSpaceDE w:val="0"/>
        <w:autoSpaceDN w:val="0"/>
        <w:spacing w:before="40" w:after="40" w:line="240" w:lineRule="auto"/>
        <w:rPr>
          <w:rFonts w:ascii="Arial" w:hAnsi="Arial" w:cs="Arial"/>
          <w:sz w:val="16"/>
          <w:szCs w:val="16"/>
          <w:lang w:eastAsia="de-DE"/>
        </w:rPr>
      </w:pPr>
      <w:r w:rsidRPr="008D09EB">
        <w:rPr>
          <w:rFonts w:ascii="Arial" w:hAnsi="Arial" w:cs="Arial"/>
          <w:b/>
          <w:bCs/>
          <w:sz w:val="16"/>
          <w:szCs w:val="16"/>
        </w:rPr>
        <w:t xml:space="preserve">Clean </w:t>
      </w:r>
      <w:proofErr w:type="spellStart"/>
      <w:r w:rsidRPr="008D09EB">
        <w:rPr>
          <w:rFonts w:ascii="Arial" w:hAnsi="Arial" w:cs="Arial"/>
          <w:b/>
          <w:bCs/>
          <w:sz w:val="16"/>
          <w:szCs w:val="16"/>
        </w:rPr>
        <w:t>Technology</w:t>
      </w:r>
      <w:proofErr w:type="spellEnd"/>
      <w:r w:rsidRPr="008D09EB">
        <w:rPr>
          <w:rFonts w:ascii="Arial" w:hAnsi="Arial" w:cs="Arial"/>
          <w:b/>
          <w:bCs/>
          <w:sz w:val="16"/>
          <w:szCs w:val="16"/>
        </w:rPr>
        <w:t xml:space="preserve"> </w:t>
      </w:r>
      <w:proofErr w:type="spellStart"/>
      <w:r w:rsidRPr="008D09EB">
        <w:rPr>
          <w:rFonts w:ascii="Arial" w:hAnsi="Arial" w:cs="Arial"/>
          <w:b/>
          <w:bCs/>
          <w:sz w:val="16"/>
          <w:szCs w:val="16"/>
        </w:rPr>
        <w:t>Systems</w:t>
      </w:r>
      <w:proofErr w:type="spellEnd"/>
      <w:r w:rsidRPr="008D09EB">
        <w:rPr>
          <w:rFonts w:ascii="Arial" w:hAnsi="Arial" w:cs="Arial"/>
          <w:sz w:val="16"/>
          <w:szCs w:val="16"/>
        </w:rPr>
        <w:t xml:space="preserve"> : </w:t>
      </w:r>
      <w:r w:rsidRPr="008D09EB">
        <w:rPr>
          <w:rFonts w:ascii="Arial" w:hAnsi="Arial" w:cs="Arial"/>
          <w:strike/>
          <w:sz w:val="16"/>
          <w:szCs w:val="16"/>
        </w:rPr>
        <w:t>I</w:t>
      </w:r>
      <w:r w:rsidRPr="008D09EB">
        <w:rPr>
          <w:rFonts w:ascii="Arial" w:hAnsi="Arial" w:cs="Arial"/>
          <w:sz w:val="16"/>
          <w:szCs w:val="16"/>
        </w:rPr>
        <w:t>nstallations pour le traitement des effluents gazeux, équipements pour dépôt de revêtements sur batterie lithium-ion et systèmes antibruit</w:t>
      </w:r>
    </w:p>
    <w:p w14:paraId="53B817A9" w14:textId="77777777" w:rsidR="00D476B8" w:rsidRPr="008D09EB" w:rsidRDefault="00D476B8" w:rsidP="00D476B8">
      <w:pPr>
        <w:pStyle w:val="Listenabsatz"/>
        <w:numPr>
          <w:ilvl w:val="0"/>
          <w:numId w:val="18"/>
        </w:numPr>
        <w:tabs>
          <w:tab w:val="clear" w:pos="3572"/>
        </w:tabs>
        <w:spacing w:line="240" w:lineRule="auto"/>
        <w:ind w:right="27"/>
        <w:rPr>
          <w:rFonts w:ascii="Arial" w:hAnsi="Arial" w:cs="Arial"/>
          <w:sz w:val="16"/>
          <w:szCs w:val="16"/>
        </w:rPr>
      </w:pPr>
      <w:proofErr w:type="spellStart"/>
      <w:r w:rsidRPr="008D09EB">
        <w:rPr>
          <w:rFonts w:ascii="Arial" w:hAnsi="Arial" w:cs="Arial"/>
          <w:b/>
          <w:bCs/>
          <w:sz w:val="16"/>
          <w:szCs w:val="16"/>
        </w:rPr>
        <w:t>Measuring</w:t>
      </w:r>
      <w:proofErr w:type="spellEnd"/>
      <w:r w:rsidRPr="008D09EB">
        <w:rPr>
          <w:rFonts w:ascii="Arial" w:hAnsi="Arial" w:cs="Arial"/>
          <w:b/>
          <w:bCs/>
          <w:sz w:val="16"/>
          <w:szCs w:val="16"/>
        </w:rPr>
        <w:t xml:space="preserve"> and Process </w:t>
      </w:r>
      <w:proofErr w:type="spellStart"/>
      <w:r w:rsidRPr="008D09EB">
        <w:rPr>
          <w:rFonts w:ascii="Arial" w:hAnsi="Arial" w:cs="Arial"/>
          <w:b/>
          <w:bCs/>
          <w:sz w:val="16"/>
          <w:szCs w:val="16"/>
        </w:rPr>
        <w:t>Systems</w:t>
      </w:r>
      <w:proofErr w:type="spellEnd"/>
      <w:r w:rsidRPr="008D09EB">
        <w:rPr>
          <w:rFonts w:ascii="Arial" w:hAnsi="Arial" w:cs="Arial"/>
          <w:b/>
          <w:bCs/>
          <w:sz w:val="16"/>
          <w:szCs w:val="16"/>
        </w:rPr>
        <w:t xml:space="preserve"> : </w:t>
      </w:r>
      <w:r w:rsidRPr="008D09EB">
        <w:rPr>
          <w:rFonts w:ascii="Arial" w:hAnsi="Arial" w:cs="Arial"/>
          <w:sz w:val="16"/>
          <w:szCs w:val="16"/>
        </w:rPr>
        <w:t>Systèmes d'équilibrage et technologie de diagnostic</w:t>
      </w:r>
    </w:p>
    <w:p w14:paraId="58709100" w14:textId="77777777" w:rsidR="00D476B8" w:rsidRPr="008D09EB" w:rsidRDefault="00D476B8" w:rsidP="00D476B8">
      <w:pPr>
        <w:pStyle w:val="Listenabsatz"/>
        <w:numPr>
          <w:ilvl w:val="0"/>
          <w:numId w:val="18"/>
        </w:numPr>
        <w:tabs>
          <w:tab w:val="clear" w:pos="3572"/>
        </w:tabs>
        <w:spacing w:line="240" w:lineRule="auto"/>
        <w:ind w:right="281"/>
        <w:rPr>
          <w:rFonts w:ascii="Arial" w:eastAsia="MS Mincho" w:hAnsi="Arial" w:cs="Arial"/>
          <w:sz w:val="16"/>
          <w:szCs w:val="16"/>
          <w:lang w:eastAsia="ja-JP"/>
        </w:rPr>
      </w:pPr>
      <w:proofErr w:type="spellStart"/>
      <w:r w:rsidRPr="008D09EB">
        <w:rPr>
          <w:rFonts w:ascii="Arial" w:hAnsi="Arial" w:cs="Arial"/>
          <w:b/>
          <w:bCs/>
          <w:sz w:val="16"/>
          <w:szCs w:val="16"/>
        </w:rPr>
        <w:t>Woodworking</w:t>
      </w:r>
      <w:proofErr w:type="spellEnd"/>
      <w:r w:rsidRPr="008D09EB">
        <w:rPr>
          <w:rFonts w:ascii="Arial" w:hAnsi="Arial" w:cs="Arial"/>
          <w:b/>
          <w:bCs/>
          <w:sz w:val="16"/>
          <w:szCs w:val="16"/>
        </w:rPr>
        <w:t xml:space="preserve"> </w:t>
      </w:r>
      <w:proofErr w:type="spellStart"/>
      <w:r w:rsidRPr="008D09EB">
        <w:rPr>
          <w:rFonts w:ascii="Arial" w:hAnsi="Arial" w:cs="Arial"/>
          <w:b/>
          <w:bCs/>
          <w:sz w:val="16"/>
          <w:szCs w:val="16"/>
        </w:rPr>
        <w:t>Machinery</w:t>
      </w:r>
      <w:proofErr w:type="spellEnd"/>
      <w:r w:rsidRPr="008D09EB">
        <w:rPr>
          <w:rFonts w:ascii="Arial" w:hAnsi="Arial" w:cs="Arial"/>
          <w:b/>
          <w:bCs/>
          <w:sz w:val="16"/>
          <w:szCs w:val="16"/>
        </w:rPr>
        <w:t xml:space="preserve"> and </w:t>
      </w:r>
      <w:proofErr w:type="spellStart"/>
      <w:r w:rsidRPr="008D09EB">
        <w:rPr>
          <w:rFonts w:ascii="Arial" w:hAnsi="Arial" w:cs="Arial"/>
          <w:b/>
          <w:bCs/>
          <w:sz w:val="16"/>
          <w:szCs w:val="16"/>
        </w:rPr>
        <w:t>Systems</w:t>
      </w:r>
      <w:proofErr w:type="spellEnd"/>
      <w:r w:rsidRPr="008D09EB">
        <w:rPr>
          <w:rFonts w:ascii="Arial" w:hAnsi="Arial" w:cs="Arial"/>
          <w:b/>
          <w:bCs/>
          <w:sz w:val="16"/>
          <w:szCs w:val="16"/>
        </w:rPr>
        <w:t xml:space="preserve"> :</w:t>
      </w:r>
      <w:r w:rsidRPr="008D09EB">
        <w:rPr>
          <w:rFonts w:ascii="Arial" w:hAnsi="Arial" w:cs="Arial"/>
          <w:sz w:val="16"/>
          <w:szCs w:val="16"/>
        </w:rPr>
        <w:t xml:space="preserve"> Machines et systèmes pour l’industrie de transformation du bois</w:t>
      </w:r>
    </w:p>
    <w:p w14:paraId="71778856" w14:textId="77777777" w:rsidR="00D476B8" w:rsidRDefault="00D476B8" w:rsidP="00D476B8">
      <w:pPr>
        <w:pStyle w:val="BeschreibungDivisions"/>
        <w:numPr>
          <w:ilvl w:val="0"/>
          <w:numId w:val="0"/>
        </w:numPr>
        <w:spacing w:line="360" w:lineRule="auto"/>
        <w:rPr>
          <w:iCs/>
          <w:color w:val="auto"/>
          <w:sz w:val="18"/>
          <w:szCs w:val="18"/>
        </w:rPr>
      </w:pPr>
    </w:p>
    <w:p w14:paraId="16236CA6" w14:textId="71C4B859" w:rsidR="00D476B8" w:rsidRPr="00D053AB" w:rsidRDefault="00D476B8" w:rsidP="00D476B8">
      <w:pPr>
        <w:pStyle w:val="paragraph"/>
        <w:spacing w:before="0" w:beforeAutospacing="0" w:after="0" w:afterAutospacing="0"/>
        <w:jc w:val="both"/>
        <w:textAlignment w:val="baseline"/>
        <w:rPr>
          <w:rStyle w:val="eop"/>
          <w:rFonts w:ascii="Arial" w:hAnsi="Arial" w:cs="Arial"/>
        </w:rPr>
      </w:pPr>
      <w:r w:rsidRPr="00D053AB">
        <w:rPr>
          <w:rStyle w:val="normaltextrun"/>
          <w:rFonts w:ascii="Arial" w:hAnsi="Arial" w:cs="Arial"/>
          <w:color w:val="000000"/>
        </w:rPr>
        <w:t>Contact</w:t>
      </w:r>
      <w:r w:rsidR="001A3C4A" w:rsidRPr="00D053AB">
        <w:rPr>
          <w:rStyle w:val="normaltextrun"/>
          <w:rFonts w:ascii="Arial" w:hAnsi="Arial" w:cs="Arial"/>
          <w:color w:val="000000"/>
        </w:rPr>
        <w:t> :</w:t>
      </w:r>
      <w:r w:rsidRPr="00D053AB">
        <w:rPr>
          <w:rStyle w:val="eop"/>
          <w:rFonts w:ascii="Arial" w:hAnsi="Arial" w:cs="Arial"/>
        </w:rPr>
        <w:t> </w:t>
      </w:r>
    </w:p>
    <w:p w14:paraId="680BD998" w14:textId="77777777" w:rsidR="00D476B8" w:rsidRPr="002E256C" w:rsidRDefault="00D476B8" w:rsidP="00D476B8">
      <w:pPr>
        <w:pStyle w:val="paragraph"/>
        <w:spacing w:before="0" w:beforeAutospacing="0" w:after="0" w:afterAutospacing="0"/>
        <w:jc w:val="both"/>
        <w:textAlignment w:val="baseline"/>
        <w:rPr>
          <w:rFonts w:ascii="Segoe UI" w:hAnsi="Segoe UI" w:cs="Segoe UI"/>
          <w:color w:val="000000"/>
          <w:sz w:val="22"/>
          <w:szCs w:val="22"/>
        </w:rPr>
      </w:pPr>
      <w:r w:rsidRPr="002E256C">
        <w:rPr>
          <w:rStyle w:val="normaltextrun"/>
          <w:rFonts w:ascii="Arial" w:hAnsi="Arial" w:cs="Arial"/>
          <w:sz w:val="22"/>
          <w:szCs w:val="22"/>
        </w:rPr>
        <w:t xml:space="preserve">Dürr </w:t>
      </w:r>
      <w:proofErr w:type="spellStart"/>
      <w:r w:rsidRPr="002E256C">
        <w:rPr>
          <w:rStyle w:val="normaltextrun"/>
          <w:rFonts w:ascii="Arial" w:hAnsi="Arial" w:cs="Arial"/>
          <w:sz w:val="22"/>
          <w:szCs w:val="22"/>
        </w:rPr>
        <w:t>Systems</w:t>
      </w:r>
      <w:proofErr w:type="spellEnd"/>
      <w:r w:rsidRPr="002E256C">
        <w:rPr>
          <w:rStyle w:val="normaltextrun"/>
          <w:rFonts w:ascii="Arial" w:hAnsi="Arial" w:cs="Arial"/>
          <w:sz w:val="22"/>
          <w:szCs w:val="22"/>
        </w:rPr>
        <w:t xml:space="preserve"> France</w:t>
      </w:r>
    </w:p>
    <w:p w14:paraId="29A78C63" w14:textId="77777777" w:rsidR="00D476B8" w:rsidRPr="002E256C" w:rsidRDefault="00D476B8" w:rsidP="00D476B8">
      <w:pPr>
        <w:pStyle w:val="paragraph"/>
        <w:spacing w:before="0" w:beforeAutospacing="0" w:after="0" w:afterAutospacing="0"/>
        <w:jc w:val="both"/>
        <w:textAlignment w:val="baseline"/>
        <w:rPr>
          <w:rFonts w:ascii="Segoe UI" w:hAnsi="Segoe UI" w:cs="Segoe UI"/>
          <w:sz w:val="22"/>
          <w:szCs w:val="22"/>
        </w:rPr>
      </w:pPr>
      <w:r w:rsidRPr="002E256C">
        <w:rPr>
          <w:rStyle w:val="eop"/>
          <w:rFonts w:ascii="Arial" w:hAnsi="Arial" w:cs="Arial"/>
          <w:sz w:val="22"/>
          <w:szCs w:val="22"/>
        </w:rPr>
        <w:t xml:space="preserve">Yvon Le </w:t>
      </w:r>
      <w:proofErr w:type="spellStart"/>
      <w:r w:rsidRPr="002E256C">
        <w:rPr>
          <w:rStyle w:val="eop"/>
          <w:rFonts w:ascii="Arial" w:hAnsi="Arial" w:cs="Arial"/>
          <w:sz w:val="22"/>
          <w:szCs w:val="22"/>
        </w:rPr>
        <w:t>Noan</w:t>
      </w:r>
      <w:proofErr w:type="spellEnd"/>
    </w:p>
    <w:p w14:paraId="1BC18896" w14:textId="77777777" w:rsidR="00D476B8" w:rsidRPr="002E256C" w:rsidRDefault="00D476B8" w:rsidP="00D476B8">
      <w:pPr>
        <w:pStyle w:val="paragraph"/>
        <w:spacing w:before="0" w:beforeAutospacing="0" w:after="0" w:afterAutospacing="0"/>
        <w:jc w:val="both"/>
        <w:textAlignment w:val="baseline"/>
        <w:rPr>
          <w:rFonts w:ascii="Segoe UI" w:hAnsi="Segoe UI" w:cs="Segoe UI"/>
          <w:color w:val="000000"/>
          <w:sz w:val="22"/>
          <w:szCs w:val="22"/>
          <w:lang w:val="en-US"/>
        </w:rPr>
      </w:pPr>
      <w:r w:rsidRPr="002E256C">
        <w:rPr>
          <w:rStyle w:val="normaltextrun"/>
          <w:rFonts w:ascii="Arial" w:hAnsi="Arial" w:cs="Arial"/>
          <w:sz w:val="22"/>
          <w:szCs w:val="22"/>
          <w:lang w:val="en-US"/>
        </w:rPr>
        <w:t>Director PFS Sales and Marketing</w:t>
      </w:r>
    </w:p>
    <w:p w14:paraId="6AA19511" w14:textId="77777777" w:rsidR="00D476B8" w:rsidRPr="002E256C" w:rsidRDefault="00D476B8" w:rsidP="00D476B8">
      <w:pPr>
        <w:pStyle w:val="paragraph"/>
        <w:spacing w:before="0" w:beforeAutospacing="0" w:after="0" w:afterAutospacing="0"/>
        <w:jc w:val="both"/>
        <w:textAlignment w:val="baseline"/>
        <w:rPr>
          <w:rFonts w:ascii="Segoe UI" w:hAnsi="Segoe UI" w:cs="Segoe UI"/>
          <w:sz w:val="22"/>
          <w:szCs w:val="22"/>
          <w:lang w:val="en-GB"/>
        </w:rPr>
      </w:pPr>
      <w:r w:rsidRPr="002E256C">
        <w:rPr>
          <w:rStyle w:val="normaltextrun"/>
          <w:rFonts w:ascii="Arial" w:hAnsi="Arial" w:cs="Arial"/>
          <w:sz w:val="22"/>
          <w:szCs w:val="22"/>
          <w:lang w:val="en-GB"/>
        </w:rPr>
        <w:t xml:space="preserve">Phone: +33 (0) 6 83 84 33 </w:t>
      </w:r>
      <w:r w:rsidRPr="002E256C">
        <w:rPr>
          <w:rStyle w:val="eop"/>
          <w:rFonts w:ascii="Arial" w:hAnsi="Arial" w:cs="Arial"/>
          <w:sz w:val="22"/>
          <w:szCs w:val="22"/>
          <w:lang w:val="en-GB"/>
        </w:rPr>
        <w:t>77</w:t>
      </w:r>
    </w:p>
    <w:p w14:paraId="53E09E51" w14:textId="77777777" w:rsidR="00D476B8" w:rsidRPr="001A3C4A" w:rsidRDefault="00D476B8" w:rsidP="00D476B8">
      <w:pPr>
        <w:pStyle w:val="paragraph"/>
        <w:spacing w:before="0" w:beforeAutospacing="0" w:after="0" w:afterAutospacing="0"/>
        <w:jc w:val="both"/>
        <w:textAlignment w:val="baseline"/>
        <w:rPr>
          <w:rFonts w:ascii="Segoe UI" w:hAnsi="Segoe UI" w:cs="Segoe UI"/>
          <w:sz w:val="22"/>
          <w:szCs w:val="22"/>
          <w:lang w:val="it-IT"/>
        </w:rPr>
      </w:pPr>
      <w:r w:rsidRPr="001A3C4A">
        <w:rPr>
          <w:rStyle w:val="normaltextrun"/>
          <w:rFonts w:ascii="Arial" w:hAnsi="Arial" w:cs="Arial"/>
          <w:sz w:val="22"/>
          <w:szCs w:val="22"/>
          <w:lang w:val="it-IT"/>
        </w:rPr>
        <w:t>E-mail:</w:t>
      </w:r>
      <w:r w:rsidRPr="001A3C4A">
        <w:rPr>
          <w:rStyle w:val="eop"/>
          <w:rFonts w:ascii="Arial" w:hAnsi="Arial" w:cs="Arial"/>
          <w:color w:val="FF0000"/>
          <w:sz w:val="22"/>
          <w:szCs w:val="22"/>
          <w:lang w:val="it-IT"/>
        </w:rPr>
        <w:t xml:space="preserve"> </w:t>
      </w:r>
      <w:r w:rsidRPr="001A3C4A">
        <w:rPr>
          <w:rStyle w:val="eop"/>
          <w:rFonts w:ascii="Arial" w:hAnsi="Arial" w:cs="Arial"/>
          <w:sz w:val="22"/>
          <w:szCs w:val="22"/>
          <w:lang w:val="it-IT"/>
        </w:rPr>
        <w:t>yvon.lenoan@durr.com</w:t>
      </w:r>
    </w:p>
    <w:p w14:paraId="6B266DE7" w14:textId="77777777" w:rsidR="00D476B8" w:rsidRPr="002E256C" w:rsidRDefault="00D053AB" w:rsidP="00D476B8">
      <w:pPr>
        <w:pStyle w:val="paragraph"/>
        <w:spacing w:before="0" w:beforeAutospacing="0" w:after="0" w:afterAutospacing="0"/>
        <w:ind w:right="15"/>
        <w:jc w:val="both"/>
        <w:textAlignment w:val="baseline"/>
        <w:rPr>
          <w:rFonts w:ascii="Segoe UI" w:hAnsi="Segoe UI" w:cs="Segoe UI"/>
          <w:color w:val="000000"/>
          <w:sz w:val="22"/>
          <w:szCs w:val="22"/>
        </w:rPr>
      </w:pPr>
      <w:hyperlink r:id="rId14" w:tgtFrame="_blank" w:history="1">
        <w:r w:rsidR="00D476B8" w:rsidRPr="002E256C">
          <w:rPr>
            <w:rStyle w:val="normaltextrun"/>
            <w:rFonts w:ascii="Arial" w:hAnsi="Arial" w:cs="Arial"/>
            <w:sz w:val="22"/>
            <w:szCs w:val="22"/>
            <w:u w:val="single"/>
          </w:rPr>
          <w:t>www.durr.com</w:t>
        </w:r>
      </w:hyperlink>
    </w:p>
    <w:p w14:paraId="3C532703" w14:textId="77777777" w:rsidR="00D476B8" w:rsidRPr="003C1B45" w:rsidRDefault="00D476B8" w:rsidP="00D476B8">
      <w:pPr>
        <w:pStyle w:val="paragraph"/>
        <w:spacing w:before="0" w:beforeAutospacing="0" w:after="0" w:afterAutospacing="0"/>
        <w:jc w:val="both"/>
        <w:textAlignment w:val="baseline"/>
        <w:rPr>
          <w:rFonts w:ascii="Segoe UI" w:hAnsi="Segoe UI" w:cs="Segoe UI"/>
          <w:color w:val="000000"/>
          <w:sz w:val="18"/>
          <w:szCs w:val="18"/>
        </w:rPr>
      </w:pPr>
    </w:p>
    <w:p w14:paraId="5D0C6DBD" w14:textId="77777777" w:rsidR="00D476B8" w:rsidRPr="00FA519B" w:rsidRDefault="00D476B8" w:rsidP="00D476B8">
      <w:pPr>
        <w:pStyle w:val="Flietext"/>
        <w:rPr>
          <w:lang w:eastAsia="zh-CN"/>
        </w:rPr>
      </w:pPr>
    </w:p>
    <w:p w14:paraId="0E217F7D" w14:textId="77777777" w:rsidR="001B1D93" w:rsidRDefault="001B1D93" w:rsidP="00BA0EE3">
      <w:pPr>
        <w:pStyle w:val="Flietext"/>
        <w:spacing w:line="240" w:lineRule="auto"/>
      </w:pPr>
    </w:p>
    <w:sectPr w:rsidR="001B1D93" w:rsidSect="00B143FE">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1FFF68" w14:textId="77777777" w:rsidR="00113A17" w:rsidRDefault="00113A17" w:rsidP="00D9165E">
      <w:r>
        <w:separator/>
      </w:r>
    </w:p>
  </w:endnote>
  <w:endnote w:type="continuationSeparator" w:id="0">
    <w:p w14:paraId="1CF06874" w14:textId="77777777" w:rsidR="00113A17" w:rsidRDefault="00113A17" w:rsidP="00D9165E">
      <w:r>
        <w:continuationSeparator/>
      </w:r>
    </w:p>
  </w:endnote>
  <w:endnote w:type="continuationNotice" w:id="1">
    <w:p w14:paraId="3ACDBBA8" w14:textId="77777777" w:rsidR="00113A17" w:rsidRDefault="00113A1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C8061" w14:textId="128AF4F0" w:rsidR="00F475FC" w:rsidRDefault="00F475FC">
    <w:pPr>
      <w:pStyle w:val="Fuzeile"/>
    </w:pPr>
    <w:r>
      <w:rPr>
        <w:lang w:val="de-DE" w:eastAsia="zh-CN"/>
      </w:rPr>
      <mc:AlternateContent>
        <mc:Choice Requires="wps">
          <w:drawing>
            <wp:anchor distT="0" distB="0" distL="0" distR="0" simplePos="0" relativeHeight="251658245" behindDoc="0" locked="0" layoutInCell="1" allowOverlap="1" wp14:anchorId="77E362BE" wp14:editId="41F4E5CE">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7E362BE"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29F6CB40" w:rsidR="00EC05CF" w:rsidRPr="0085432F" w:rsidRDefault="00EC05CF" w:rsidP="005218C8">
    <w:pPr>
      <w:pStyle w:val="Fuzeile"/>
    </w:pPr>
    <w:r w:rsidRPr="006E5C09">
      <w:fldChar w:fldCharType="begin"/>
    </w:r>
    <w:r w:rsidRPr="006E5C09">
      <w:instrText xml:space="preserve"> IF  \* MERGEFORMAT </w:instrText>
    </w:r>
    <w:r w:rsidR="00D053AB">
      <w:fldChar w:fldCharType="begin"/>
    </w:r>
    <w:r w:rsidR="00D053AB">
      <w:instrText>NUMPAGES  \* MERGEFORMAT</w:instrText>
    </w:r>
    <w:r w:rsidR="00D053AB">
      <w:fldChar w:fldCharType="separate"/>
    </w:r>
    <w:r w:rsidR="00D053AB">
      <w:instrText>6</w:instrText>
    </w:r>
    <w:r w:rsidR="00D053AB">
      <w:fldChar w:fldCharType="end"/>
    </w:r>
    <w:r w:rsidRPr="006E5C09">
      <w:instrText>&gt;"1" "</w:instrText>
    </w:r>
    <w:r w:rsidRPr="006E5C09">
      <w:fldChar w:fldCharType="begin"/>
    </w:r>
    <w:r w:rsidRPr="006E5C09">
      <w:instrText xml:space="preserve"> PAGE  \* MERGEFORMAT </w:instrText>
    </w:r>
    <w:r w:rsidRPr="006E5C09">
      <w:fldChar w:fldCharType="separate"/>
    </w:r>
    <w:r w:rsidR="00D053AB">
      <w:instrText>6</w:instrText>
    </w:r>
    <w:r w:rsidRPr="006E5C09">
      <w:fldChar w:fldCharType="end"/>
    </w:r>
    <w:r w:rsidRPr="006E5C09">
      <w:instrText>/</w:instrText>
    </w:r>
    <w:r w:rsidR="00D053AB">
      <w:fldChar w:fldCharType="begin"/>
    </w:r>
    <w:r w:rsidR="00D053AB">
      <w:instrText>NUMPAGES  \* MERGEFORMAT</w:instrText>
    </w:r>
    <w:r w:rsidR="00D053AB">
      <w:fldChar w:fldCharType="separate"/>
    </w:r>
    <w:r w:rsidR="00D053AB">
      <w:instrText>6</w:instrText>
    </w:r>
    <w:r w:rsidR="00D053AB">
      <w:fldChar w:fldCharType="end"/>
    </w:r>
    <w:r w:rsidRPr="006E5C09">
      <w:instrText>" "</w:instrText>
    </w:r>
    <w:r w:rsidRPr="006E5C09">
      <w:fldChar w:fldCharType="separate"/>
    </w:r>
    <w:r w:rsidR="00D053AB">
      <w:t>6</w:t>
    </w:r>
    <w:r w:rsidR="00D053AB" w:rsidRPr="006E5C09">
      <w:t>/</w:t>
    </w:r>
    <w:r w:rsidR="00D053AB">
      <w:t>6</w:t>
    </w:r>
    <w:r w:rsidRPr="006E5C09">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6EFB76B" w:rsidR="00EC05CF" w:rsidRPr="005218C8" w:rsidRDefault="00EC05CF" w:rsidP="005218C8">
    <w:pPr>
      <w:pStyle w:val="Kopfzeile"/>
    </w:pPr>
    <w:r w:rsidRPr="005218C8">
      <w:fldChar w:fldCharType="begin"/>
    </w:r>
    <w:r w:rsidRPr="005218C8">
      <w:instrText xml:space="preserve"> IF  \* MERGEFORMAT </w:instrText>
    </w:r>
    <w:r w:rsidR="00D053AB">
      <w:fldChar w:fldCharType="begin"/>
    </w:r>
    <w:r w:rsidR="00D053AB">
      <w:instrText>NUMPAGES  \* MERGEFORMAT</w:instrText>
    </w:r>
    <w:r w:rsidR="00D053AB">
      <w:fldChar w:fldCharType="separate"/>
    </w:r>
    <w:r w:rsidR="00D053AB">
      <w:instrText>6</w:instrText>
    </w:r>
    <w:r w:rsidR="00D053AB">
      <w:fldChar w:fldCharType="end"/>
    </w:r>
    <w:r w:rsidRPr="005218C8">
      <w:instrText>&gt;"1" "</w:instrText>
    </w:r>
    <w:r w:rsidRPr="005218C8">
      <w:fldChar w:fldCharType="begin"/>
    </w:r>
    <w:r w:rsidRPr="005218C8">
      <w:instrText xml:space="preserve"> PAGE  \* MERGEFORMAT </w:instrText>
    </w:r>
    <w:r w:rsidRPr="005218C8">
      <w:fldChar w:fldCharType="separate"/>
    </w:r>
    <w:r w:rsidR="00D053AB">
      <w:instrText>1</w:instrText>
    </w:r>
    <w:r w:rsidRPr="005218C8">
      <w:fldChar w:fldCharType="end"/>
    </w:r>
    <w:r w:rsidRPr="005218C8">
      <w:instrText>/</w:instrText>
    </w:r>
    <w:r w:rsidR="00D053AB">
      <w:fldChar w:fldCharType="begin"/>
    </w:r>
    <w:r w:rsidR="00D053AB">
      <w:instrText>NUMPAGES  \* MERGEFORMAT</w:instrText>
    </w:r>
    <w:r w:rsidR="00D053AB">
      <w:fldChar w:fldCharType="separate"/>
    </w:r>
    <w:r w:rsidR="00D053AB">
      <w:instrText>6</w:instrText>
    </w:r>
    <w:r w:rsidR="00D053AB">
      <w:fldChar w:fldCharType="end"/>
    </w:r>
    <w:r w:rsidRPr="005218C8">
      <w:instrText>" "</w:instrText>
    </w:r>
    <w:r w:rsidRPr="005218C8">
      <w:fldChar w:fldCharType="separate"/>
    </w:r>
    <w:r w:rsidR="00D053AB">
      <w:t>1</w:t>
    </w:r>
    <w:r w:rsidR="00D053AB" w:rsidRPr="005218C8">
      <w:t>/</w:t>
    </w:r>
    <w:r w:rsidR="00D053AB">
      <w:t>6</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8C0DC9" w14:textId="77777777" w:rsidR="00113A17" w:rsidRDefault="00113A17" w:rsidP="00D9165E">
      <w:r>
        <w:separator/>
      </w:r>
    </w:p>
  </w:footnote>
  <w:footnote w:type="continuationSeparator" w:id="0">
    <w:p w14:paraId="41FE240B" w14:textId="77777777" w:rsidR="00113A17" w:rsidRDefault="00113A17" w:rsidP="00D9165E">
      <w:r>
        <w:continuationSeparator/>
      </w:r>
    </w:p>
  </w:footnote>
  <w:footnote w:type="continuationNotice" w:id="1">
    <w:p w14:paraId="6454FFCF" w14:textId="77777777" w:rsidR="00113A17" w:rsidRDefault="00113A1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EC05CF" w:rsidRPr="00F73F1D" w:rsidRDefault="00EC05CF"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EC05CF" w:rsidRPr="001A3C4A" w:rsidRDefault="00EC05CF" w:rsidP="00B143FE">
                          <w:pPr>
                            <w:pStyle w:val="Kontaktdaten"/>
                            <w:rPr>
                              <w:rStyle w:val="Fettung"/>
                              <w:bCs/>
                              <w:spacing w:val="2"/>
                              <w:w w:val="100"/>
                              <w:lang w:val="de-DE"/>
                            </w:rPr>
                          </w:pPr>
                          <w:r w:rsidRPr="001A3C4A">
                            <w:rPr>
                              <w:rStyle w:val="Fettung"/>
                              <w:lang w:val="de-DE"/>
                            </w:rPr>
                            <w:t>Dürr Systems AG</w:t>
                          </w:r>
                        </w:p>
                        <w:p w14:paraId="3D3A50D5" w14:textId="77777777" w:rsidR="00EC05CF" w:rsidRPr="00D053AB" w:rsidRDefault="00EC05CF" w:rsidP="00B143FE">
                          <w:pPr>
                            <w:pStyle w:val="Kontaktdaten"/>
                            <w:rPr>
                              <w:lang w:val="de-DE"/>
                            </w:rPr>
                          </w:pPr>
                          <w:r w:rsidRPr="001A3C4A">
                            <w:rPr>
                              <w:lang w:val="de-DE"/>
                            </w:rPr>
                            <w:t xml:space="preserve">Carl-Benz-Str. </w:t>
                          </w:r>
                          <w:r w:rsidRPr="00D053AB">
                            <w:rPr>
                              <w:lang w:val="de-DE"/>
                            </w:rPr>
                            <w:t>34</w:t>
                          </w:r>
                        </w:p>
                        <w:p w14:paraId="013BD512" w14:textId="77777777" w:rsidR="00EC05CF" w:rsidRPr="003F2B0A" w:rsidRDefault="00EC05CF" w:rsidP="00B143FE">
                          <w:pPr>
                            <w:pStyle w:val="Kontaktdaten"/>
                            <w:rPr>
                              <w:lang w:val="de-DE"/>
                            </w:rPr>
                          </w:pPr>
                          <w:r w:rsidRPr="003F2B0A">
                            <w:rPr>
                              <w:lang w:val="de-DE"/>
                            </w:rPr>
                            <w:t>74321 Bietigheim-Bissingen</w:t>
                          </w:r>
                        </w:p>
                        <w:p w14:paraId="6F69D746" w14:textId="77777777" w:rsidR="00EC05CF" w:rsidRPr="00DE680C" w:rsidRDefault="00EC05CF" w:rsidP="00B143FE">
                          <w:pPr>
                            <w:pStyle w:val="Kontaktdaten"/>
                            <w:rPr>
                              <w:lang w:val="de-DE"/>
                            </w:rPr>
                          </w:pPr>
                        </w:p>
                        <w:p w14:paraId="4A747A10" w14:textId="77777777" w:rsidR="00EC05CF" w:rsidRPr="003F2B0A" w:rsidRDefault="00EC05CF" w:rsidP="00B143FE">
                          <w:pPr>
                            <w:pStyle w:val="Kontaktdaten"/>
                            <w:rPr>
                              <w:lang w:val="de-DE"/>
                            </w:rPr>
                          </w:pPr>
                          <w:proofErr w:type="spellStart"/>
                          <w:r w:rsidRPr="003F2B0A">
                            <w:rPr>
                              <w:lang w:val="de-DE"/>
                            </w:rPr>
                            <w:t>Tél</w:t>
                          </w:r>
                          <w:proofErr w:type="spellEnd"/>
                          <w:proofErr w:type="gramStart"/>
                          <w:r w:rsidRPr="003F2B0A">
                            <w:rPr>
                              <w:lang w:val="de-DE"/>
                            </w:rPr>
                            <w:t>. :</w:t>
                          </w:r>
                          <w:proofErr w:type="gramEnd"/>
                          <w:r w:rsidRPr="003F2B0A">
                            <w:rPr>
                              <w:lang w:val="de-DE"/>
                            </w:rPr>
                            <w:t xml:space="preserve"> +49 7142 78-0 </w:t>
                          </w:r>
                        </w:p>
                        <w:p w14:paraId="717B90E6" w14:textId="77777777" w:rsidR="00EC05CF" w:rsidRPr="003F2B0A" w:rsidRDefault="00EC05CF" w:rsidP="00B143FE">
                          <w:pPr>
                            <w:pStyle w:val="Kontaktdaten"/>
                            <w:rPr>
                              <w:lang w:val="de-DE"/>
                            </w:rPr>
                          </w:pPr>
                          <w:proofErr w:type="gramStart"/>
                          <w:r w:rsidRPr="003F2B0A">
                            <w:rPr>
                              <w:lang w:val="de-DE"/>
                            </w:rPr>
                            <w:t>Fax :</w:t>
                          </w:r>
                          <w:proofErr w:type="gramEnd"/>
                          <w:r w:rsidRPr="003F2B0A">
                            <w:rPr>
                              <w:lang w:val="de-DE"/>
                            </w:rPr>
                            <w:t xml:space="preserve"> +49 7142 78-2107 </w:t>
                          </w:r>
                        </w:p>
                        <w:p w14:paraId="2C72C6A2" w14:textId="77777777" w:rsidR="00EC05CF" w:rsidRPr="00DE680C" w:rsidRDefault="00EC05CF" w:rsidP="00B143FE">
                          <w:pPr>
                            <w:pStyle w:val="Kontaktdaten"/>
                            <w:rPr>
                              <w:lang w:val="de-DE"/>
                            </w:rPr>
                          </w:pPr>
                        </w:p>
                        <w:p w14:paraId="4A3B1117" w14:textId="77777777" w:rsidR="00EC05CF" w:rsidRPr="003F2B0A" w:rsidRDefault="00EC05CF" w:rsidP="00B143FE">
                          <w:pPr>
                            <w:pStyle w:val="Kontaktdaten"/>
                            <w:rPr>
                              <w:lang w:val="de-DE"/>
                            </w:rPr>
                          </w:pPr>
                          <w:r w:rsidRPr="003F2B0A">
                            <w:rPr>
                              <w:lang w:val="de-DE"/>
                            </w:rPr>
                            <w:t xml:space="preserve">info@durr.com </w:t>
                          </w:r>
                        </w:p>
                        <w:p w14:paraId="570B69D5" w14:textId="77777777" w:rsidR="00EC05CF" w:rsidRPr="0026127D" w:rsidRDefault="00EC05CF"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EC05CF" w:rsidRPr="001A3C4A" w:rsidRDefault="00EC05CF" w:rsidP="00B143FE">
                    <w:pPr>
                      <w:pStyle w:val="Kontaktdaten"/>
                      <w:rPr>
                        <w:rStyle w:val="Fettung"/>
                        <w:bCs/>
                        <w:spacing w:val="2"/>
                        <w:w w:val="100"/>
                        <w:lang w:val="de-DE"/>
                      </w:rPr>
                    </w:pPr>
                    <w:r w:rsidRPr="001A3C4A">
                      <w:rPr>
                        <w:rStyle w:val="Fettung"/>
                        <w:lang w:val="de-DE"/>
                      </w:rPr>
                      <w:t>Dürr Systems AG</w:t>
                    </w:r>
                  </w:p>
                  <w:p w14:paraId="3D3A50D5" w14:textId="77777777" w:rsidR="00EC05CF" w:rsidRPr="00D053AB" w:rsidRDefault="00EC05CF" w:rsidP="00B143FE">
                    <w:pPr>
                      <w:pStyle w:val="Kontaktdaten"/>
                      <w:rPr>
                        <w:lang w:val="de-DE"/>
                      </w:rPr>
                    </w:pPr>
                    <w:r w:rsidRPr="001A3C4A">
                      <w:rPr>
                        <w:lang w:val="de-DE"/>
                      </w:rPr>
                      <w:t xml:space="preserve">Carl-Benz-Str. </w:t>
                    </w:r>
                    <w:r w:rsidRPr="00D053AB">
                      <w:rPr>
                        <w:lang w:val="de-DE"/>
                      </w:rPr>
                      <w:t>34</w:t>
                    </w:r>
                  </w:p>
                  <w:p w14:paraId="013BD512" w14:textId="77777777" w:rsidR="00EC05CF" w:rsidRPr="003F2B0A" w:rsidRDefault="00EC05CF" w:rsidP="00B143FE">
                    <w:pPr>
                      <w:pStyle w:val="Kontaktdaten"/>
                      <w:rPr>
                        <w:lang w:val="de-DE"/>
                      </w:rPr>
                    </w:pPr>
                    <w:r w:rsidRPr="003F2B0A">
                      <w:rPr>
                        <w:lang w:val="de-DE"/>
                      </w:rPr>
                      <w:t>74321 Bietigheim-Bissingen</w:t>
                    </w:r>
                  </w:p>
                  <w:p w14:paraId="6F69D746" w14:textId="77777777" w:rsidR="00EC05CF" w:rsidRPr="00DE680C" w:rsidRDefault="00EC05CF" w:rsidP="00B143FE">
                    <w:pPr>
                      <w:pStyle w:val="Kontaktdaten"/>
                      <w:rPr>
                        <w:lang w:val="de-DE"/>
                      </w:rPr>
                    </w:pPr>
                  </w:p>
                  <w:p w14:paraId="4A747A10" w14:textId="77777777" w:rsidR="00EC05CF" w:rsidRPr="003F2B0A" w:rsidRDefault="00EC05CF" w:rsidP="00B143FE">
                    <w:pPr>
                      <w:pStyle w:val="Kontaktdaten"/>
                      <w:rPr>
                        <w:lang w:val="de-DE"/>
                      </w:rPr>
                    </w:pPr>
                    <w:proofErr w:type="spellStart"/>
                    <w:r w:rsidRPr="003F2B0A">
                      <w:rPr>
                        <w:lang w:val="de-DE"/>
                      </w:rPr>
                      <w:t>Tél</w:t>
                    </w:r>
                    <w:proofErr w:type="spellEnd"/>
                    <w:proofErr w:type="gramStart"/>
                    <w:r w:rsidRPr="003F2B0A">
                      <w:rPr>
                        <w:lang w:val="de-DE"/>
                      </w:rPr>
                      <w:t>. :</w:t>
                    </w:r>
                    <w:proofErr w:type="gramEnd"/>
                    <w:r w:rsidRPr="003F2B0A">
                      <w:rPr>
                        <w:lang w:val="de-DE"/>
                      </w:rPr>
                      <w:t xml:space="preserve"> +49 7142 78-0 </w:t>
                    </w:r>
                  </w:p>
                  <w:p w14:paraId="717B90E6" w14:textId="77777777" w:rsidR="00EC05CF" w:rsidRPr="003F2B0A" w:rsidRDefault="00EC05CF" w:rsidP="00B143FE">
                    <w:pPr>
                      <w:pStyle w:val="Kontaktdaten"/>
                      <w:rPr>
                        <w:lang w:val="de-DE"/>
                      </w:rPr>
                    </w:pPr>
                    <w:proofErr w:type="gramStart"/>
                    <w:r w:rsidRPr="003F2B0A">
                      <w:rPr>
                        <w:lang w:val="de-DE"/>
                      </w:rPr>
                      <w:t>Fax :</w:t>
                    </w:r>
                    <w:proofErr w:type="gramEnd"/>
                    <w:r w:rsidRPr="003F2B0A">
                      <w:rPr>
                        <w:lang w:val="de-DE"/>
                      </w:rPr>
                      <w:t xml:space="preserve"> +49 7142 78-2107 </w:t>
                    </w:r>
                  </w:p>
                  <w:p w14:paraId="2C72C6A2" w14:textId="77777777" w:rsidR="00EC05CF" w:rsidRPr="00DE680C" w:rsidRDefault="00EC05CF" w:rsidP="00B143FE">
                    <w:pPr>
                      <w:pStyle w:val="Kontaktdaten"/>
                      <w:rPr>
                        <w:lang w:val="de-DE"/>
                      </w:rPr>
                    </w:pPr>
                  </w:p>
                  <w:p w14:paraId="4A3B1117" w14:textId="77777777" w:rsidR="00EC05CF" w:rsidRPr="003F2B0A" w:rsidRDefault="00EC05CF" w:rsidP="00B143FE">
                    <w:pPr>
                      <w:pStyle w:val="Kontaktdaten"/>
                      <w:rPr>
                        <w:lang w:val="de-DE"/>
                      </w:rPr>
                    </w:pPr>
                    <w:r w:rsidRPr="003F2B0A">
                      <w:rPr>
                        <w:lang w:val="de-DE"/>
                      </w:rPr>
                      <w:t xml:space="preserve">info@durr.com </w:t>
                    </w:r>
                  </w:p>
                  <w:p w14:paraId="570B69D5" w14:textId="77777777" w:rsidR="00EC05CF" w:rsidRPr="0026127D" w:rsidRDefault="00EC05CF"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EC05CF" w:rsidRPr="005837F9" w:rsidRDefault="00EC05CF"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EC05CF" w:rsidRDefault="00EC05CF" w:rsidP="005218C8">
    <w:pPr>
      <w:pStyle w:val="Kopfzeile"/>
    </w:pPr>
  </w:p>
  <w:p w14:paraId="42F14B11" w14:textId="77777777" w:rsidR="00EC05CF" w:rsidRDefault="00EC05CF" w:rsidP="005218C8">
    <w:pPr>
      <w:pStyle w:val="Kopfzeile"/>
    </w:pPr>
  </w:p>
  <w:p w14:paraId="3DD9B2BA" w14:textId="77777777" w:rsidR="00EC05CF" w:rsidRDefault="00EC05CF" w:rsidP="005218C8">
    <w:pPr>
      <w:pStyle w:val="Kopfzeile"/>
    </w:pPr>
  </w:p>
  <w:p w14:paraId="63AA6475" w14:textId="77777777" w:rsidR="00EC05CF" w:rsidRDefault="00EC05CF" w:rsidP="00D9165E"/>
  <w:p w14:paraId="1ADCC302" w14:textId="77777777" w:rsidR="00EC05CF" w:rsidRDefault="00EC05CF"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EC05CF" w:rsidRPr="001A3C4A" w:rsidRDefault="00EC05CF" w:rsidP="0026127D">
                          <w:pPr>
                            <w:pStyle w:val="Kontaktdaten"/>
                            <w:rPr>
                              <w:rStyle w:val="Fettung"/>
                              <w:bCs/>
                              <w:spacing w:val="2"/>
                              <w:w w:val="100"/>
                              <w:lang w:val="de-DE"/>
                            </w:rPr>
                          </w:pPr>
                          <w:r w:rsidRPr="001A3C4A">
                            <w:rPr>
                              <w:rStyle w:val="Fettung"/>
                              <w:lang w:val="de-DE"/>
                            </w:rPr>
                            <w:t>Dürr Systems AG</w:t>
                          </w:r>
                        </w:p>
                        <w:p w14:paraId="41B4EF86" w14:textId="77777777" w:rsidR="00EC05CF" w:rsidRPr="00D053AB" w:rsidRDefault="00EC05CF" w:rsidP="0026127D">
                          <w:pPr>
                            <w:pStyle w:val="Kontaktdaten"/>
                            <w:rPr>
                              <w:lang w:val="de-DE"/>
                            </w:rPr>
                          </w:pPr>
                          <w:r w:rsidRPr="001A3C4A">
                            <w:rPr>
                              <w:lang w:val="de-DE"/>
                            </w:rPr>
                            <w:t xml:space="preserve">Carl-Benz-Str. </w:t>
                          </w:r>
                          <w:r w:rsidRPr="00D053AB">
                            <w:rPr>
                              <w:lang w:val="de-DE"/>
                            </w:rPr>
                            <w:t>34</w:t>
                          </w:r>
                        </w:p>
                        <w:p w14:paraId="5555B2C2" w14:textId="77777777" w:rsidR="00EC05CF" w:rsidRPr="003F2B0A" w:rsidRDefault="00EC05CF" w:rsidP="0026127D">
                          <w:pPr>
                            <w:pStyle w:val="Kontaktdaten"/>
                            <w:rPr>
                              <w:lang w:val="de-DE"/>
                            </w:rPr>
                          </w:pPr>
                          <w:r w:rsidRPr="003F2B0A">
                            <w:rPr>
                              <w:lang w:val="de-DE"/>
                            </w:rPr>
                            <w:t>74321 Bietigheim-Bissingen</w:t>
                          </w:r>
                        </w:p>
                        <w:p w14:paraId="53B79677" w14:textId="77777777" w:rsidR="00EC05CF" w:rsidRPr="00DE680C" w:rsidRDefault="00EC05CF" w:rsidP="0026127D">
                          <w:pPr>
                            <w:pStyle w:val="Kontaktdaten"/>
                            <w:rPr>
                              <w:lang w:val="de-DE"/>
                            </w:rPr>
                          </w:pPr>
                        </w:p>
                        <w:p w14:paraId="451432D7" w14:textId="77777777" w:rsidR="00EC05CF" w:rsidRPr="003F2B0A" w:rsidRDefault="00EC05CF" w:rsidP="0026127D">
                          <w:pPr>
                            <w:pStyle w:val="Kontaktdaten"/>
                            <w:rPr>
                              <w:lang w:val="de-DE"/>
                            </w:rPr>
                          </w:pPr>
                          <w:proofErr w:type="spellStart"/>
                          <w:r w:rsidRPr="003F2B0A">
                            <w:rPr>
                              <w:lang w:val="de-DE"/>
                            </w:rPr>
                            <w:t>Tél</w:t>
                          </w:r>
                          <w:proofErr w:type="spellEnd"/>
                          <w:proofErr w:type="gramStart"/>
                          <w:r w:rsidRPr="003F2B0A">
                            <w:rPr>
                              <w:lang w:val="de-DE"/>
                            </w:rPr>
                            <w:t>. :</w:t>
                          </w:r>
                          <w:proofErr w:type="gramEnd"/>
                          <w:r w:rsidRPr="003F2B0A">
                            <w:rPr>
                              <w:lang w:val="de-DE"/>
                            </w:rPr>
                            <w:t xml:space="preserve"> +49 7142 78-0 </w:t>
                          </w:r>
                        </w:p>
                        <w:p w14:paraId="32EF3341" w14:textId="77777777" w:rsidR="00EC05CF" w:rsidRPr="003F2B0A" w:rsidRDefault="00EC05CF" w:rsidP="0026127D">
                          <w:pPr>
                            <w:pStyle w:val="Kontaktdaten"/>
                            <w:rPr>
                              <w:lang w:val="de-DE"/>
                            </w:rPr>
                          </w:pPr>
                          <w:proofErr w:type="gramStart"/>
                          <w:r w:rsidRPr="003F2B0A">
                            <w:rPr>
                              <w:lang w:val="de-DE"/>
                            </w:rPr>
                            <w:t>Fax :</w:t>
                          </w:r>
                          <w:proofErr w:type="gramEnd"/>
                          <w:r w:rsidRPr="003F2B0A">
                            <w:rPr>
                              <w:lang w:val="de-DE"/>
                            </w:rPr>
                            <w:t xml:space="preserve"> +49 7142 78-2107 </w:t>
                          </w:r>
                        </w:p>
                        <w:p w14:paraId="1D8E1397" w14:textId="77777777" w:rsidR="00EC05CF" w:rsidRPr="00DE680C" w:rsidRDefault="00EC05CF" w:rsidP="0026127D">
                          <w:pPr>
                            <w:pStyle w:val="Kontaktdaten"/>
                            <w:rPr>
                              <w:lang w:val="de-DE"/>
                            </w:rPr>
                          </w:pPr>
                        </w:p>
                        <w:p w14:paraId="6E924C90" w14:textId="77777777" w:rsidR="00EC05CF" w:rsidRPr="003F2B0A" w:rsidRDefault="00EC05CF" w:rsidP="0026127D">
                          <w:pPr>
                            <w:pStyle w:val="Kontaktdaten"/>
                            <w:rPr>
                              <w:lang w:val="de-DE"/>
                            </w:rPr>
                          </w:pPr>
                          <w:r w:rsidRPr="003F2B0A">
                            <w:rPr>
                              <w:lang w:val="de-DE"/>
                            </w:rPr>
                            <w:t xml:space="preserve">info@durr.com </w:t>
                          </w:r>
                        </w:p>
                        <w:p w14:paraId="7D901FCD" w14:textId="77777777" w:rsidR="00EC05CF" w:rsidRPr="0026127D" w:rsidRDefault="00EC05CF"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EC05CF" w:rsidRPr="001A3C4A" w:rsidRDefault="00EC05CF" w:rsidP="0026127D">
                    <w:pPr>
                      <w:pStyle w:val="Kontaktdaten"/>
                      <w:rPr>
                        <w:rStyle w:val="Fettung"/>
                        <w:bCs/>
                        <w:spacing w:val="2"/>
                        <w:w w:val="100"/>
                        <w:lang w:val="de-DE"/>
                      </w:rPr>
                    </w:pPr>
                    <w:r w:rsidRPr="001A3C4A">
                      <w:rPr>
                        <w:rStyle w:val="Fettung"/>
                        <w:lang w:val="de-DE"/>
                      </w:rPr>
                      <w:t>Dürr Systems AG</w:t>
                    </w:r>
                  </w:p>
                  <w:p w14:paraId="41B4EF86" w14:textId="77777777" w:rsidR="00EC05CF" w:rsidRPr="00D053AB" w:rsidRDefault="00EC05CF" w:rsidP="0026127D">
                    <w:pPr>
                      <w:pStyle w:val="Kontaktdaten"/>
                      <w:rPr>
                        <w:lang w:val="de-DE"/>
                      </w:rPr>
                    </w:pPr>
                    <w:r w:rsidRPr="001A3C4A">
                      <w:rPr>
                        <w:lang w:val="de-DE"/>
                      </w:rPr>
                      <w:t xml:space="preserve">Carl-Benz-Str. </w:t>
                    </w:r>
                    <w:r w:rsidRPr="00D053AB">
                      <w:rPr>
                        <w:lang w:val="de-DE"/>
                      </w:rPr>
                      <w:t>34</w:t>
                    </w:r>
                  </w:p>
                  <w:p w14:paraId="5555B2C2" w14:textId="77777777" w:rsidR="00EC05CF" w:rsidRPr="003F2B0A" w:rsidRDefault="00EC05CF" w:rsidP="0026127D">
                    <w:pPr>
                      <w:pStyle w:val="Kontaktdaten"/>
                      <w:rPr>
                        <w:lang w:val="de-DE"/>
                      </w:rPr>
                    </w:pPr>
                    <w:r w:rsidRPr="003F2B0A">
                      <w:rPr>
                        <w:lang w:val="de-DE"/>
                      </w:rPr>
                      <w:t>74321 Bietigheim-Bissingen</w:t>
                    </w:r>
                  </w:p>
                  <w:p w14:paraId="53B79677" w14:textId="77777777" w:rsidR="00EC05CF" w:rsidRPr="00DE680C" w:rsidRDefault="00EC05CF" w:rsidP="0026127D">
                    <w:pPr>
                      <w:pStyle w:val="Kontaktdaten"/>
                      <w:rPr>
                        <w:lang w:val="de-DE"/>
                      </w:rPr>
                    </w:pPr>
                  </w:p>
                  <w:p w14:paraId="451432D7" w14:textId="77777777" w:rsidR="00EC05CF" w:rsidRPr="003F2B0A" w:rsidRDefault="00EC05CF" w:rsidP="0026127D">
                    <w:pPr>
                      <w:pStyle w:val="Kontaktdaten"/>
                      <w:rPr>
                        <w:lang w:val="de-DE"/>
                      </w:rPr>
                    </w:pPr>
                    <w:proofErr w:type="spellStart"/>
                    <w:r w:rsidRPr="003F2B0A">
                      <w:rPr>
                        <w:lang w:val="de-DE"/>
                      </w:rPr>
                      <w:t>Tél</w:t>
                    </w:r>
                    <w:proofErr w:type="spellEnd"/>
                    <w:proofErr w:type="gramStart"/>
                    <w:r w:rsidRPr="003F2B0A">
                      <w:rPr>
                        <w:lang w:val="de-DE"/>
                      </w:rPr>
                      <w:t>. :</w:t>
                    </w:r>
                    <w:proofErr w:type="gramEnd"/>
                    <w:r w:rsidRPr="003F2B0A">
                      <w:rPr>
                        <w:lang w:val="de-DE"/>
                      </w:rPr>
                      <w:t xml:space="preserve"> +49 7142 78-0 </w:t>
                    </w:r>
                  </w:p>
                  <w:p w14:paraId="32EF3341" w14:textId="77777777" w:rsidR="00EC05CF" w:rsidRPr="003F2B0A" w:rsidRDefault="00EC05CF" w:rsidP="0026127D">
                    <w:pPr>
                      <w:pStyle w:val="Kontaktdaten"/>
                      <w:rPr>
                        <w:lang w:val="de-DE"/>
                      </w:rPr>
                    </w:pPr>
                    <w:proofErr w:type="gramStart"/>
                    <w:r w:rsidRPr="003F2B0A">
                      <w:rPr>
                        <w:lang w:val="de-DE"/>
                      </w:rPr>
                      <w:t>Fax :</w:t>
                    </w:r>
                    <w:proofErr w:type="gramEnd"/>
                    <w:r w:rsidRPr="003F2B0A">
                      <w:rPr>
                        <w:lang w:val="de-DE"/>
                      </w:rPr>
                      <w:t xml:space="preserve"> +49 7142 78-2107 </w:t>
                    </w:r>
                  </w:p>
                  <w:p w14:paraId="1D8E1397" w14:textId="77777777" w:rsidR="00EC05CF" w:rsidRPr="00DE680C" w:rsidRDefault="00EC05CF" w:rsidP="0026127D">
                    <w:pPr>
                      <w:pStyle w:val="Kontaktdaten"/>
                      <w:rPr>
                        <w:lang w:val="de-DE"/>
                      </w:rPr>
                    </w:pPr>
                  </w:p>
                  <w:p w14:paraId="6E924C90" w14:textId="77777777" w:rsidR="00EC05CF" w:rsidRPr="003F2B0A" w:rsidRDefault="00EC05CF" w:rsidP="0026127D">
                    <w:pPr>
                      <w:pStyle w:val="Kontaktdaten"/>
                      <w:rPr>
                        <w:lang w:val="de-DE"/>
                      </w:rPr>
                    </w:pPr>
                    <w:r w:rsidRPr="003F2B0A">
                      <w:rPr>
                        <w:lang w:val="de-DE"/>
                      </w:rPr>
                      <w:t xml:space="preserve">info@durr.com </w:t>
                    </w:r>
                  </w:p>
                  <w:p w14:paraId="7D901FCD" w14:textId="77777777" w:rsidR="00EC05CF" w:rsidRPr="0026127D" w:rsidRDefault="00EC05CF"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DBE67E3"/>
    <w:multiLevelType w:val="hybridMultilevel"/>
    <w:tmpl w:val="318ADA70"/>
    <w:lvl w:ilvl="0" w:tplc="7300303E">
      <w:start w:val="5"/>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82829616">
    <w:abstractNumId w:val="3"/>
  </w:num>
  <w:num w:numId="2" w16cid:durableId="1169440130">
    <w:abstractNumId w:val="17"/>
  </w:num>
  <w:num w:numId="3" w16cid:durableId="2090106673">
    <w:abstractNumId w:val="5"/>
  </w:num>
  <w:num w:numId="4" w16cid:durableId="1159805919">
    <w:abstractNumId w:val="8"/>
  </w:num>
  <w:num w:numId="5" w16cid:durableId="231932371">
    <w:abstractNumId w:val="14"/>
  </w:num>
  <w:num w:numId="6" w16cid:durableId="618687273">
    <w:abstractNumId w:val="2"/>
  </w:num>
  <w:num w:numId="7" w16cid:durableId="330179821">
    <w:abstractNumId w:val="19"/>
  </w:num>
  <w:num w:numId="8" w16cid:durableId="1040544737">
    <w:abstractNumId w:val="7"/>
  </w:num>
  <w:num w:numId="9" w16cid:durableId="1246456987">
    <w:abstractNumId w:val="18"/>
  </w:num>
  <w:num w:numId="10" w16cid:durableId="344480798">
    <w:abstractNumId w:val="6"/>
  </w:num>
  <w:num w:numId="11" w16cid:durableId="1674648749">
    <w:abstractNumId w:val="1"/>
  </w:num>
  <w:num w:numId="12" w16cid:durableId="352418246">
    <w:abstractNumId w:val="4"/>
  </w:num>
  <w:num w:numId="13" w16cid:durableId="1471246150">
    <w:abstractNumId w:val="11"/>
  </w:num>
  <w:num w:numId="14" w16cid:durableId="1811441395">
    <w:abstractNumId w:val="13"/>
  </w:num>
  <w:num w:numId="15" w16cid:durableId="543248775">
    <w:abstractNumId w:val="16"/>
  </w:num>
  <w:num w:numId="16" w16cid:durableId="469903292">
    <w:abstractNumId w:val="15"/>
  </w:num>
  <w:num w:numId="17" w16cid:durableId="32465072">
    <w:abstractNumId w:val="12"/>
  </w:num>
  <w:num w:numId="18" w16cid:durableId="766006224">
    <w:abstractNumId w:val="10"/>
  </w:num>
  <w:num w:numId="19" w16cid:durableId="986713535">
    <w:abstractNumId w:val="9"/>
  </w:num>
  <w:num w:numId="20" w16cid:durableId="16992313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fr-FR" w:vendorID="64" w:dllVersion="6" w:nlCheck="1" w:checkStyle="0"/>
  <w:activeWritingStyle w:appName="MSWord" w:lang="fr-FR"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66D"/>
    <w:rsid w:val="00004CE4"/>
    <w:rsid w:val="00004D92"/>
    <w:rsid w:val="00004FE4"/>
    <w:rsid w:val="00005AF4"/>
    <w:rsid w:val="00006FD4"/>
    <w:rsid w:val="00007506"/>
    <w:rsid w:val="0001039C"/>
    <w:rsid w:val="00010DAA"/>
    <w:rsid w:val="00011CA6"/>
    <w:rsid w:val="000137F9"/>
    <w:rsid w:val="00013B23"/>
    <w:rsid w:val="000149B4"/>
    <w:rsid w:val="00015E60"/>
    <w:rsid w:val="00015F92"/>
    <w:rsid w:val="00016315"/>
    <w:rsid w:val="000165C4"/>
    <w:rsid w:val="00016ABD"/>
    <w:rsid w:val="0001758B"/>
    <w:rsid w:val="000179CB"/>
    <w:rsid w:val="0002056D"/>
    <w:rsid w:val="000221AE"/>
    <w:rsid w:val="0002273A"/>
    <w:rsid w:val="00022762"/>
    <w:rsid w:val="00025217"/>
    <w:rsid w:val="00026B8C"/>
    <w:rsid w:val="0002705C"/>
    <w:rsid w:val="00030020"/>
    <w:rsid w:val="00030C1A"/>
    <w:rsid w:val="0003227D"/>
    <w:rsid w:val="000339D1"/>
    <w:rsid w:val="00033B70"/>
    <w:rsid w:val="0003445B"/>
    <w:rsid w:val="0003543C"/>
    <w:rsid w:val="00036336"/>
    <w:rsid w:val="000367AF"/>
    <w:rsid w:val="00037BB3"/>
    <w:rsid w:val="00037E7B"/>
    <w:rsid w:val="00037FF7"/>
    <w:rsid w:val="00040FEA"/>
    <w:rsid w:val="000412CB"/>
    <w:rsid w:val="0004140A"/>
    <w:rsid w:val="000436AB"/>
    <w:rsid w:val="00043AB8"/>
    <w:rsid w:val="0004583E"/>
    <w:rsid w:val="000463B0"/>
    <w:rsid w:val="000508DC"/>
    <w:rsid w:val="00052BC7"/>
    <w:rsid w:val="000557D8"/>
    <w:rsid w:val="00056AC8"/>
    <w:rsid w:val="00060375"/>
    <w:rsid w:val="00062BC6"/>
    <w:rsid w:val="00062C8E"/>
    <w:rsid w:val="00064547"/>
    <w:rsid w:val="0006566D"/>
    <w:rsid w:val="0006654A"/>
    <w:rsid w:val="000667BB"/>
    <w:rsid w:val="000677C8"/>
    <w:rsid w:val="000679B5"/>
    <w:rsid w:val="00067A27"/>
    <w:rsid w:val="00070B29"/>
    <w:rsid w:val="00070C99"/>
    <w:rsid w:val="0007116F"/>
    <w:rsid w:val="0007195C"/>
    <w:rsid w:val="00073211"/>
    <w:rsid w:val="000750E4"/>
    <w:rsid w:val="00075464"/>
    <w:rsid w:val="0007582C"/>
    <w:rsid w:val="00075EBF"/>
    <w:rsid w:val="00077087"/>
    <w:rsid w:val="00077B3D"/>
    <w:rsid w:val="00081766"/>
    <w:rsid w:val="00082097"/>
    <w:rsid w:val="000830E8"/>
    <w:rsid w:val="0008387D"/>
    <w:rsid w:val="00085D6C"/>
    <w:rsid w:val="0008775A"/>
    <w:rsid w:val="00087E30"/>
    <w:rsid w:val="00090C8B"/>
    <w:rsid w:val="0009126C"/>
    <w:rsid w:val="00092880"/>
    <w:rsid w:val="00093A2E"/>
    <w:rsid w:val="00095F60"/>
    <w:rsid w:val="00097770"/>
    <w:rsid w:val="00097924"/>
    <w:rsid w:val="000A0BBC"/>
    <w:rsid w:val="000A506D"/>
    <w:rsid w:val="000A6420"/>
    <w:rsid w:val="000A64D9"/>
    <w:rsid w:val="000A6DEF"/>
    <w:rsid w:val="000A779F"/>
    <w:rsid w:val="000A799A"/>
    <w:rsid w:val="000A79AF"/>
    <w:rsid w:val="000A7C4A"/>
    <w:rsid w:val="000B066F"/>
    <w:rsid w:val="000B122D"/>
    <w:rsid w:val="000B17AC"/>
    <w:rsid w:val="000B237F"/>
    <w:rsid w:val="000B2833"/>
    <w:rsid w:val="000B2854"/>
    <w:rsid w:val="000B42D1"/>
    <w:rsid w:val="000B5C30"/>
    <w:rsid w:val="000B5E1A"/>
    <w:rsid w:val="000B6E58"/>
    <w:rsid w:val="000B77D0"/>
    <w:rsid w:val="000C009A"/>
    <w:rsid w:val="000C16C1"/>
    <w:rsid w:val="000C214E"/>
    <w:rsid w:val="000C2A85"/>
    <w:rsid w:val="000C2C86"/>
    <w:rsid w:val="000C3444"/>
    <w:rsid w:val="000C3AF3"/>
    <w:rsid w:val="000C5372"/>
    <w:rsid w:val="000C6350"/>
    <w:rsid w:val="000C67C4"/>
    <w:rsid w:val="000C74C8"/>
    <w:rsid w:val="000C74D5"/>
    <w:rsid w:val="000C75B3"/>
    <w:rsid w:val="000D1867"/>
    <w:rsid w:val="000D3F8C"/>
    <w:rsid w:val="000D4047"/>
    <w:rsid w:val="000E1145"/>
    <w:rsid w:val="000E187F"/>
    <w:rsid w:val="000E3A8B"/>
    <w:rsid w:val="000F0487"/>
    <w:rsid w:val="000F0FF2"/>
    <w:rsid w:val="000F1B6F"/>
    <w:rsid w:val="000F215E"/>
    <w:rsid w:val="000F36E4"/>
    <w:rsid w:val="000F52E1"/>
    <w:rsid w:val="000F599A"/>
    <w:rsid w:val="000F5BB3"/>
    <w:rsid w:val="000F6A59"/>
    <w:rsid w:val="0010001A"/>
    <w:rsid w:val="00100C0C"/>
    <w:rsid w:val="0010134F"/>
    <w:rsid w:val="00101934"/>
    <w:rsid w:val="00102066"/>
    <w:rsid w:val="00103128"/>
    <w:rsid w:val="0010399B"/>
    <w:rsid w:val="00103EE3"/>
    <w:rsid w:val="001052E0"/>
    <w:rsid w:val="001076E4"/>
    <w:rsid w:val="0011041A"/>
    <w:rsid w:val="00111907"/>
    <w:rsid w:val="0011289E"/>
    <w:rsid w:val="00112DF3"/>
    <w:rsid w:val="00113000"/>
    <w:rsid w:val="0011355B"/>
    <w:rsid w:val="00113A17"/>
    <w:rsid w:val="00114E74"/>
    <w:rsid w:val="00115190"/>
    <w:rsid w:val="001167D1"/>
    <w:rsid w:val="00116AAF"/>
    <w:rsid w:val="00116F3F"/>
    <w:rsid w:val="00116F84"/>
    <w:rsid w:val="0011716C"/>
    <w:rsid w:val="00117904"/>
    <w:rsid w:val="00117C7F"/>
    <w:rsid w:val="0012060B"/>
    <w:rsid w:val="00121062"/>
    <w:rsid w:val="0012206F"/>
    <w:rsid w:val="00122564"/>
    <w:rsid w:val="00124A47"/>
    <w:rsid w:val="00124E6A"/>
    <w:rsid w:val="0012678A"/>
    <w:rsid w:val="001271A8"/>
    <w:rsid w:val="00130832"/>
    <w:rsid w:val="0013275F"/>
    <w:rsid w:val="001328DB"/>
    <w:rsid w:val="00134063"/>
    <w:rsid w:val="00135319"/>
    <w:rsid w:val="00136A6D"/>
    <w:rsid w:val="00142FDB"/>
    <w:rsid w:val="001440F5"/>
    <w:rsid w:val="00146845"/>
    <w:rsid w:val="00147965"/>
    <w:rsid w:val="0015096A"/>
    <w:rsid w:val="00151506"/>
    <w:rsid w:val="001539E8"/>
    <w:rsid w:val="0015445B"/>
    <w:rsid w:val="001551F9"/>
    <w:rsid w:val="0015562F"/>
    <w:rsid w:val="00156161"/>
    <w:rsid w:val="00157E76"/>
    <w:rsid w:val="00161460"/>
    <w:rsid w:val="00161674"/>
    <w:rsid w:val="001617C1"/>
    <w:rsid w:val="0016271C"/>
    <w:rsid w:val="00162EEF"/>
    <w:rsid w:val="0016325F"/>
    <w:rsid w:val="00163B9D"/>
    <w:rsid w:val="00164428"/>
    <w:rsid w:val="0016547D"/>
    <w:rsid w:val="001732E6"/>
    <w:rsid w:val="00173894"/>
    <w:rsid w:val="00176D8A"/>
    <w:rsid w:val="0017740D"/>
    <w:rsid w:val="00177C4F"/>
    <w:rsid w:val="00180D0F"/>
    <w:rsid w:val="00184094"/>
    <w:rsid w:val="00184647"/>
    <w:rsid w:val="0018495E"/>
    <w:rsid w:val="00185F8F"/>
    <w:rsid w:val="001871D5"/>
    <w:rsid w:val="001877A6"/>
    <w:rsid w:val="0019303E"/>
    <w:rsid w:val="001935AE"/>
    <w:rsid w:val="001936C7"/>
    <w:rsid w:val="00194AC6"/>
    <w:rsid w:val="00194B05"/>
    <w:rsid w:val="00196440"/>
    <w:rsid w:val="00197009"/>
    <w:rsid w:val="00197162"/>
    <w:rsid w:val="00197A69"/>
    <w:rsid w:val="001A25B3"/>
    <w:rsid w:val="001A297C"/>
    <w:rsid w:val="001A3C4A"/>
    <w:rsid w:val="001A4159"/>
    <w:rsid w:val="001A4944"/>
    <w:rsid w:val="001A52AC"/>
    <w:rsid w:val="001A5508"/>
    <w:rsid w:val="001A5B15"/>
    <w:rsid w:val="001A65EE"/>
    <w:rsid w:val="001A71B6"/>
    <w:rsid w:val="001A73BC"/>
    <w:rsid w:val="001A7714"/>
    <w:rsid w:val="001B094C"/>
    <w:rsid w:val="001B0C55"/>
    <w:rsid w:val="001B1D93"/>
    <w:rsid w:val="001C07E6"/>
    <w:rsid w:val="001C0A26"/>
    <w:rsid w:val="001C0A39"/>
    <w:rsid w:val="001C4980"/>
    <w:rsid w:val="001C5EB3"/>
    <w:rsid w:val="001C5FDC"/>
    <w:rsid w:val="001C62C1"/>
    <w:rsid w:val="001D0887"/>
    <w:rsid w:val="001D0F2E"/>
    <w:rsid w:val="001D3ADB"/>
    <w:rsid w:val="001D4BB0"/>
    <w:rsid w:val="001D4E19"/>
    <w:rsid w:val="001D50E2"/>
    <w:rsid w:val="001D6905"/>
    <w:rsid w:val="001D697E"/>
    <w:rsid w:val="001D69D9"/>
    <w:rsid w:val="001D776F"/>
    <w:rsid w:val="001D7C2E"/>
    <w:rsid w:val="001E10EA"/>
    <w:rsid w:val="001E457F"/>
    <w:rsid w:val="001E57D8"/>
    <w:rsid w:val="001F0EC7"/>
    <w:rsid w:val="001F1FAE"/>
    <w:rsid w:val="001F2571"/>
    <w:rsid w:val="001F2A1C"/>
    <w:rsid w:val="001F3730"/>
    <w:rsid w:val="001F3883"/>
    <w:rsid w:val="001F5A9A"/>
    <w:rsid w:val="001F5FB4"/>
    <w:rsid w:val="001F6276"/>
    <w:rsid w:val="001F7E95"/>
    <w:rsid w:val="00201383"/>
    <w:rsid w:val="0020322F"/>
    <w:rsid w:val="00203387"/>
    <w:rsid w:val="002044E5"/>
    <w:rsid w:val="002048B7"/>
    <w:rsid w:val="00205B62"/>
    <w:rsid w:val="0020631B"/>
    <w:rsid w:val="00206375"/>
    <w:rsid w:val="00206AAF"/>
    <w:rsid w:val="00210159"/>
    <w:rsid w:val="002118EB"/>
    <w:rsid w:val="00213046"/>
    <w:rsid w:val="00213EFD"/>
    <w:rsid w:val="00216A5C"/>
    <w:rsid w:val="00216BD0"/>
    <w:rsid w:val="00216D7D"/>
    <w:rsid w:val="00216FC6"/>
    <w:rsid w:val="002176DB"/>
    <w:rsid w:val="00221324"/>
    <w:rsid w:val="00222FAE"/>
    <w:rsid w:val="00224CB8"/>
    <w:rsid w:val="00226865"/>
    <w:rsid w:val="00227F7E"/>
    <w:rsid w:val="00230799"/>
    <w:rsid w:val="002312ED"/>
    <w:rsid w:val="00231A54"/>
    <w:rsid w:val="002323D7"/>
    <w:rsid w:val="0023563A"/>
    <w:rsid w:val="00236E5E"/>
    <w:rsid w:val="002378A8"/>
    <w:rsid w:val="002426A6"/>
    <w:rsid w:val="00243A96"/>
    <w:rsid w:val="00243F9B"/>
    <w:rsid w:val="002450BD"/>
    <w:rsid w:val="002454B8"/>
    <w:rsid w:val="00252189"/>
    <w:rsid w:val="002532B0"/>
    <w:rsid w:val="0025441C"/>
    <w:rsid w:val="00260CFE"/>
    <w:rsid w:val="0026127D"/>
    <w:rsid w:val="00261F06"/>
    <w:rsid w:val="002637BC"/>
    <w:rsid w:val="0026533C"/>
    <w:rsid w:val="002655A1"/>
    <w:rsid w:val="002662AE"/>
    <w:rsid w:val="00271320"/>
    <w:rsid w:val="002714A1"/>
    <w:rsid w:val="002717A8"/>
    <w:rsid w:val="00272268"/>
    <w:rsid w:val="0027237F"/>
    <w:rsid w:val="002752AF"/>
    <w:rsid w:val="00275350"/>
    <w:rsid w:val="002805F4"/>
    <w:rsid w:val="00280819"/>
    <w:rsid w:val="00282680"/>
    <w:rsid w:val="00283BB0"/>
    <w:rsid w:val="00284C18"/>
    <w:rsid w:val="00284DF1"/>
    <w:rsid w:val="002853BA"/>
    <w:rsid w:val="002859E3"/>
    <w:rsid w:val="00285C48"/>
    <w:rsid w:val="002870C2"/>
    <w:rsid w:val="00292501"/>
    <w:rsid w:val="002925E0"/>
    <w:rsid w:val="00292925"/>
    <w:rsid w:val="00293703"/>
    <w:rsid w:val="00294020"/>
    <w:rsid w:val="00294B59"/>
    <w:rsid w:val="00296AD3"/>
    <w:rsid w:val="00297113"/>
    <w:rsid w:val="00297958"/>
    <w:rsid w:val="002A1286"/>
    <w:rsid w:val="002A1717"/>
    <w:rsid w:val="002A172B"/>
    <w:rsid w:val="002A2203"/>
    <w:rsid w:val="002A3A18"/>
    <w:rsid w:val="002A49F2"/>
    <w:rsid w:val="002A5671"/>
    <w:rsid w:val="002A5D25"/>
    <w:rsid w:val="002A639F"/>
    <w:rsid w:val="002A7E8B"/>
    <w:rsid w:val="002B06E7"/>
    <w:rsid w:val="002B18CE"/>
    <w:rsid w:val="002B2E9F"/>
    <w:rsid w:val="002B4EA0"/>
    <w:rsid w:val="002B4FF7"/>
    <w:rsid w:val="002B71FB"/>
    <w:rsid w:val="002C00EB"/>
    <w:rsid w:val="002C0163"/>
    <w:rsid w:val="002C40A7"/>
    <w:rsid w:val="002C4872"/>
    <w:rsid w:val="002C5677"/>
    <w:rsid w:val="002C632F"/>
    <w:rsid w:val="002D0DCA"/>
    <w:rsid w:val="002D0F47"/>
    <w:rsid w:val="002D1C32"/>
    <w:rsid w:val="002D2601"/>
    <w:rsid w:val="002D2E6A"/>
    <w:rsid w:val="002D337D"/>
    <w:rsid w:val="002D33B7"/>
    <w:rsid w:val="002D3663"/>
    <w:rsid w:val="002D4939"/>
    <w:rsid w:val="002D506A"/>
    <w:rsid w:val="002D60B0"/>
    <w:rsid w:val="002D60E0"/>
    <w:rsid w:val="002D6DD3"/>
    <w:rsid w:val="002D6E5B"/>
    <w:rsid w:val="002D71E9"/>
    <w:rsid w:val="002D7D25"/>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6C14"/>
    <w:rsid w:val="002F7140"/>
    <w:rsid w:val="002F730B"/>
    <w:rsid w:val="0030067C"/>
    <w:rsid w:val="003012AF"/>
    <w:rsid w:val="0030204F"/>
    <w:rsid w:val="00302DB1"/>
    <w:rsid w:val="00302DF1"/>
    <w:rsid w:val="003035A6"/>
    <w:rsid w:val="00307F77"/>
    <w:rsid w:val="003151C1"/>
    <w:rsid w:val="003151E1"/>
    <w:rsid w:val="00315BB3"/>
    <w:rsid w:val="00316A0F"/>
    <w:rsid w:val="00316BF1"/>
    <w:rsid w:val="003206FD"/>
    <w:rsid w:val="00322FBD"/>
    <w:rsid w:val="003251D2"/>
    <w:rsid w:val="00326DCC"/>
    <w:rsid w:val="00327CBF"/>
    <w:rsid w:val="00330683"/>
    <w:rsid w:val="003326CE"/>
    <w:rsid w:val="00332CA4"/>
    <w:rsid w:val="003337D8"/>
    <w:rsid w:val="00333CF4"/>
    <w:rsid w:val="00334990"/>
    <w:rsid w:val="00335617"/>
    <w:rsid w:val="00335C0B"/>
    <w:rsid w:val="00336257"/>
    <w:rsid w:val="0033769D"/>
    <w:rsid w:val="003400EA"/>
    <w:rsid w:val="0034071F"/>
    <w:rsid w:val="00343127"/>
    <w:rsid w:val="00344BA5"/>
    <w:rsid w:val="00345773"/>
    <w:rsid w:val="00346D23"/>
    <w:rsid w:val="003470E4"/>
    <w:rsid w:val="003473D1"/>
    <w:rsid w:val="00351665"/>
    <w:rsid w:val="00351AF4"/>
    <w:rsid w:val="003527F5"/>
    <w:rsid w:val="00352D97"/>
    <w:rsid w:val="00352E30"/>
    <w:rsid w:val="00352FCC"/>
    <w:rsid w:val="0035390A"/>
    <w:rsid w:val="00354C04"/>
    <w:rsid w:val="00355970"/>
    <w:rsid w:val="00356188"/>
    <w:rsid w:val="00357644"/>
    <w:rsid w:val="00360089"/>
    <w:rsid w:val="003607AB"/>
    <w:rsid w:val="0036088A"/>
    <w:rsid w:val="0036125D"/>
    <w:rsid w:val="00361E1A"/>
    <w:rsid w:val="00361EE0"/>
    <w:rsid w:val="00362153"/>
    <w:rsid w:val="003621B6"/>
    <w:rsid w:val="00362739"/>
    <w:rsid w:val="00365EE8"/>
    <w:rsid w:val="00366A8E"/>
    <w:rsid w:val="00373E56"/>
    <w:rsid w:val="00375297"/>
    <w:rsid w:val="00375576"/>
    <w:rsid w:val="00375B2A"/>
    <w:rsid w:val="00375D1A"/>
    <w:rsid w:val="003768F3"/>
    <w:rsid w:val="00376FD7"/>
    <w:rsid w:val="00382210"/>
    <w:rsid w:val="003839A7"/>
    <w:rsid w:val="00384066"/>
    <w:rsid w:val="003849ED"/>
    <w:rsid w:val="00384AD8"/>
    <w:rsid w:val="00387265"/>
    <w:rsid w:val="003924CA"/>
    <w:rsid w:val="00392F03"/>
    <w:rsid w:val="0039367F"/>
    <w:rsid w:val="003954F6"/>
    <w:rsid w:val="00395574"/>
    <w:rsid w:val="0039654F"/>
    <w:rsid w:val="00396A50"/>
    <w:rsid w:val="003A046C"/>
    <w:rsid w:val="003A0871"/>
    <w:rsid w:val="003A0BDB"/>
    <w:rsid w:val="003A2989"/>
    <w:rsid w:val="003A4B4E"/>
    <w:rsid w:val="003A4F3B"/>
    <w:rsid w:val="003A692D"/>
    <w:rsid w:val="003B0692"/>
    <w:rsid w:val="003B160B"/>
    <w:rsid w:val="003B1684"/>
    <w:rsid w:val="003B78B1"/>
    <w:rsid w:val="003C22FE"/>
    <w:rsid w:val="003C2D4C"/>
    <w:rsid w:val="003C3D9B"/>
    <w:rsid w:val="003C4777"/>
    <w:rsid w:val="003C492A"/>
    <w:rsid w:val="003C51F3"/>
    <w:rsid w:val="003C560F"/>
    <w:rsid w:val="003C5B53"/>
    <w:rsid w:val="003C60F4"/>
    <w:rsid w:val="003C6DA9"/>
    <w:rsid w:val="003D2127"/>
    <w:rsid w:val="003D4EA6"/>
    <w:rsid w:val="003D50EB"/>
    <w:rsid w:val="003D6656"/>
    <w:rsid w:val="003D770A"/>
    <w:rsid w:val="003E06FE"/>
    <w:rsid w:val="003E1EDC"/>
    <w:rsid w:val="003E2649"/>
    <w:rsid w:val="003E305E"/>
    <w:rsid w:val="003E3B41"/>
    <w:rsid w:val="003E5B52"/>
    <w:rsid w:val="003E738F"/>
    <w:rsid w:val="003E7CF8"/>
    <w:rsid w:val="003F0A6C"/>
    <w:rsid w:val="003F0CD8"/>
    <w:rsid w:val="003F1873"/>
    <w:rsid w:val="003F2B0A"/>
    <w:rsid w:val="003F3459"/>
    <w:rsid w:val="003F6FFA"/>
    <w:rsid w:val="003F78C2"/>
    <w:rsid w:val="004019FB"/>
    <w:rsid w:val="00402949"/>
    <w:rsid w:val="00402AD2"/>
    <w:rsid w:val="0040381F"/>
    <w:rsid w:val="00403BFB"/>
    <w:rsid w:val="00404174"/>
    <w:rsid w:val="0040784F"/>
    <w:rsid w:val="00407CD3"/>
    <w:rsid w:val="004119BA"/>
    <w:rsid w:val="004120BC"/>
    <w:rsid w:val="00413D6D"/>
    <w:rsid w:val="004140E1"/>
    <w:rsid w:val="004162CB"/>
    <w:rsid w:val="00416BD0"/>
    <w:rsid w:val="00417DDF"/>
    <w:rsid w:val="00420EED"/>
    <w:rsid w:val="00421294"/>
    <w:rsid w:val="0042194D"/>
    <w:rsid w:val="00422A8A"/>
    <w:rsid w:val="00424A3C"/>
    <w:rsid w:val="00427D24"/>
    <w:rsid w:val="0043012F"/>
    <w:rsid w:val="0043152F"/>
    <w:rsid w:val="0043346C"/>
    <w:rsid w:val="0043414C"/>
    <w:rsid w:val="0043672A"/>
    <w:rsid w:val="00436789"/>
    <w:rsid w:val="004370EF"/>
    <w:rsid w:val="004374FB"/>
    <w:rsid w:val="004375B6"/>
    <w:rsid w:val="004400ED"/>
    <w:rsid w:val="004404FF"/>
    <w:rsid w:val="00442156"/>
    <w:rsid w:val="004427AF"/>
    <w:rsid w:val="00442E17"/>
    <w:rsid w:val="00442EF3"/>
    <w:rsid w:val="0044328B"/>
    <w:rsid w:val="00443EF9"/>
    <w:rsid w:val="00446E5C"/>
    <w:rsid w:val="00450174"/>
    <w:rsid w:val="00450D7A"/>
    <w:rsid w:val="00451C53"/>
    <w:rsid w:val="00451CA7"/>
    <w:rsid w:val="00452B92"/>
    <w:rsid w:val="004535D9"/>
    <w:rsid w:val="00455402"/>
    <w:rsid w:val="00456256"/>
    <w:rsid w:val="004606AC"/>
    <w:rsid w:val="004607F4"/>
    <w:rsid w:val="00460CD8"/>
    <w:rsid w:val="00460D73"/>
    <w:rsid w:val="004618EE"/>
    <w:rsid w:val="00461F87"/>
    <w:rsid w:val="0046201D"/>
    <w:rsid w:val="00462DDC"/>
    <w:rsid w:val="004639A7"/>
    <w:rsid w:val="00464132"/>
    <w:rsid w:val="004645EE"/>
    <w:rsid w:val="00465DD6"/>
    <w:rsid w:val="004667BA"/>
    <w:rsid w:val="00466954"/>
    <w:rsid w:val="004669EB"/>
    <w:rsid w:val="00467489"/>
    <w:rsid w:val="00467800"/>
    <w:rsid w:val="004706B1"/>
    <w:rsid w:val="00470EFD"/>
    <w:rsid w:val="00471520"/>
    <w:rsid w:val="00473AEC"/>
    <w:rsid w:val="00474D23"/>
    <w:rsid w:val="00476060"/>
    <w:rsid w:val="004760A9"/>
    <w:rsid w:val="004762B9"/>
    <w:rsid w:val="0047652B"/>
    <w:rsid w:val="00476746"/>
    <w:rsid w:val="00477801"/>
    <w:rsid w:val="00480740"/>
    <w:rsid w:val="004807DB"/>
    <w:rsid w:val="00481193"/>
    <w:rsid w:val="00481B65"/>
    <w:rsid w:val="00483B92"/>
    <w:rsid w:val="00484045"/>
    <w:rsid w:val="00484BF7"/>
    <w:rsid w:val="00486F5D"/>
    <w:rsid w:val="004871EF"/>
    <w:rsid w:val="00487B03"/>
    <w:rsid w:val="00490EEF"/>
    <w:rsid w:val="0049139F"/>
    <w:rsid w:val="00493734"/>
    <w:rsid w:val="00494EE7"/>
    <w:rsid w:val="004A2ED4"/>
    <w:rsid w:val="004A3A5F"/>
    <w:rsid w:val="004A46C8"/>
    <w:rsid w:val="004A6C69"/>
    <w:rsid w:val="004A73F4"/>
    <w:rsid w:val="004B0ACA"/>
    <w:rsid w:val="004B1411"/>
    <w:rsid w:val="004B1EB1"/>
    <w:rsid w:val="004B3D7E"/>
    <w:rsid w:val="004C0E49"/>
    <w:rsid w:val="004C1651"/>
    <w:rsid w:val="004C2420"/>
    <w:rsid w:val="004C6EBC"/>
    <w:rsid w:val="004C7A28"/>
    <w:rsid w:val="004D197F"/>
    <w:rsid w:val="004D1D0E"/>
    <w:rsid w:val="004D2B53"/>
    <w:rsid w:val="004D3165"/>
    <w:rsid w:val="004D3BE4"/>
    <w:rsid w:val="004D4812"/>
    <w:rsid w:val="004D7B9E"/>
    <w:rsid w:val="004E01D2"/>
    <w:rsid w:val="004E0D94"/>
    <w:rsid w:val="004E1560"/>
    <w:rsid w:val="004E2175"/>
    <w:rsid w:val="004E3872"/>
    <w:rsid w:val="004E5A5C"/>
    <w:rsid w:val="004E5C86"/>
    <w:rsid w:val="004E5E7F"/>
    <w:rsid w:val="004E7C0B"/>
    <w:rsid w:val="004F084C"/>
    <w:rsid w:val="004F206E"/>
    <w:rsid w:val="004F2765"/>
    <w:rsid w:val="004F2A79"/>
    <w:rsid w:val="004F39B4"/>
    <w:rsid w:val="004F3B7C"/>
    <w:rsid w:val="004F3E59"/>
    <w:rsid w:val="004F4E97"/>
    <w:rsid w:val="004F50F4"/>
    <w:rsid w:val="004F639D"/>
    <w:rsid w:val="004F65B3"/>
    <w:rsid w:val="004F6D74"/>
    <w:rsid w:val="0050056C"/>
    <w:rsid w:val="0050129B"/>
    <w:rsid w:val="00501A44"/>
    <w:rsid w:val="00502D73"/>
    <w:rsid w:val="00505786"/>
    <w:rsid w:val="00506BD5"/>
    <w:rsid w:val="00510FF5"/>
    <w:rsid w:val="00511067"/>
    <w:rsid w:val="00512664"/>
    <w:rsid w:val="00513534"/>
    <w:rsid w:val="00513D92"/>
    <w:rsid w:val="0051492B"/>
    <w:rsid w:val="00515153"/>
    <w:rsid w:val="005161E8"/>
    <w:rsid w:val="005169B8"/>
    <w:rsid w:val="00520BFA"/>
    <w:rsid w:val="00521429"/>
    <w:rsid w:val="005218C8"/>
    <w:rsid w:val="00521CF5"/>
    <w:rsid w:val="00521FD5"/>
    <w:rsid w:val="00522CA3"/>
    <w:rsid w:val="0052321B"/>
    <w:rsid w:val="005244E9"/>
    <w:rsid w:val="00524A19"/>
    <w:rsid w:val="00524BE9"/>
    <w:rsid w:val="00525B71"/>
    <w:rsid w:val="005266F2"/>
    <w:rsid w:val="0052691A"/>
    <w:rsid w:val="00526D4E"/>
    <w:rsid w:val="00527289"/>
    <w:rsid w:val="00527D8F"/>
    <w:rsid w:val="00530A56"/>
    <w:rsid w:val="00530EE1"/>
    <w:rsid w:val="00531610"/>
    <w:rsid w:val="00531D4B"/>
    <w:rsid w:val="0053208F"/>
    <w:rsid w:val="00532242"/>
    <w:rsid w:val="00532252"/>
    <w:rsid w:val="005327E1"/>
    <w:rsid w:val="0053448B"/>
    <w:rsid w:val="00534C1A"/>
    <w:rsid w:val="00535797"/>
    <w:rsid w:val="00535B48"/>
    <w:rsid w:val="0053604A"/>
    <w:rsid w:val="005365B4"/>
    <w:rsid w:val="00537884"/>
    <w:rsid w:val="00537F0F"/>
    <w:rsid w:val="005412DF"/>
    <w:rsid w:val="00541924"/>
    <w:rsid w:val="005426FE"/>
    <w:rsid w:val="00542889"/>
    <w:rsid w:val="0054450D"/>
    <w:rsid w:val="00544A27"/>
    <w:rsid w:val="005500EA"/>
    <w:rsid w:val="00550E77"/>
    <w:rsid w:val="00551871"/>
    <w:rsid w:val="00551E10"/>
    <w:rsid w:val="00552B29"/>
    <w:rsid w:val="00552F3F"/>
    <w:rsid w:val="00553310"/>
    <w:rsid w:val="005546D6"/>
    <w:rsid w:val="00554864"/>
    <w:rsid w:val="00555999"/>
    <w:rsid w:val="00555E2A"/>
    <w:rsid w:val="0055613B"/>
    <w:rsid w:val="00557DDD"/>
    <w:rsid w:val="00560383"/>
    <w:rsid w:val="00561597"/>
    <w:rsid w:val="00564109"/>
    <w:rsid w:val="00565CE0"/>
    <w:rsid w:val="005673B5"/>
    <w:rsid w:val="005674E8"/>
    <w:rsid w:val="0057025C"/>
    <w:rsid w:val="0057193A"/>
    <w:rsid w:val="00572A1C"/>
    <w:rsid w:val="005730AC"/>
    <w:rsid w:val="005736F9"/>
    <w:rsid w:val="005755BD"/>
    <w:rsid w:val="0057775B"/>
    <w:rsid w:val="00577D9B"/>
    <w:rsid w:val="00580070"/>
    <w:rsid w:val="00580FAE"/>
    <w:rsid w:val="00581795"/>
    <w:rsid w:val="00581C8C"/>
    <w:rsid w:val="005837F9"/>
    <w:rsid w:val="00584007"/>
    <w:rsid w:val="00584B9D"/>
    <w:rsid w:val="00585684"/>
    <w:rsid w:val="00585A82"/>
    <w:rsid w:val="00586FBB"/>
    <w:rsid w:val="00587179"/>
    <w:rsid w:val="005913CF"/>
    <w:rsid w:val="00591CEB"/>
    <w:rsid w:val="00592D83"/>
    <w:rsid w:val="00593AA7"/>
    <w:rsid w:val="00594B29"/>
    <w:rsid w:val="00596072"/>
    <w:rsid w:val="005962FB"/>
    <w:rsid w:val="00597F78"/>
    <w:rsid w:val="005A15E5"/>
    <w:rsid w:val="005A1C80"/>
    <w:rsid w:val="005A31A0"/>
    <w:rsid w:val="005A7266"/>
    <w:rsid w:val="005A7BDC"/>
    <w:rsid w:val="005B01C4"/>
    <w:rsid w:val="005B184A"/>
    <w:rsid w:val="005B19FD"/>
    <w:rsid w:val="005B2B3B"/>
    <w:rsid w:val="005B34DA"/>
    <w:rsid w:val="005B357A"/>
    <w:rsid w:val="005B3CCD"/>
    <w:rsid w:val="005B4385"/>
    <w:rsid w:val="005B4B20"/>
    <w:rsid w:val="005B55FA"/>
    <w:rsid w:val="005C0BE1"/>
    <w:rsid w:val="005C13A1"/>
    <w:rsid w:val="005C2685"/>
    <w:rsid w:val="005C374F"/>
    <w:rsid w:val="005C495C"/>
    <w:rsid w:val="005C5563"/>
    <w:rsid w:val="005C6742"/>
    <w:rsid w:val="005C78FA"/>
    <w:rsid w:val="005D146A"/>
    <w:rsid w:val="005D1745"/>
    <w:rsid w:val="005D1CA6"/>
    <w:rsid w:val="005D1F94"/>
    <w:rsid w:val="005D3A5C"/>
    <w:rsid w:val="005D5830"/>
    <w:rsid w:val="005D5940"/>
    <w:rsid w:val="005D5A38"/>
    <w:rsid w:val="005D5CD4"/>
    <w:rsid w:val="005D6A17"/>
    <w:rsid w:val="005D6DBD"/>
    <w:rsid w:val="005E041B"/>
    <w:rsid w:val="005E0480"/>
    <w:rsid w:val="005E200B"/>
    <w:rsid w:val="005E2B31"/>
    <w:rsid w:val="005E3DB2"/>
    <w:rsid w:val="005E69A9"/>
    <w:rsid w:val="005E780A"/>
    <w:rsid w:val="005F010B"/>
    <w:rsid w:val="005F182E"/>
    <w:rsid w:val="005F37F0"/>
    <w:rsid w:val="005F4FBF"/>
    <w:rsid w:val="005F595E"/>
    <w:rsid w:val="005F64AB"/>
    <w:rsid w:val="005F7CEF"/>
    <w:rsid w:val="0060229F"/>
    <w:rsid w:val="00602E06"/>
    <w:rsid w:val="00604F17"/>
    <w:rsid w:val="006074EB"/>
    <w:rsid w:val="0060792D"/>
    <w:rsid w:val="00610B9B"/>
    <w:rsid w:val="0061154F"/>
    <w:rsid w:val="0061177C"/>
    <w:rsid w:val="006117A1"/>
    <w:rsid w:val="00612784"/>
    <w:rsid w:val="00614890"/>
    <w:rsid w:val="00614F30"/>
    <w:rsid w:val="00615ED0"/>
    <w:rsid w:val="00617EA4"/>
    <w:rsid w:val="00624049"/>
    <w:rsid w:val="00624C0F"/>
    <w:rsid w:val="006266D6"/>
    <w:rsid w:val="00626A28"/>
    <w:rsid w:val="006311E0"/>
    <w:rsid w:val="00632F11"/>
    <w:rsid w:val="00633FEA"/>
    <w:rsid w:val="00635ABF"/>
    <w:rsid w:val="006401F7"/>
    <w:rsid w:val="00641F88"/>
    <w:rsid w:val="006438A8"/>
    <w:rsid w:val="00643A04"/>
    <w:rsid w:val="0064408D"/>
    <w:rsid w:val="006449CA"/>
    <w:rsid w:val="00645074"/>
    <w:rsid w:val="00645611"/>
    <w:rsid w:val="00645E4F"/>
    <w:rsid w:val="00646A47"/>
    <w:rsid w:val="00647DCA"/>
    <w:rsid w:val="00647E57"/>
    <w:rsid w:val="00650808"/>
    <w:rsid w:val="00651173"/>
    <w:rsid w:val="0065432C"/>
    <w:rsid w:val="006545DF"/>
    <w:rsid w:val="00654B6D"/>
    <w:rsid w:val="00654CE1"/>
    <w:rsid w:val="00655B99"/>
    <w:rsid w:val="00656706"/>
    <w:rsid w:val="006606F0"/>
    <w:rsid w:val="006615B8"/>
    <w:rsid w:val="00664318"/>
    <w:rsid w:val="0066573F"/>
    <w:rsid w:val="006673F5"/>
    <w:rsid w:val="00670E84"/>
    <w:rsid w:val="00671467"/>
    <w:rsid w:val="0067194E"/>
    <w:rsid w:val="00674DB7"/>
    <w:rsid w:val="0067514E"/>
    <w:rsid w:val="0067591C"/>
    <w:rsid w:val="0068106C"/>
    <w:rsid w:val="00681E35"/>
    <w:rsid w:val="00681ECE"/>
    <w:rsid w:val="00682C07"/>
    <w:rsid w:val="0068338E"/>
    <w:rsid w:val="00683E9E"/>
    <w:rsid w:val="0068411F"/>
    <w:rsid w:val="00684913"/>
    <w:rsid w:val="0068497A"/>
    <w:rsid w:val="0068636E"/>
    <w:rsid w:val="006871F2"/>
    <w:rsid w:val="00691B0A"/>
    <w:rsid w:val="00691F9E"/>
    <w:rsid w:val="00694150"/>
    <w:rsid w:val="00695F99"/>
    <w:rsid w:val="00696D2A"/>
    <w:rsid w:val="00697C7D"/>
    <w:rsid w:val="006A34DB"/>
    <w:rsid w:val="006A5A75"/>
    <w:rsid w:val="006A6121"/>
    <w:rsid w:val="006A6348"/>
    <w:rsid w:val="006A688E"/>
    <w:rsid w:val="006B3F8A"/>
    <w:rsid w:val="006B592D"/>
    <w:rsid w:val="006B6DD8"/>
    <w:rsid w:val="006B6EB6"/>
    <w:rsid w:val="006B79AD"/>
    <w:rsid w:val="006C2364"/>
    <w:rsid w:val="006C2A31"/>
    <w:rsid w:val="006C2A76"/>
    <w:rsid w:val="006C2B79"/>
    <w:rsid w:val="006C38E6"/>
    <w:rsid w:val="006C3AA3"/>
    <w:rsid w:val="006C428A"/>
    <w:rsid w:val="006C4815"/>
    <w:rsid w:val="006C4DFD"/>
    <w:rsid w:val="006C50E1"/>
    <w:rsid w:val="006C541D"/>
    <w:rsid w:val="006C6111"/>
    <w:rsid w:val="006C64E2"/>
    <w:rsid w:val="006D055B"/>
    <w:rsid w:val="006D11D1"/>
    <w:rsid w:val="006D2260"/>
    <w:rsid w:val="006D5DA9"/>
    <w:rsid w:val="006D6C1A"/>
    <w:rsid w:val="006D724E"/>
    <w:rsid w:val="006D768A"/>
    <w:rsid w:val="006D7F10"/>
    <w:rsid w:val="006E2573"/>
    <w:rsid w:val="006E2943"/>
    <w:rsid w:val="006E5C09"/>
    <w:rsid w:val="006E7FBA"/>
    <w:rsid w:val="006F0473"/>
    <w:rsid w:val="006F0C67"/>
    <w:rsid w:val="006F0F55"/>
    <w:rsid w:val="006F2AD8"/>
    <w:rsid w:val="006F2DE4"/>
    <w:rsid w:val="006F4577"/>
    <w:rsid w:val="006F4C75"/>
    <w:rsid w:val="006F66DA"/>
    <w:rsid w:val="006F6A7A"/>
    <w:rsid w:val="006F6B37"/>
    <w:rsid w:val="006F6EFA"/>
    <w:rsid w:val="006F77C7"/>
    <w:rsid w:val="00701302"/>
    <w:rsid w:val="00705074"/>
    <w:rsid w:val="00705D59"/>
    <w:rsid w:val="007065A6"/>
    <w:rsid w:val="007065CF"/>
    <w:rsid w:val="00710899"/>
    <w:rsid w:val="00711205"/>
    <w:rsid w:val="00712070"/>
    <w:rsid w:val="007125A4"/>
    <w:rsid w:val="007136AA"/>
    <w:rsid w:val="00713E2E"/>
    <w:rsid w:val="00716555"/>
    <w:rsid w:val="00716622"/>
    <w:rsid w:val="00720139"/>
    <w:rsid w:val="007205C1"/>
    <w:rsid w:val="0072170A"/>
    <w:rsid w:val="007238F1"/>
    <w:rsid w:val="00723DE6"/>
    <w:rsid w:val="00724249"/>
    <w:rsid w:val="00726540"/>
    <w:rsid w:val="0072659A"/>
    <w:rsid w:val="00726A89"/>
    <w:rsid w:val="00726BFA"/>
    <w:rsid w:val="00727E16"/>
    <w:rsid w:val="00731385"/>
    <w:rsid w:val="00731B26"/>
    <w:rsid w:val="007325B9"/>
    <w:rsid w:val="00734321"/>
    <w:rsid w:val="007357E1"/>
    <w:rsid w:val="00736291"/>
    <w:rsid w:val="007403DA"/>
    <w:rsid w:val="007405D9"/>
    <w:rsid w:val="007430DC"/>
    <w:rsid w:val="007434EE"/>
    <w:rsid w:val="00744943"/>
    <w:rsid w:val="00744CDF"/>
    <w:rsid w:val="007465EF"/>
    <w:rsid w:val="00751078"/>
    <w:rsid w:val="0075247D"/>
    <w:rsid w:val="00753908"/>
    <w:rsid w:val="00754739"/>
    <w:rsid w:val="007579FC"/>
    <w:rsid w:val="007616A8"/>
    <w:rsid w:val="00762C5B"/>
    <w:rsid w:val="007701F0"/>
    <w:rsid w:val="0077107B"/>
    <w:rsid w:val="00771469"/>
    <w:rsid w:val="00772BCD"/>
    <w:rsid w:val="0077342C"/>
    <w:rsid w:val="00773BF3"/>
    <w:rsid w:val="00775053"/>
    <w:rsid w:val="00775358"/>
    <w:rsid w:val="00775C87"/>
    <w:rsid w:val="0077628E"/>
    <w:rsid w:val="007769A8"/>
    <w:rsid w:val="00777040"/>
    <w:rsid w:val="007801B8"/>
    <w:rsid w:val="00780466"/>
    <w:rsid w:val="007808EF"/>
    <w:rsid w:val="00781DAA"/>
    <w:rsid w:val="00783A93"/>
    <w:rsid w:val="0078405F"/>
    <w:rsid w:val="0078480F"/>
    <w:rsid w:val="00786C56"/>
    <w:rsid w:val="00787DCF"/>
    <w:rsid w:val="00787DDF"/>
    <w:rsid w:val="00792B32"/>
    <w:rsid w:val="00793D94"/>
    <w:rsid w:val="00793E7F"/>
    <w:rsid w:val="00794234"/>
    <w:rsid w:val="0079763B"/>
    <w:rsid w:val="007A0268"/>
    <w:rsid w:val="007A156C"/>
    <w:rsid w:val="007A188D"/>
    <w:rsid w:val="007A31A2"/>
    <w:rsid w:val="007A3598"/>
    <w:rsid w:val="007A3CED"/>
    <w:rsid w:val="007A64A6"/>
    <w:rsid w:val="007A72F2"/>
    <w:rsid w:val="007A77C3"/>
    <w:rsid w:val="007A7AD1"/>
    <w:rsid w:val="007A7F56"/>
    <w:rsid w:val="007B2E4C"/>
    <w:rsid w:val="007B61B1"/>
    <w:rsid w:val="007B779A"/>
    <w:rsid w:val="007C02E5"/>
    <w:rsid w:val="007C0494"/>
    <w:rsid w:val="007C0C38"/>
    <w:rsid w:val="007C1353"/>
    <w:rsid w:val="007C1A9A"/>
    <w:rsid w:val="007C1F06"/>
    <w:rsid w:val="007C1FA4"/>
    <w:rsid w:val="007C4752"/>
    <w:rsid w:val="007C49C0"/>
    <w:rsid w:val="007C4E82"/>
    <w:rsid w:val="007C6FA7"/>
    <w:rsid w:val="007C7171"/>
    <w:rsid w:val="007C726C"/>
    <w:rsid w:val="007C7E8E"/>
    <w:rsid w:val="007D1C32"/>
    <w:rsid w:val="007D220B"/>
    <w:rsid w:val="007D439C"/>
    <w:rsid w:val="007D49EB"/>
    <w:rsid w:val="007D5E15"/>
    <w:rsid w:val="007D628F"/>
    <w:rsid w:val="007D7092"/>
    <w:rsid w:val="007E1C18"/>
    <w:rsid w:val="007E1CAF"/>
    <w:rsid w:val="007E1E12"/>
    <w:rsid w:val="007E36BE"/>
    <w:rsid w:val="007E4D9A"/>
    <w:rsid w:val="007E54C0"/>
    <w:rsid w:val="007E696F"/>
    <w:rsid w:val="007F2078"/>
    <w:rsid w:val="007F2BCD"/>
    <w:rsid w:val="007F402B"/>
    <w:rsid w:val="007F4972"/>
    <w:rsid w:val="007F4CF1"/>
    <w:rsid w:val="007F770C"/>
    <w:rsid w:val="00800B39"/>
    <w:rsid w:val="00802347"/>
    <w:rsid w:val="00802CAC"/>
    <w:rsid w:val="008030E2"/>
    <w:rsid w:val="008070EF"/>
    <w:rsid w:val="00807DDB"/>
    <w:rsid w:val="00814018"/>
    <w:rsid w:val="00814940"/>
    <w:rsid w:val="00816302"/>
    <w:rsid w:val="00816C45"/>
    <w:rsid w:val="00817EDB"/>
    <w:rsid w:val="00821292"/>
    <w:rsid w:val="008234F5"/>
    <w:rsid w:val="00825029"/>
    <w:rsid w:val="00826567"/>
    <w:rsid w:val="00826C30"/>
    <w:rsid w:val="00827932"/>
    <w:rsid w:val="00827948"/>
    <w:rsid w:val="00831A04"/>
    <w:rsid w:val="00831B5D"/>
    <w:rsid w:val="0083224E"/>
    <w:rsid w:val="0083467D"/>
    <w:rsid w:val="00834D0F"/>
    <w:rsid w:val="00840ED7"/>
    <w:rsid w:val="00842BD1"/>
    <w:rsid w:val="008435FC"/>
    <w:rsid w:val="0084627F"/>
    <w:rsid w:val="008464A6"/>
    <w:rsid w:val="008467BF"/>
    <w:rsid w:val="00846B08"/>
    <w:rsid w:val="00847B8C"/>
    <w:rsid w:val="00851EEF"/>
    <w:rsid w:val="008531F8"/>
    <w:rsid w:val="0085354B"/>
    <w:rsid w:val="008540CE"/>
    <w:rsid w:val="0085432F"/>
    <w:rsid w:val="0085589B"/>
    <w:rsid w:val="0085695F"/>
    <w:rsid w:val="00857E8E"/>
    <w:rsid w:val="008601DC"/>
    <w:rsid w:val="00861E98"/>
    <w:rsid w:val="00862389"/>
    <w:rsid w:val="008649EE"/>
    <w:rsid w:val="00866CA8"/>
    <w:rsid w:val="008717C0"/>
    <w:rsid w:val="00873697"/>
    <w:rsid w:val="0087392C"/>
    <w:rsid w:val="00874C03"/>
    <w:rsid w:val="00875E2E"/>
    <w:rsid w:val="008761F6"/>
    <w:rsid w:val="00876DD1"/>
    <w:rsid w:val="00885112"/>
    <w:rsid w:val="008856CC"/>
    <w:rsid w:val="0088695A"/>
    <w:rsid w:val="00887491"/>
    <w:rsid w:val="00887651"/>
    <w:rsid w:val="00890887"/>
    <w:rsid w:val="00890E39"/>
    <w:rsid w:val="00891292"/>
    <w:rsid w:val="00893128"/>
    <w:rsid w:val="0089379B"/>
    <w:rsid w:val="00894856"/>
    <w:rsid w:val="0089644C"/>
    <w:rsid w:val="00897281"/>
    <w:rsid w:val="00897E2C"/>
    <w:rsid w:val="008A056C"/>
    <w:rsid w:val="008A071E"/>
    <w:rsid w:val="008A22DD"/>
    <w:rsid w:val="008A2326"/>
    <w:rsid w:val="008A374E"/>
    <w:rsid w:val="008A37A6"/>
    <w:rsid w:val="008A5BF3"/>
    <w:rsid w:val="008A5FA9"/>
    <w:rsid w:val="008A6CEC"/>
    <w:rsid w:val="008A70B7"/>
    <w:rsid w:val="008A79AF"/>
    <w:rsid w:val="008A7CD8"/>
    <w:rsid w:val="008B0BF6"/>
    <w:rsid w:val="008B0D00"/>
    <w:rsid w:val="008B0D22"/>
    <w:rsid w:val="008B0E2E"/>
    <w:rsid w:val="008B30DE"/>
    <w:rsid w:val="008B4E4C"/>
    <w:rsid w:val="008B50B9"/>
    <w:rsid w:val="008B59FF"/>
    <w:rsid w:val="008B732F"/>
    <w:rsid w:val="008B7DEE"/>
    <w:rsid w:val="008C081A"/>
    <w:rsid w:val="008C343A"/>
    <w:rsid w:val="008C4110"/>
    <w:rsid w:val="008C4577"/>
    <w:rsid w:val="008C4EC1"/>
    <w:rsid w:val="008C5157"/>
    <w:rsid w:val="008C7F2C"/>
    <w:rsid w:val="008D0426"/>
    <w:rsid w:val="008D674F"/>
    <w:rsid w:val="008D67AF"/>
    <w:rsid w:val="008D7BC0"/>
    <w:rsid w:val="008E0E65"/>
    <w:rsid w:val="008E14A9"/>
    <w:rsid w:val="008E5F87"/>
    <w:rsid w:val="008E7656"/>
    <w:rsid w:val="008E777A"/>
    <w:rsid w:val="008F0222"/>
    <w:rsid w:val="008F42B0"/>
    <w:rsid w:val="008F4760"/>
    <w:rsid w:val="008F4796"/>
    <w:rsid w:val="008F53A0"/>
    <w:rsid w:val="008F5646"/>
    <w:rsid w:val="008F5E48"/>
    <w:rsid w:val="008F6C31"/>
    <w:rsid w:val="00900B83"/>
    <w:rsid w:val="00900D1A"/>
    <w:rsid w:val="00901D5D"/>
    <w:rsid w:val="00901F38"/>
    <w:rsid w:val="00902358"/>
    <w:rsid w:val="00905B45"/>
    <w:rsid w:val="00913BBF"/>
    <w:rsid w:val="00914FC6"/>
    <w:rsid w:val="00915251"/>
    <w:rsid w:val="009163C0"/>
    <w:rsid w:val="009175C0"/>
    <w:rsid w:val="0092038E"/>
    <w:rsid w:val="009205E1"/>
    <w:rsid w:val="00921CF1"/>
    <w:rsid w:val="00924CB3"/>
    <w:rsid w:val="0092544D"/>
    <w:rsid w:val="00925F7D"/>
    <w:rsid w:val="00931A39"/>
    <w:rsid w:val="0093254F"/>
    <w:rsid w:val="00933199"/>
    <w:rsid w:val="0093324F"/>
    <w:rsid w:val="00933393"/>
    <w:rsid w:val="00933B86"/>
    <w:rsid w:val="00935B23"/>
    <w:rsid w:val="0093649F"/>
    <w:rsid w:val="00940128"/>
    <w:rsid w:val="00940904"/>
    <w:rsid w:val="009423E6"/>
    <w:rsid w:val="009433E0"/>
    <w:rsid w:val="00944105"/>
    <w:rsid w:val="00944A84"/>
    <w:rsid w:val="00946F11"/>
    <w:rsid w:val="009527FF"/>
    <w:rsid w:val="009547D1"/>
    <w:rsid w:val="009633E0"/>
    <w:rsid w:val="00965555"/>
    <w:rsid w:val="00965F78"/>
    <w:rsid w:val="00967AD9"/>
    <w:rsid w:val="00972120"/>
    <w:rsid w:val="00972EBA"/>
    <w:rsid w:val="009738B9"/>
    <w:rsid w:val="00974ACB"/>
    <w:rsid w:val="00974E2E"/>
    <w:rsid w:val="00976B93"/>
    <w:rsid w:val="00976EEA"/>
    <w:rsid w:val="00980499"/>
    <w:rsid w:val="009863DF"/>
    <w:rsid w:val="00987F2C"/>
    <w:rsid w:val="009909E5"/>
    <w:rsid w:val="00991E0E"/>
    <w:rsid w:val="009949D0"/>
    <w:rsid w:val="009959BC"/>
    <w:rsid w:val="00995E07"/>
    <w:rsid w:val="009973D9"/>
    <w:rsid w:val="009A0BB3"/>
    <w:rsid w:val="009A306C"/>
    <w:rsid w:val="009A351B"/>
    <w:rsid w:val="009A454E"/>
    <w:rsid w:val="009A7B8B"/>
    <w:rsid w:val="009B2C1E"/>
    <w:rsid w:val="009B2D9D"/>
    <w:rsid w:val="009B5337"/>
    <w:rsid w:val="009B554F"/>
    <w:rsid w:val="009B5FD1"/>
    <w:rsid w:val="009C05E8"/>
    <w:rsid w:val="009C0868"/>
    <w:rsid w:val="009C1F30"/>
    <w:rsid w:val="009C2D6F"/>
    <w:rsid w:val="009C3C81"/>
    <w:rsid w:val="009C595C"/>
    <w:rsid w:val="009C6066"/>
    <w:rsid w:val="009C746C"/>
    <w:rsid w:val="009D0715"/>
    <w:rsid w:val="009D0AC2"/>
    <w:rsid w:val="009D1529"/>
    <w:rsid w:val="009D2DBA"/>
    <w:rsid w:val="009D62BE"/>
    <w:rsid w:val="009D749D"/>
    <w:rsid w:val="009E0334"/>
    <w:rsid w:val="009E09CF"/>
    <w:rsid w:val="009E10EC"/>
    <w:rsid w:val="009E381F"/>
    <w:rsid w:val="009E3F91"/>
    <w:rsid w:val="009E4826"/>
    <w:rsid w:val="009E664B"/>
    <w:rsid w:val="009F0007"/>
    <w:rsid w:val="009F05DB"/>
    <w:rsid w:val="009F0CBB"/>
    <w:rsid w:val="009F1650"/>
    <w:rsid w:val="009F18FC"/>
    <w:rsid w:val="009F21D0"/>
    <w:rsid w:val="009F252D"/>
    <w:rsid w:val="009F258F"/>
    <w:rsid w:val="009F5B94"/>
    <w:rsid w:val="009F5FB8"/>
    <w:rsid w:val="009F6743"/>
    <w:rsid w:val="009F7881"/>
    <w:rsid w:val="00A00A20"/>
    <w:rsid w:val="00A00F8D"/>
    <w:rsid w:val="00A02308"/>
    <w:rsid w:val="00A02A15"/>
    <w:rsid w:val="00A031CE"/>
    <w:rsid w:val="00A03D1A"/>
    <w:rsid w:val="00A050D1"/>
    <w:rsid w:val="00A05A05"/>
    <w:rsid w:val="00A05CE5"/>
    <w:rsid w:val="00A05F06"/>
    <w:rsid w:val="00A06101"/>
    <w:rsid w:val="00A1264F"/>
    <w:rsid w:val="00A12857"/>
    <w:rsid w:val="00A1358A"/>
    <w:rsid w:val="00A1553E"/>
    <w:rsid w:val="00A16BD5"/>
    <w:rsid w:val="00A1711B"/>
    <w:rsid w:val="00A171B3"/>
    <w:rsid w:val="00A20F9D"/>
    <w:rsid w:val="00A21244"/>
    <w:rsid w:val="00A216E7"/>
    <w:rsid w:val="00A21AB0"/>
    <w:rsid w:val="00A2238C"/>
    <w:rsid w:val="00A2544A"/>
    <w:rsid w:val="00A25855"/>
    <w:rsid w:val="00A27EFC"/>
    <w:rsid w:val="00A31DB8"/>
    <w:rsid w:val="00A329F6"/>
    <w:rsid w:val="00A3428C"/>
    <w:rsid w:val="00A36FE0"/>
    <w:rsid w:val="00A40E17"/>
    <w:rsid w:val="00A41116"/>
    <w:rsid w:val="00A41D7D"/>
    <w:rsid w:val="00A43973"/>
    <w:rsid w:val="00A46F54"/>
    <w:rsid w:val="00A477C2"/>
    <w:rsid w:val="00A47AC7"/>
    <w:rsid w:val="00A47C9E"/>
    <w:rsid w:val="00A50E94"/>
    <w:rsid w:val="00A51480"/>
    <w:rsid w:val="00A51F29"/>
    <w:rsid w:val="00A5223D"/>
    <w:rsid w:val="00A5262D"/>
    <w:rsid w:val="00A536A0"/>
    <w:rsid w:val="00A53879"/>
    <w:rsid w:val="00A54184"/>
    <w:rsid w:val="00A55881"/>
    <w:rsid w:val="00A5600E"/>
    <w:rsid w:val="00A562F7"/>
    <w:rsid w:val="00A5700C"/>
    <w:rsid w:val="00A57063"/>
    <w:rsid w:val="00A606D8"/>
    <w:rsid w:val="00A624FA"/>
    <w:rsid w:val="00A632D8"/>
    <w:rsid w:val="00A63BAC"/>
    <w:rsid w:val="00A65AE5"/>
    <w:rsid w:val="00A65F2E"/>
    <w:rsid w:val="00A671C5"/>
    <w:rsid w:val="00A70449"/>
    <w:rsid w:val="00A70634"/>
    <w:rsid w:val="00A70A5F"/>
    <w:rsid w:val="00A72482"/>
    <w:rsid w:val="00A7539C"/>
    <w:rsid w:val="00A81731"/>
    <w:rsid w:val="00A82942"/>
    <w:rsid w:val="00A82F57"/>
    <w:rsid w:val="00A86EE3"/>
    <w:rsid w:val="00A873A1"/>
    <w:rsid w:val="00A87A11"/>
    <w:rsid w:val="00A9208D"/>
    <w:rsid w:val="00A93B09"/>
    <w:rsid w:val="00A95A7B"/>
    <w:rsid w:val="00A962D0"/>
    <w:rsid w:val="00A9760A"/>
    <w:rsid w:val="00A976CC"/>
    <w:rsid w:val="00A97E72"/>
    <w:rsid w:val="00AA0A50"/>
    <w:rsid w:val="00AA0E11"/>
    <w:rsid w:val="00AA1274"/>
    <w:rsid w:val="00AA225B"/>
    <w:rsid w:val="00AA2EC0"/>
    <w:rsid w:val="00AA3A5E"/>
    <w:rsid w:val="00AA4D33"/>
    <w:rsid w:val="00AA5517"/>
    <w:rsid w:val="00AA63EE"/>
    <w:rsid w:val="00AA68C0"/>
    <w:rsid w:val="00AB0334"/>
    <w:rsid w:val="00AB1B65"/>
    <w:rsid w:val="00AB384A"/>
    <w:rsid w:val="00AB4F45"/>
    <w:rsid w:val="00AB5C73"/>
    <w:rsid w:val="00AB5D95"/>
    <w:rsid w:val="00AB5E5A"/>
    <w:rsid w:val="00AB6134"/>
    <w:rsid w:val="00AB6E4C"/>
    <w:rsid w:val="00AB7342"/>
    <w:rsid w:val="00AB7D42"/>
    <w:rsid w:val="00AC086F"/>
    <w:rsid w:val="00AC0C0A"/>
    <w:rsid w:val="00AC1795"/>
    <w:rsid w:val="00AC1DA9"/>
    <w:rsid w:val="00AC25D2"/>
    <w:rsid w:val="00AC455F"/>
    <w:rsid w:val="00AC4932"/>
    <w:rsid w:val="00AC6175"/>
    <w:rsid w:val="00AC6378"/>
    <w:rsid w:val="00AC6643"/>
    <w:rsid w:val="00AD30F3"/>
    <w:rsid w:val="00AD364B"/>
    <w:rsid w:val="00AD3753"/>
    <w:rsid w:val="00AD6853"/>
    <w:rsid w:val="00AD7E8E"/>
    <w:rsid w:val="00AE08B8"/>
    <w:rsid w:val="00AE0CC8"/>
    <w:rsid w:val="00AE21FD"/>
    <w:rsid w:val="00AE234D"/>
    <w:rsid w:val="00AE3505"/>
    <w:rsid w:val="00AE3FA7"/>
    <w:rsid w:val="00AE447F"/>
    <w:rsid w:val="00AE5459"/>
    <w:rsid w:val="00AE5481"/>
    <w:rsid w:val="00AE5695"/>
    <w:rsid w:val="00AE6870"/>
    <w:rsid w:val="00AE692C"/>
    <w:rsid w:val="00AE781E"/>
    <w:rsid w:val="00AE7B29"/>
    <w:rsid w:val="00AF0111"/>
    <w:rsid w:val="00AF13BD"/>
    <w:rsid w:val="00AF22CD"/>
    <w:rsid w:val="00AF2428"/>
    <w:rsid w:val="00AF4F8B"/>
    <w:rsid w:val="00AF50E0"/>
    <w:rsid w:val="00AF5371"/>
    <w:rsid w:val="00AF633F"/>
    <w:rsid w:val="00AF745E"/>
    <w:rsid w:val="00AF7EC7"/>
    <w:rsid w:val="00B030B8"/>
    <w:rsid w:val="00B074DF"/>
    <w:rsid w:val="00B100FA"/>
    <w:rsid w:val="00B117C4"/>
    <w:rsid w:val="00B12D7F"/>
    <w:rsid w:val="00B12E36"/>
    <w:rsid w:val="00B1356F"/>
    <w:rsid w:val="00B143FE"/>
    <w:rsid w:val="00B14642"/>
    <w:rsid w:val="00B16735"/>
    <w:rsid w:val="00B17605"/>
    <w:rsid w:val="00B201B6"/>
    <w:rsid w:val="00B2047F"/>
    <w:rsid w:val="00B20920"/>
    <w:rsid w:val="00B23B15"/>
    <w:rsid w:val="00B24024"/>
    <w:rsid w:val="00B24584"/>
    <w:rsid w:val="00B2527A"/>
    <w:rsid w:val="00B25F7B"/>
    <w:rsid w:val="00B268F1"/>
    <w:rsid w:val="00B27BFC"/>
    <w:rsid w:val="00B27FCB"/>
    <w:rsid w:val="00B311E4"/>
    <w:rsid w:val="00B32CB8"/>
    <w:rsid w:val="00B33267"/>
    <w:rsid w:val="00B332C3"/>
    <w:rsid w:val="00B34292"/>
    <w:rsid w:val="00B342E1"/>
    <w:rsid w:val="00B34A9F"/>
    <w:rsid w:val="00B34C55"/>
    <w:rsid w:val="00B34C62"/>
    <w:rsid w:val="00B35EAA"/>
    <w:rsid w:val="00B361C2"/>
    <w:rsid w:val="00B375A2"/>
    <w:rsid w:val="00B37601"/>
    <w:rsid w:val="00B37658"/>
    <w:rsid w:val="00B42434"/>
    <w:rsid w:val="00B42DFA"/>
    <w:rsid w:val="00B43233"/>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2B89"/>
    <w:rsid w:val="00B73167"/>
    <w:rsid w:val="00B74DD6"/>
    <w:rsid w:val="00B74EEC"/>
    <w:rsid w:val="00B7575A"/>
    <w:rsid w:val="00B75BE3"/>
    <w:rsid w:val="00B75CEB"/>
    <w:rsid w:val="00B76AC4"/>
    <w:rsid w:val="00B779F2"/>
    <w:rsid w:val="00B77DFE"/>
    <w:rsid w:val="00B82424"/>
    <w:rsid w:val="00B825B8"/>
    <w:rsid w:val="00B827AD"/>
    <w:rsid w:val="00B85361"/>
    <w:rsid w:val="00B85A9F"/>
    <w:rsid w:val="00B8603F"/>
    <w:rsid w:val="00B87068"/>
    <w:rsid w:val="00B90801"/>
    <w:rsid w:val="00B90DC9"/>
    <w:rsid w:val="00B9358A"/>
    <w:rsid w:val="00B9478C"/>
    <w:rsid w:val="00B95050"/>
    <w:rsid w:val="00B95A5D"/>
    <w:rsid w:val="00B965A1"/>
    <w:rsid w:val="00B966C9"/>
    <w:rsid w:val="00BA04FC"/>
    <w:rsid w:val="00BA0EE3"/>
    <w:rsid w:val="00BA105F"/>
    <w:rsid w:val="00BA18BD"/>
    <w:rsid w:val="00BA22D7"/>
    <w:rsid w:val="00BA2BD9"/>
    <w:rsid w:val="00BA38A7"/>
    <w:rsid w:val="00BA42AF"/>
    <w:rsid w:val="00BA48D0"/>
    <w:rsid w:val="00BA49C1"/>
    <w:rsid w:val="00BA7B26"/>
    <w:rsid w:val="00BB04B0"/>
    <w:rsid w:val="00BB0910"/>
    <w:rsid w:val="00BB111F"/>
    <w:rsid w:val="00BB33C5"/>
    <w:rsid w:val="00BB6D1A"/>
    <w:rsid w:val="00BB72BA"/>
    <w:rsid w:val="00BB7386"/>
    <w:rsid w:val="00BC0CC5"/>
    <w:rsid w:val="00BC12DE"/>
    <w:rsid w:val="00BC159C"/>
    <w:rsid w:val="00BC269A"/>
    <w:rsid w:val="00BC299F"/>
    <w:rsid w:val="00BC485B"/>
    <w:rsid w:val="00BC4D2A"/>
    <w:rsid w:val="00BC5B3E"/>
    <w:rsid w:val="00BC5EC2"/>
    <w:rsid w:val="00BD0042"/>
    <w:rsid w:val="00BD0C49"/>
    <w:rsid w:val="00BD1BE0"/>
    <w:rsid w:val="00BD1C30"/>
    <w:rsid w:val="00BD37F9"/>
    <w:rsid w:val="00BD3E31"/>
    <w:rsid w:val="00BD410D"/>
    <w:rsid w:val="00BD6FDE"/>
    <w:rsid w:val="00BD7267"/>
    <w:rsid w:val="00BD7772"/>
    <w:rsid w:val="00BD7B9F"/>
    <w:rsid w:val="00BD7E1B"/>
    <w:rsid w:val="00BE2D16"/>
    <w:rsid w:val="00BE3832"/>
    <w:rsid w:val="00BE4FEB"/>
    <w:rsid w:val="00BE50E3"/>
    <w:rsid w:val="00BE58E9"/>
    <w:rsid w:val="00BF26AF"/>
    <w:rsid w:val="00BF4CD2"/>
    <w:rsid w:val="00BF5882"/>
    <w:rsid w:val="00BF5E03"/>
    <w:rsid w:val="00BF62A8"/>
    <w:rsid w:val="00BF6615"/>
    <w:rsid w:val="00C02F21"/>
    <w:rsid w:val="00C10168"/>
    <w:rsid w:val="00C118C5"/>
    <w:rsid w:val="00C127E7"/>
    <w:rsid w:val="00C155DA"/>
    <w:rsid w:val="00C15C40"/>
    <w:rsid w:val="00C17FBC"/>
    <w:rsid w:val="00C21217"/>
    <w:rsid w:val="00C22B04"/>
    <w:rsid w:val="00C26C3B"/>
    <w:rsid w:val="00C30243"/>
    <w:rsid w:val="00C31A28"/>
    <w:rsid w:val="00C3460E"/>
    <w:rsid w:val="00C354BF"/>
    <w:rsid w:val="00C37295"/>
    <w:rsid w:val="00C37FC9"/>
    <w:rsid w:val="00C41149"/>
    <w:rsid w:val="00C4131C"/>
    <w:rsid w:val="00C416F6"/>
    <w:rsid w:val="00C41892"/>
    <w:rsid w:val="00C42A39"/>
    <w:rsid w:val="00C431B0"/>
    <w:rsid w:val="00C4390B"/>
    <w:rsid w:val="00C4393E"/>
    <w:rsid w:val="00C43DFA"/>
    <w:rsid w:val="00C444A5"/>
    <w:rsid w:val="00C461F6"/>
    <w:rsid w:val="00C4621F"/>
    <w:rsid w:val="00C463B0"/>
    <w:rsid w:val="00C4707B"/>
    <w:rsid w:val="00C51005"/>
    <w:rsid w:val="00C51567"/>
    <w:rsid w:val="00C51811"/>
    <w:rsid w:val="00C5314C"/>
    <w:rsid w:val="00C546A1"/>
    <w:rsid w:val="00C548F6"/>
    <w:rsid w:val="00C54CD4"/>
    <w:rsid w:val="00C54EBA"/>
    <w:rsid w:val="00C55184"/>
    <w:rsid w:val="00C555DA"/>
    <w:rsid w:val="00C561EB"/>
    <w:rsid w:val="00C5652E"/>
    <w:rsid w:val="00C62ACC"/>
    <w:rsid w:val="00C6603E"/>
    <w:rsid w:val="00C66A00"/>
    <w:rsid w:val="00C705CE"/>
    <w:rsid w:val="00C710E3"/>
    <w:rsid w:val="00C728FD"/>
    <w:rsid w:val="00C72DD3"/>
    <w:rsid w:val="00C72E38"/>
    <w:rsid w:val="00C74230"/>
    <w:rsid w:val="00C763CF"/>
    <w:rsid w:val="00C77C05"/>
    <w:rsid w:val="00C77DD3"/>
    <w:rsid w:val="00C80D54"/>
    <w:rsid w:val="00C81561"/>
    <w:rsid w:val="00C81BE2"/>
    <w:rsid w:val="00C83F4A"/>
    <w:rsid w:val="00C85657"/>
    <w:rsid w:val="00C85B1A"/>
    <w:rsid w:val="00C867C1"/>
    <w:rsid w:val="00C877B9"/>
    <w:rsid w:val="00C90EA5"/>
    <w:rsid w:val="00C911CA"/>
    <w:rsid w:val="00C915A2"/>
    <w:rsid w:val="00C93203"/>
    <w:rsid w:val="00C956CF"/>
    <w:rsid w:val="00C963C9"/>
    <w:rsid w:val="00CA0573"/>
    <w:rsid w:val="00CA098A"/>
    <w:rsid w:val="00CA14DD"/>
    <w:rsid w:val="00CA2589"/>
    <w:rsid w:val="00CA25D2"/>
    <w:rsid w:val="00CA2C80"/>
    <w:rsid w:val="00CA3930"/>
    <w:rsid w:val="00CA5555"/>
    <w:rsid w:val="00CA59A1"/>
    <w:rsid w:val="00CB073A"/>
    <w:rsid w:val="00CB1821"/>
    <w:rsid w:val="00CB18CB"/>
    <w:rsid w:val="00CB1E91"/>
    <w:rsid w:val="00CB725A"/>
    <w:rsid w:val="00CB7FCF"/>
    <w:rsid w:val="00CC0BDE"/>
    <w:rsid w:val="00CC1041"/>
    <w:rsid w:val="00CC10B2"/>
    <w:rsid w:val="00CC1D25"/>
    <w:rsid w:val="00CC49F4"/>
    <w:rsid w:val="00CC6038"/>
    <w:rsid w:val="00CC762A"/>
    <w:rsid w:val="00CD2BC2"/>
    <w:rsid w:val="00CD340E"/>
    <w:rsid w:val="00CD5D15"/>
    <w:rsid w:val="00CD6811"/>
    <w:rsid w:val="00CD6F05"/>
    <w:rsid w:val="00CD74FC"/>
    <w:rsid w:val="00CD786D"/>
    <w:rsid w:val="00CE010E"/>
    <w:rsid w:val="00CE04CF"/>
    <w:rsid w:val="00CE2247"/>
    <w:rsid w:val="00CE3458"/>
    <w:rsid w:val="00CE594D"/>
    <w:rsid w:val="00CE6547"/>
    <w:rsid w:val="00CE68CF"/>
    <w:rsid w:val="00CE71B8"/>
    <w:rsid w:val="00CE71C0"/>
    <w:rsid w:val="00CE738F"/>
    <w:rsid w:val="00CE7732"/>
    <w:rsid w:val="00CF25A9"/>
    <w:rsid w:val="00CF34DB"/>
    <w:rsid w:val="00CF37CD"/>
    <w:rsid w:val="00CF5472"/>
    <w:rsid w:val="00CF68DC"/>
    <w:rsid w:val="00CF6C02"/>
    <w:rsid w:val="00CF730C"/>
    <w:rsid w:val="00CF7CE8"/>
    <w:rsid w:val="00D00CBC"/>
    <w:rsid w:val="00D00FC4"/>
    <w:rsid w:val="00D02713"/>
    <w:rsid w:val="00D039F2"/>
    <w:rsid w:val="00D04131"/>
    <w:rsid w:val="00D04A4C"/>
    <w:rsid w:val="00D053AB"/>
    <w:rsid w:val="00D0567D"/>
    <w:rsid w:val="00D05F5C"/>
    <w:rsid w:val="00D06D68"/>
    <w:rsid w:val="00D1136F"/>
    <w:rsid w:val="00D14905"/>
    <w:rsid w:val="00D14D51"/>
    <w:rsid w:val="00D16D90"/>
    <w:rsid w:val="00D2189C"/>
    <w:rsid w:val="00D24C4F"/>
    <w:rsid w:val="00D26132"/>
    <w:rsid w:val="00D27422"/>
    <w:rsid w:val="00D2759C"/>
    <w:rsid w:val="00D30B66"/>
    <w:rsid w:val="00D31110"/>
    <w:rsid w:val="00D31ABF"/>
    <w:rsid w:val="00D31C99"/>
    <w:rsid w:val="00D32967"/>
    <w:rsid w:val="00D3445E"/>
    <w:rsid w:val="00D34986"/>
    <w:rsid w:val="00D36FC5"/>
    <w:rsid w:val="00D4098D"/>
    <w:rsid w:val="00D41034"/>
    <w:rsid w:val="00D42442"/>
    <w:rsid w:val="00D44B55"/>
    <w:rsid w:val="00D4535E"/>
    <w:rsid w:val="00D45CE9"/>
    <w:rsid w:val="00D474B9"/>
    <w:rsid w:val="00D475F8"/>
    <w:rsid w:val="00D476B8"/>
    <w:rsid w:val="00D50605"/>
    <w:rsid w:val="00D51AA6"/>
    <w:rsid w:val="00D51FA6"/>
    <w:rsid w:val="00D523BB"/>
    <w:rsid w:val="00D54E6C"/>
    <w:rsid w:val="00D558E8"/>
    <w:rsid w:val="00D56AD8"/>
    <w:rsid w:val="00D5793B"/>
    <w:rsid w:val="00D62801"/>
    <w:rsid w:val="00D645C4"/>
    <w:rsid w:val="00D65157"/>
    <w:rsid w:val="00D65A2D"/>
    <w:rsid w:val="00D6698C"/>
    <w:rsid w:val="00D66A46"/>
    <w:rsid w:val="00D7068A"/>
    <w:rsid w:val="00D7185B"/>
    <w:rsid w:val="00D71941"/>
    <w:rsid w:val="00D71ECD"/>
    <w:rsid w:val="00D74E9C"/>
    <w:rsid w:val="00D7579A"/>
    <w:rsid w:val="00D75805"/>
    <w:rsid w:val="00D811A8"/>
    <w:rsid w:val="00D854A6"/>
    <w:rsid w:val="00D85B9B"/>
    <w:rsid w:val="00D861BB"/>
    <w:rsid w:val="00D8685F"/>
    <w:rsid w:val="00D86880"/>
    <w:rsid w:val="00D86DD5"/>
    <w:rsid w:val="00D9165E"/>
    <w:rsid w:val="00D943CB"/>
    <w:rsid w:val="00D9590E"/>
    <w:rsid w:val="00D96630"/>
    <w:rsid w:val="00D96C34"/>
    <w:rsid w:val="00DA1722"/>
    <w:rsid w:val="00DA24C8"/>
    <w:rsid w:val="00DA286B"/>
    <w:rsid w:val="00DA2D79"/>
    <w:rsid w:val="00DA4574"/>
    <w:rsid w:val="00DA6848"/>
    <w:rsid w:val="00DA7EE1"/>
    <w:rsid w:val="00DB0977"/>
    <w:rsid w:val="00DB1268"/>
    <w:rsid w:val="00DB1452"/>
    <w:rsid w:val="00DB23DA"/>
    <w:rsid w:val="00DB7031"/>
    <w:rsid w:val="00DB74F9"/>
    <w:rsid w:val="00DB7760"/>
    <w:rsid w:val="00DC0AF4"/>
    <w:rsid w:val="00DC226F"/>
    <w:rsid w:val="00DC2C62"/>
    <w:rsid w:val="00DC2C78"/>
    <w:rsid w:val="00DC443F"/>
    <w:rsid w:val="00DC4463"/>
    <w:rsid w:val="00DC7857"/>
    <w:rsid w:val="00DD0BF0"/>
    <w:rsid w:val="00DD0BF1"/>
    <w:rsid w:val="00DD0FE3"/>
    <w:rsid w:val="00DD0FFE"/>
    <w:rsid w:val="00DD1673"/>
    <w:rsid w:val="00DD1B2F"/>
    <w:rsid w:val="00DD30AE"/>
    <w:rsid w:val="00DD3178"/>
    <w:rsid w:val="00DD4B9D"/>
    <w:rsid w:val="00DD57C0"/>
    <w:rsid w:val="00DD5EA5"/>
    <w:rsid w:val="00DD64E3"/>
    <w:rsid w:val="00DD6B3F"/>
    <w:rsid w:val="00DD6C1B"/>
    <w:rsid w:val="00DD6E10"/>
    <w:rsid w:val="00DD7101"/>
    <w:rsid w:val="00DD7989"/>
    <w:rsid w:val="00DE043A"/>
    <w:rsid w:val="00DE0A00"/>
    <w:rsid w:val="00DE0E6D"/>
    <w:rsid w:val="00DE2162"/>
    <w:rsid w:val="00DE446F"/>
    <w:rsid w:val="00DE45BE"/>
    <w:rsid w:val="00DE4FB0"/>
    <w:rsid w:val="00DE5FF1"/>
    <w:rsid w:val="00DE680C"/>
    <w:rsid w:val="00DE6965"/>
    <w:rsid w:val="00DE6E13"/>
    <w:rsid w:val="00DF17A5"/>
    <w:rsid w:val="00DF1A6E"/>
    <w:rsid w:val="00DF24C7"/>
    <w:rsid w:val="00DF397C"/>
    <w:rsid w:val="00DF39FD"/>
    <w:rsid w:val="00DF3B45"/>
    <w:rsid w:val="00DF5A64"/>
    <w:rsid w:val="00DF6C27"/>
    <w:rsid w:val="00E0085E"/>
    <w:rsid w:val="00E00946"/>
    <w:rsid w:val="00E00C76"/>
    <w:rsid w:val="00E00DD2"/>
    <w:rsid w:val="00E01FE8"/>
    <w:rsid w:val="00E03DA3"/>
    <w:rsid w:val="00E0498E"/>
    <w:rsid w:val="00E04C29"/>
    <w:rsid w:val="00E05606"/>
    <w:rsid w:val="00E05C6B"/>
    <w:rsid w:val="00E0621D"/>
    <w:rsid w:val="00E06223"/>
    <w:rsid w:val="00E1090D"/>
    <w:rsid w:val="00E10E38"/>
    <w:rsid w:val="00E10ECE"/>
    <w:rsid w:val="00E1168B"/>
    <w:rsid w:val="00E11790"/>
    <w:rsid w:val="00E11C1B"/>
    <w:rsid w:val="00E12B62"/>
    <w:rsid w:val="00E13E05"/>
    <w:rsid w:val="00E14670"/>
    <w:rsid w:val="00E14A64"/>
    <w:rsid w:val="00E14A7F"/>
    <w:rsid w:val="00E15015"/>
    <w:rsid w:val="00E153AC"/>
    <w:rsid w:val="00E15FBC"/>
    <w:rsid w:val="00E1737D"/>
    <w:rsid w:val="00E17750"/>
    <w:rsid w:val="00E202C2"/>
    <w:rsid w:val="00E227DC"/>
    <w:rsid w:val="00E23A3C"/>
    <w:rsid w:val="00E24668"/>
    <w:rsid w:val="00E24CD8"/>
    <w:rsid w:val="00E27430"/>
    <w:rsid w:val="00E31651"/>
    <w:rsid w:val="00E32FCC"/>
    <w:rsid w:val="00E3372F"/>
    <w:rsid w:val="00E4071B"/>
    <w:rsid w:val="00E42663"/>
    <w:rsid w:val="00E4280B"/>
    <w:rsid w:val="00E42890"/>
    <w:rsid w:val="00E42C3C"/>
    <w:rsid w:val="00E43141"/>
    <w:rsid w:val="00E4317E"/>
    <w:rsid w:val="00E43287"/>
    <w:rsid w:val="00E43913"/>
    <w:rsid w:val="00E43CEA"/>
    <w:rsid w:val="00E447A7"/>
    <w:rsid w:val="00E45300"/>
    <w:rsid w:val="00E453FF"/>
    <w:rsid w:val="00E456D5"/>
    <w:rsid w:val="00E457A2"/>
    <w:rsid w:val="00E45906"/>
    <w:rsid w:val="00E46092"/>
    <w:rsid w:val="00E465E8"/>
    <w:rsid w:val="00E50424"/>
    <w:rsid w:val="00E54912"/>
    <w:rsid w:val="00E557A5"/>
    <w:rsid w:val="00E5583D"/>
    <w:rsid w:val="00E55F88"/>
    <w:rsid w:val="00E56A69"/>
    <w:rsid w:val="00E56B97"/>
    <w:rsid w:val="00E57436"/>
    <w:rsid w:val="00E606E3"/>
    <w:rsid w:val="00E6101F"/>
    <w:rsid w:val="00E61CEB"/>
    <w:rsid w:val="00E65512"/>
    <w:rsid w:val="00E65C30"/>
    <w:rsid w:val="00E710F1"/>
    <w:rsid w:val="00E71B74"/>
    <w:rsid w:val="00E72AB0"/>
    <w:rsid w:val="00E73647"/>
    <w:rsid w:val="00E746F0"/>
    <w:rsid w:val="00E748BA"/>
    <w:rsid w:val="00E74FCE"/>
    <w:rsid w:val="00E756EB"/>
    <w:rsid w:val="00E80572"/>
    <w:rsid w:val="00E8196D"/>
    <w:rsid w:val="00E82A84"/>
    <w:rsid w:val="00E832C2"/>
    <w:rsid w:val="00E839A5"/>
    <w:rsid w:val="00E84AA4"/>
    <w:rsid w:val="00E8520B"/>
    <w:rsid w:val="00E8737B"/>
    <w:rsid w:val="00E90C2A"/>
    <w:rsid w:val="00E90FEA"/>
    <w:rsid w:val="00E91128"/>
    <w:rsid w:val="00E946EC"/>
    <w:rsid w:val="00E95F59"/>
    <w:rsid w:val="00E96EF2"/>
    <w:rsid w:val="00EA26FD"/>
    <w:rsid w:val="00EA3FC9"/>
    <w:rsid w:val="00EA448D"/>
    <w:rsid w:val="00EA46DB"/>
    <w:rsid w:val="00EA6C44"/>
    <w:rsid w:val="00EA7A96"/>
    <w:rsid w:val="00EB1A3F"/>
    <w:rsid w:val="00EB2996"/>
    <w:rsid w:val="00EB31BC"/>
    <w:rsid w:val="00EB33B3"/>
    <w:rsid w:val="00EB372A"/>
    <w:rsid w:val="00EB47E9"/>
    <w:rsid w:val="00EB493E"/>
    <w:rsid w:val="00EB575F"/>
    <w:rsid w:val="00EB5975"/>
    <w:rsid w:val="00EB5AE0"/>
    <w:rsid w:val="00EB5E1B"/>
    <w:rsid w:val="00EB62AD"/>
    <w:rsid w:val="00EC05CF"/>
    <w:rsid w:val="00EC0B50"/>
    <w:rsid w:val="00EC149A"/>
    <w:rsid w:val="00EC3352"/>
    <w:rsid w:val="00EC3B62"/>
    <w:rsid w:val="00EC3B9A"/>
    <w:rsid w:val="00EC4E78"/>
    <w:rsid w:val="00EC5923"/>
    <w:rsid w:val="00EC5CAB"/>
    <w:rsid w:val="00EC61D9"/>
    <w:rsid w:val="00EC6F6F"/>
    <w:rsid w:val="00EC742B"/>
    <w:rsid w:val="00EC7B2E"/>
    <w:rsid w:val="00EC7DCA"/>
    <w:rsid w:val="00ED0F47"/>
    <w:rsid w:val="00ED143D"/>
    <w:rsid w:val="00ED1C24"/>
    <w:rsid w:val="00ED2CA8"/>
    <w:rsid w:val="00ED54C6"/>
    <w:rsid w:val="00ED5750"/>
    <w:rsid w:val="00ED593D"/>
    <w:rsid w:val="00ED5FBD"/>
    <w:rsid w:val="00ED6237"/>
    <w:rsid w:val="00EE01DA"/>
    <w:rsid w:val="00EE3DB5"/>
    <w:rsid w:val="00EE50B3"/>
    <w:rsid w:val="00EE541C"/>
    <w:rsid w:val="00EE6418"/>
    <w:rsid w:val="00EE708C"/>
    <w:rsid w:val="00EE7406"/>
    <w:rsid w:val="00EE78B9"/>
    <w:rsid w:val="00EE7A0F"/>
    <w:rsid w:val="00EF0758"/>
    <w:rsid w:val="00EF213B"/>
    <w:rsid w:val="00EF25A9"/>
    <w:rsid w:val="00EF2B48"/>
    <w:rsid w:val="00EF2F57"/>
    <w:rsid w:val="00EF4515"/>
    <w:rsid w:val="00EF6248"/>
    <w:rsid w:val="00EF65CC"/>
    <w:rsid w:val="00F014E8"/>
    <w:rsid w:val="00F0306A"/>
    <w:rsid w:val="00F037B9"/>
    <w:rsid w:val="00F03AFA"/>
    <w:rsid w:val="00F05961"/>
    <w:rsid w:val="00F11A6F"/>
    <w:rsid w:val="00F11A81"/>
    <w:rsid w:val="00F11D1A"/>
    <w:rsid w:val="00F126BE"/>
    <w:rsid w:val="00F13222"/>
    <w:rsid w:val="00F13C04"/>
    <w:rsid w:val="00F13F85"/>
    <w:rsid w:val="00F14B40"/>
    <w:rsid w:val="00F1614D"/>
    <w:rsid w:val="00F175B5"/>
    <w:rsid w:val="00F1765E"/>
    <w:rsid w:val="00F207DC"/>
    <w:rsid w:val="00F22E61"/>
    <w:rsid w:val="00F24DFE"/>
    <w:rsid w:val="00F25BE1"/>
    <w:rsid w:val="00F26205"/>
    <w:rsid w:val="00F26D41"/>
    <w:rsid w:val="00F26F63"/>
    <w:rsid w:val="00F3009C"/>
    <w:rsid w:val="00F334A5"/>
    <w:rsid w:val="00F34005"/>
    <w:rsid w:val="00F35618"/>
    <w:rsid w:val="00F359EA"/>
    <w:rsid w:val="00F35DBA"/>
    <w:rsid w:val="00F4149E"/>
    <w:rsid w:val="00F42E35"/>
    <w:rsid w:val="00F43A83"/>
    <w:rsid w:val="00F43D07"/>
    <w:rsid w:val="00F44AB9"/>
    <w:rsid w:val="00F46835"/>
    <w:rsid w:val="00F46DBC"/>
    <w:rsid w:val="00F46F03"/>
    <w:rsid w:val="00F475FC"/>
    <w:rsid w:val="00F50488"/>
    <w:rsid w:val="00F50BBF"/>
    <w:rsid w:val="00F51AD6"/>
    <w:rsid w:val="00F51F2A"/>
    <w:rsid w:val="00F5300C"/>
    <w:rsid w:val="00F56988"/>
    <w:rsid w:val="00F56BB9"/>
    <w:rsid w:val="00F57A6D"/>
    <w:rsid w:val="00F6135B"/>
    <w:rsid w:val="00F62945"/>
    <w:rsid w:val="00F63024"/>
    <w:rsid w:val="00F63B99"/>
    <w:rsid w:val="00F64114"/>
    <w:rsid w:val="00F6489E"/>
    <w:rsid w:val="00F659C8"/>
    <w:rsid w:val="00F6649F"/>
    <w:rsid w:val="00F67593"/>
    <w:rsid w:val="00F7077A"/>
    <w:rsid w:val="00F70EE7"/>
    <w:rsid w:val="00F72722"/>
    <w:rsid w:val="00F73F1D"/>
    <w:rsid w:val="00F751A6"/>
    <w:rsid w:val="00F758A7"/>
    <w:rsid w:val="00F76886"/>
    <w:rsid w:val="00F7699E"/>
    <w:rsid w:val="00F76BB1"/>
    <w:rsid w:val="00F77C68"/>
    <w:rsid w:val="00F80BBD"/>
    <w:rsid w:val="00F81638"/>
    <w:rsid w:val="00F8163B"/>
    <w:rsid w:val="00F830C1"/>
    <w:rsid w:val="00F830E4"/>
    <w:rsid w:val="00F849DA"/>
    <w:rsid w:val="00F86269"/>
    <w:rsid w:val="00F90178"/>
    <w:rsid w:val="00F91A06"/>
    <w:rsid w:val="00F946C8"/>
    <w:rsid w:val="00F95466"/>
    <w:rsid w:val="00F956E3"/>
    <w:rsid w:val="00F963CE"/>
    <w:rsid w:val="00FA026B"/>
    <w:rsid w:val="00FA02A8"/>
    <w:rsid w:val="00FA02CC"/>
    <w:rsid w:val="00FA0730"/>
    <w:rsid w:val="00FA2184"/>
    <w:rsid w:val="00FA4E42"/>
    <w:rsid w:val="00FA6F9E"/>
    <w:rsid w:val="00FA7889"/>
    <w:rsid w:val="00FB0B93"/>
    <w:rsid w:val="00FB1DDA"/>
    <w:rsid w:val="00FB3D58"/>
    <w:rsid w:val="00FB5C95"/>
    <w:rsid w:val="00FB61FB"/>
    <w:rsid w:val="00FC0E23"/>
    <w:rsid w:val="00FC10E5"/>
    <w:rsid w:val="00FC1B67"/>
    <w:rsid w:val="00FC272A"/>
    <w:rsid w:val="00FC4B75"/>
    <w:rsid w:val="00FC4F8C"/>
    <w:rsid w:val="00FC51FC"/>
    <w:rsid w:val="00FC5675"/>
    <w:rsid w:val="00FC78B8"/>
    <w:rsid w:val="00FD012F"/>
    <w:rsid w:val="00FD3226"/>
    <w:rsid w:val="00FD3F17"/>
    <w:rsid w:val="00FD3FEF"/>
    <w:rsid w:val="00FD7285"/>
    <w:rsid w:val="00FD7864"/>
    <w:rsid w:val="00FE1151"/>
    <w:rsid w:val="00FE1B1F"/>
    <w:rsid w:val="00FE2608"/>
    <w:rsid w:val="00FE2F7C"/>
    <w:rsid w:val="00FE3F72"/>
    <w:rsid w:val="00FE478A"/>
    <w:rsid w:val="00FE5638"/>
    <w:rsid w:val="00FF2D5F"/>
    <w:rsid w:val="00FF455C"/>
    <w:rsid w:val="00FF4B64"/>
    <w:rsid w:val="00FF526E"/>
    <w:rsid w:val="00FF5E14"/>
    <w:rsid w:val="00FF649B"/>
    <w:rsid w:val="00FF7625"/>
    <w:rsid w:val="00FF7CAE"/>
    <w:rsid w:val="00FF7E55"/>
    <w:rsid w:val="00FF7F91"/>
    <w:rsid w:val="1620705F"/>
    <w:rsid w:val="3028947C"/>
    <w:rsid w:val="31BE41A9"/>
    <w:rsid w:val="40A88D5B"/>
    <w:rsid w:val="701A3A1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5FEF2B1-8A3D-4802-9E60-4491F7F64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paragraph" w:styleId="berarbeitung">
    <w:name w:val="Revision"/>
    <w:hidden/>
    <w:uiPriority w:val="99"/>
    <w:semiHidden/>
    <w:rsid w:val="00D75805"/>
    <w:rPr>
      <w:rFonts w:cs="Times New Roman (Textkörper CS)"/>
      <w:color w:val="000000"/>
      <w:sz w:val="22"/>
    </w:rPr>
  </w:style>
  <w:style w:type="character" w:customStyle="1" w:styleId="DisclaimerZchn">
    <w:name w:val="Disclaimer Zchn"/>
    <w:basedOn w:val="Absatz-Standardschriftart"/>
    <w:link w:val="Disclaimer"/>
    <w:locked/>
    <w:rsid w:val="00A43973"/>
    <w:rPr>
      <w:rFonts w:ascii="Arial" w:hAnsi="Arial" w:cs="Arial"/>
      <w:color w:val="525F6B"/>
      <w:lang w:eastAsia="ja-JP"/>
    </w:rPr>
  </w:style>
  <w:style w:type="paragraph" w:customStyle="1" w:styleId="Disclaimer">
    <w:name w:val="Disclaimer"/>
    <w:basedOn w:val="Standard"/>
    <w:link w:val="DisclaimerZchn"/>
    <w:rsid w:val="00A43973"/>
    <w:pPr>
      <w:tabs>
        <w:tab w:val="clear" w:pos="3572"/>
      </w:tabs>
      <w:spacing w:line="240" w:lineRule="auto"/>
    </w:pPr>
    <w:rPr>
      <w:rFonts w:ascii="Arial" w:hAnsi="Arial" w:cs="Arial"/>
      <w:color w:val="525F6B"/>
      <w:sz w:val="24"/>
      <w:lang w:eastAsia="ja-JP"/>
    </w:rPr>
  </w:style>
  <w:style w:type="character" w:customStyle="1" w:styleId="Erwhnung1">
    <w:name w:val="Erwähnung1"/>
    <w:basedOn w:val="Absatz-Standardschriftart"/>
    <w:uiPriority w:val="99"/>
    <w:unhideWhenUsed/>
    <w:rsid w:val="00AC6175"/>
    <w:rPr>
      <w:color w:val="2B579A"/>
      <w:shd w:val="clear" w:color="auto" w:fill="E1DFDD"/>
    </w:rPr>
  </w:style>
  <w:style w:type="character" w:customStyle="1" w:styleId="NichtaufgelsteErwhnung3">
    <w:name w:val="Nicht aufgelöste Erwähnung3"/>
    <w:basedOn w:val="Absatz-Standardschriftart"/>
    <w:uiPriority w:val="99"/>
    <w:semiHidden/>
    <w:unhideWhenUsed/>
    <w:rsid w:val="002323D7"/>
    <w:rPr>
      <w:color w:val="605E5C"/>
      <w:shd w:val="clear" w:color="auto" w:fill="E1DFDD"/>
    </w:rPr>
  </w:style>
  <w:style w:type="character" w:customStyle="1" w:styleId="BeschreibungDivisionsZchn">
    <w:name w:val="Beschreibung Divisions Zchn"/>
    <w:basedOn w:val="Absatz-Standardschriftart"/>
    <w:link w:val="BeschreibungDivisions"/>
    <w:locked/>
    <w:rsid w:val="00D476B8"/>
    <w:rPr>
      <w:rFonts w:ascii="Arial" w:hAnsi="Arial" w:cs="Arial"/>
      <w:color w:val="525F6B"/>
      <w:lang w:eastAsia="ja-JP"/>
    </w:rPr>
  </w:style>
  <w:style w:type="paragraph" w:customStyle="1" w:styleId="BeschreibungDivisions">
    <w:name w:val="Beschreibung Divisions"/>
    <w:basedOn w:val="Standard"/>
    <w:link w:val="BeschreibungDivisionsZchn"/>
    <w:rsid w:val="00D476B8"/>
    <w:pPr>
      <w:numPr>
        <w:numId w:val="20"/>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D476B8"/>
  </w:style>
  <w:style w:type="character" w:customStyle="1" w:styleId="eop">
    <w:name w:val="eop"/>
    <w:basedOn w:val="Absatz-Standardschriftart"/>
    <w:rsid w:val="00D476B8"/>
  </w:style>
  <w:style w:type="paragraph" w:customStyle="1" w:styleId="paragraph">
    <w:name w:val="paragraph"/>
    <w:basedOn w:val="Standard"/>
    <w:rsid w:val="00D476B8"/>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SharedWithUsers xmlns="9684edc7-81a1-4e9e-9d45-aa521b5ebbb7">
      <UserInfo>
        <DisplayName>SharingLinks.213da42c-3480-4829-a5e0-df27ca6499f1.Flexible.f114dd95-2659-42dd-a715-c1528452d5cb</DisplayName>
        <AccountId>344</AccountId>
        <AccountType/>
      </UserInfo>
      <UserInfo>
        <DisplayName>Rebecca Weiand-Schütt</DisplayName>
        <AccountId>19</AccountId>
        <AccountType/>
      </UserInfo>
      <UserInfo>
        <DisplayName>Veronika Höber</DisplayName>
        <AccountId>23</AccountId>
        <AccountType/>
      </UserInfo>
      <UserInfo>
        <DisplayName>Johannes Manger</DisplayName>
        <AccountId>18</AccountId>
        <AccountType/>
      </UserInfo>
    </SharedWithUsers>
    <Auswahl xmlns="b9690099-d76a-48ab-8f1a-818f9800aa0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d8aaad8b55e03f0563ac609ea89906b3">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846cbfe790a368c20c5399da28e948c8"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745B81-37F9-4AFD-AA2F-1E99A1C795E3}">
  <ds:schemaRefs>
    <ds:schemaRef ds:uri="http://purl.org/dc/terms/"/>
    <ds:schemaRef ds:uri="http://schemas.microsoft.com/office/2006/documentManagement/types"/>
    <ds:schemaRef ds:uri="9684edc7-81a1-4e9e-9d45-aa521b5ebbb7"/>
    <ds:schemaRef ds:uri="b9690099-d76a-48ab-8f1a-818f9800aa0d"/>
    <ds:schemaRef ds:uri="http://purl.org/dc/elements/1.1/"/>
    <ds:schemaRef ds:uri="http://schemas.microsoft.com/office/infopath/2007/PartnerControls"/>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DAD9A7C6-60A7-41EB-88FF-12DADA070D67}">
  <ds:schemaRefs>
    <ds:schemaRef ds:uri="http://schemas.microsoft.com/sharepoint/v3/contenttype/forms"/>
  </ds:schemaRefs>
</ds:datastoreItem>
</file>

<file path=customXml/itemProps3.xml><?xml version="1.0" encoding="utf-8"?>
<ds:datastoreItem xmlns:ds="http://schemas.openxmlformats.org/officeDocument/2006/customXml" ds:itemID="{8A403350-2420-4458-8D19-A293FF4160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044085-EE0C-476A-9BEC-5999F0B53A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1253</Words>
  <Characters>7894</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p.a.t. GmbH</Company>
  <LinksUpToDate>false</LinksUpToDate>
  <CharactersWithSpaces>9129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3</cp:revision>
  <cp:lastPrinted>2020-11-17T03:30:00Z</cp:lastPrinted>
  <dcterms:created xsi:type="dcterms:W3CDTF">2024-02-01T09:49:00Z</dcterms:created>
  <dcterms:modified xsi:type="dcterms:W3CDTF">2024-02-02T07:03:00Z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2023-08-25T08:02:53Z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0549c1fc-e313-4519-9650-435827ab9480</vt:lpwstr>
  </property>
  <property fmtid="{D5CDD505-2E9C-101B-9397-08002B2CF9AE}" pid="14" name="MSIP_Label_bf6de623-ba0c-4b2b-a216-a4bd6e5a0b3a_ContentBits">
    <vt:lpwstr>2</vt:lpwstr>
  </property>
</Properties>
</file>