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09E69E" w14:textId="3AD964AC" w:rsidR="00282680" w:rsidRPr="004119BA" w:rsidRDefault="00901D5D" w:rsidP="00064547">
      <w:pPr>
        <w:pStyle w:val="Titel-Headline"/>
      </w:pPr>
      <w:r>
        <w:t>Comunicato stampa</w:t>
      </w:r>
    </w:p>
    <w:bookmarkStart w:id="0" w:name="Untertitel"/>
    <w:p w14:paraId="5FE12E56" w14:textId="0F1DFAE8" w:rsidR="00CE71C0" w:rsidRDefault="00CE71C0" w:rsidP="00064547">
      <w:pPr>
        <w:pStyle w:val="Linie"/>
      </w:pPr>
      <w:r>
        <w:rPr>
          <w:noProof/>
          <w:lang w:val="de-DE" w:eastAsia="zh-CN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arto="http://schemas.microsoft.com/office/word/2006/arto" xmlns:w16du="http://schemas.microsoft.com/office/word/2023/wordml/word16du">
            <w:pict>
              <v:line w14:anchorId="7E99730E" id="Straight Connecto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19371D50" w14:textId="00085728" w:rsidR="0061154F" w:rsidRDefault="009423E6" w:rsidP="002F730B">
      <w:pPr>
        <w:pStyle w:val="Titel-Subline"/>
        <w:spacing w:after="200"/>
        <w:rPr>
          <w:color w:val="auto"/>
          <w:sz w:val="20"/>
          <w:szCs w:val="20"/>
        </w:rPr>
      </w:pPr>
      <w:r>
        <w:rPr>
          <w:color w:val="auto"/>
          <w:sz w:val="20"/>
        </w:rPr>
        <w:t>Componenti modulari per un'ingegnerizzazione scalabile degli impianti nel reparto verniciatura</w:t>
      </w:r>
    </w:p>
    <w:p w14:paraId="21E3D425" w14:textId="3FEE93A3" w:rsidR="00A624FA" w:rsidRPr="00AA225B" w:rsidRDefault="009423E6" w:rsidP="00064547">
      <w:pPr>
        <w:pStyle w:val="Titel-Subline"/>
        <w:rPr>
          <w:color w:val="auto"/>
          <w:sz w:val="20"/>
          <w:szCs w:val="20"/>
        </w:rPr>
      </w:pPr>
      <w:r>
        <w:t xml:space="preserve">Pretrattamento ripensato: </w:t>
      </w:r>
      <w:proofErr w:type="spellStart"/>
      <w:r>
        <w:t>EcoProWet</w:t>
      </w:r>
      <w:proofErr w:type="spellEnd"/>
      <w:r>
        <w:t xml:space="preserve"> PT </w:t>
      </w:r>
    </w:p>
    <w:p w14:paraId="04308075" w14:textId="3E43E5DF" w:rsidR="00524A19" w:rsidRDefault="00930E2B" w:rsidP="007C1353">
      <w:pPr>
        <w:pStyle w:val="Flietext"/>
        <w:spacing w:line="360" w:lineRule="auto"/>
        <w:rPr>
          <w:rStyle w:val="Fettung"/>
          <w:highlight w:val="yellow"/>
        </w:rPr>
      </w:pPr>
      <w:r w:rsidRPr="00CD6A97">
        <w:rPr>
          <w:rStyle w:val="Fettung"/>
        </w:rPr>
        <w:t>Milano</w:t>
      </w:r>
      <w:r w:rsidR="00AE6870" w:rsidRPr="00CD6A97">
        <w:rPr>
          <w:rStyle w:val="Fettung"/>
        </w:rPr>
        <w:t xml:space="preserve">, </w:t>
      </w:r>
      <w:r w:rsidR="00CD6A97" w:rsidRPr="00CD6A97">
        <w:rPr>
          <w:rStyle w:val="Fettung"/>
        </w:rPr>
        <w:t>22 novembre</w:t>
      </w:r>
      <w:r w:rsidR="00AE6870" w:rsidRPr="00CD6A97">
        <w:rPr>
          <w:rStyle w:val="Fettung"/>
        </w:rPr>
        <w:t xml:space="preserve"> 2023 – Dürr sta rendendo possibile un metodo di</w:t>
      </w:r>
      <w:r w:rsidR="00AE6870">
        <w:rPr>
          <w:rStyle w:val="Fettung"/>
        </w:rPr>
        <w:t xml:space="preserve"> costruzione compatto e modulare con un nuovo design di sistema per il pretrattamento nel processo di verniciatura. L'</w:t>
      </w:r>
      <w:proofErr w:type="spellStart"/>
      <w:r w:rsidR="00AE6870">
        <w:rPr>
          <w:rStyle w:val="Fettung"/>
        </w:rPr>
        <w:t>EcoProWet</w:t>
      </w:r>
      <w:proofErr w:type="spellEnd"/>
      <w:r w:rsidR="00AE6870">
        <w:rPr>
          <w:rStyle w:val="Fettung"/>
        </w:rPr>
        <w:t xml:space="preserve"> PT è un sistema a umido flessibile e </w:t>
      </w:r>
      <w:r w:rsidR="00D25AA3" w:rsidRPr="00F6721F">
        <w:rPr>
          <w:rStyle w:val="Fettung"/>
          <w:color w:val="auto"/>
        </w:rPr>
        <w:t xml:space="preserve">modulare </w:t>
      </w:r>
      <w:r w:rsidR="00AE6870">
        <w:rPr>
          <w:rStyle w:val="Fettung"/>
        </w:rPr>
        <w:t>per il pretrattamento de</w:t>
      </w:r>
      <w:r w:rsidR="006B2E19">
        <w:rPr>
          <w:rStyle w:val="Fettung"/>
        </w:rPr>
        <w:t xml:space="preserve">lle scocche </w:t>
      </w:r>
      <w:r w:rsidR="00AE6870">
        <w:rPr>
          <w:rStyle w:val="Fettung"/>
        </w:rPr>
        <w:t>che richiede molto meno spazio e tempo di costruzione rispetto alle classiche vasche a immersione. Il sistema consente di risparmiare energia e materiali ed è particolarmente adatto a capacità di produzione medio-piccole.</w:t>
      </w:r>
    </w:p>
    <w:p w14:paraId="4B700BD4" w14:textId="77777777" w:rsidR="00FF7CAE" w:rsidRDefault="00FF7CAE" w:rsidP="00C51567">
      <w:pPr>
        <w:pStyle w:val="Flietext"/>
        <w:rPr>
          <w:rStyle w:val="Fettung"/>
        </w:rPr>
      </w:pPr>
    </w:p>
    <w:p w14:paraId="0A34640B" w14:textId="3B14BBB6" w:rsidR="007C1353" w:rsidRDefault="0057775B" w:rsidP="00FF7F91">
      <w:pPr>
        <w:spacing w:line="360" w:lineRule="auto"/>
        <w:ind w:right="28"/>
      </w:pPr>
      <w:r>
        <w:rPr>
          <w:rStyle w:val="Fettung"/>
          <w:b w:val="0"/>
        </w:rPr>
        <w:t xml:space="preserve">Nella verniciatura dei veicoli, il pretrattamento è ancora una delle fasi del processo che occupa più spazio in un impianto. </w:t>
      </w:r>
      <w:r>
        <w:t xml:space="preserve">Questo perché le vasche per la pulizia e la verniciatura elettroforetica sono progettate tenendo conto delle dimensioni delle carrozzerie dei veicoli di dimensioni maggiori e dei tempi di processo più lunghi. Con </w:t>
      </w:r>
      <w:proofErr w:type="spellStart"/>
      <w:r>
        <w:rPr>
          <w:b/>
        </w:rPr>
        <w:t>Eco</w:t>
      </w:r>
      <w:r>
        <w:t>ProWet</w:t>
      </w:r>
      <w:proofErr w:type="spellEnd"/>
      <w:r>
        <w:t xml:space="preserve"> PT, Dürr ha sviluppato un nuovo sistema di pretrattamento modulare che sta rivoluzionando i sistemi per le piccole e medie capacità con una soluzione</w:t>
      </w:r>
      <w:r w:rsidR="00D25AA3">
        <w:t xml:space="preserve"> </w:t>
      </w:r>
      <w:r w:rsidR="00D25AA3" w:rsidRPr="00F6721F">
        <w:rPr>
          <w:color w:val="auto"/>
        </w:rPr>
        <w:t>modulabile</w:t>
      </w:r>
      <w:r w:rsidR="00D25AA3" w:rsidRPr="00D25AA3">
        <w:rPr>
          <w:color w:val="31A11F" w:themeColor="text2" w:themeShade="BF"/>
        </w:rPr>
        <w:t>,</w:t>
      </w:r>
      <w:r w:rsidRPr="00D25AA3">
        <w:rPr>
          <w:color w:val="31A11F" w:themeColor="text2" w:themeShade="BF"/>
        </w:rPr>
        <w:t xml:space="preserve"> </w:t>
      </w:r>
      <w:r>
        <w:t xml:space="preserve">poco ingombrante e sostenibile. </w:t>
      </w:r>
    </w:p>
    <w:p w14:paraId="502A69DC" w14:textId="23D893C3" w:rsidR="00E4317E" w:rsidRDefault="00E4317E">
      <w:pPr>
        <w:tabs>
          <w:tab w:val="clear" w:pos="3572"/>
        </w:tabs>
        <w:spacing w:line="240" w:lineRule="auto"/>
        <w:rPr>
          <w:rFonts w:ascii="Arial" w:hAnsi="Arial" w:cs="Arial"/>
          <w:b/>
          <w:szCs w:val="26"/>
        </w:rPr>
      </w:pPr>
    </w:p>
    <w:p w14:paraId="44048C8D" w14:textId="77777777" w:rsidR="006021FD" w:rsidRDefault="006021FD">
      <w:pPr>
        <w:tabs>
          <w:tab w:val="clear" w:pos="3572"/>
        </w:tabs>
        <w:spacing w:line="240" w:lineRule="auto"/>
        <w:rPr>
          <w:rFonts w:ascii="Arial" w:hAnsi="Arial"/>
          <w:b/>
        </w:rPr>
      </w:pPr>
      <w:r>
        <w:rPr>
          <w:rFonts w:ascii="Arial" w:hAnsi="Arial"/>
          <w:b/>
        </w:rPr>
        <w:br w:type="page"/>
      </w:r>
    </w:p>
    <w:p w14:paraId="3CAE38B8" w14:textId="472726B3" w:rsidR="00197162" w:rsidRPr="005C2685" w:rsidRDefault="005C2685" w:rsidP="00082097">
      <w:pPr>
        <w:spacing w:line="360" w:lineRule="auto"/>
        <w:ind w:right="28"/>
        <w:rPr>
          <w:rFonts w:ascii="Arial" w:hAnsi="Arial" w:cs="Arial"/>
          <w:b/>
          <w:szCs w:val="26"/>
        </w:rPr>
      </w:pPr>
      <w:r>
        <w:rPr>
          <w:rFonts w:ascii="Arial" w:hAnsi="Arial"/>
          <w:b/>
        </w:rPr>
        <w:lastRenderedPageBreak/>
        <w:t>Design modulare anziché grandi vasche di immersione</w:t>
      </w:r>
    </w:p>
    <w:p w14:paraId="77E344E5" w14:textId="207F7238" w:rsidR="00082097" w:rsidRDefault="00082097" w:rsidP="00082097">
      <w:pPr>
        <w:spacing w:line="360" w:lineRule="auto"/>
        <w:ind w:right="28"/>
      </w:pPr>
      <w:r>
        <w:rPr>
          <w:rFonts w:ascii="Arial" w:hAnsi="Arial"/>
        </w:rPr>
        <w:t xml:space="preserve">La prima stazione del processo di verniciatura è il pretrattamento, fase durante la quale le </w:t>
      </w:r>
      <w:r w:rsidR="006B2E19">
        <w:rPr>
          <w:rFonts w:ascii="Arial" w:hAnsi="Arial"/>
        </w:rPr>
        <w:t xml:space="preserve">scocche </w:t>
      </w:r>
      <w:r>
        <w:rPr>
          <w:rFonts w:ascii="Arial" w:hAnsi="Arial"/>
        </w:rPr>
        <w:t xml:space="preserve">provenienti dal reparto carrozzerie vengono pulite, sgrassate e preparate per la successiva verniciatura. La seconda fase del processo è la verniciatura elettroforetica che applica un primer alla carrozzeria per proteggerla contro la corrosione. </w:t>
      </w:r>
      <w:r>
        <w:t xml:space="preserve">Finora, il processo di immersione con rotazione </w:t>
      </w:r>
      <w:proofErr w:type="spellStart"/>
      <w:r>
        <w:rPr>
          <w:rFonts w:ascii="Arial" w:hAnsi="Arial"/>
        </w:rPr>
        <w:t>RoDip</w:t>
      </w:r>
      <w:proofErr w:type="spellEnd"/>
      <w:r>
        <w:rPr>
          <w:rFonts w:ascii="Arial" w:hAnsi="Arial"/>
          <w:vertAlign w:val="superscript"/>
        </w:rPr>
        <w:t>®</w:t>
      </w:r>
      <w:r>
        <w:rPr>
          <w:rFonts w:ascii="Arial" w:hAnsi="Arial"/>
        </w:rPr>
        <w:t xml:space="preserve"> è stato utilizzato da Dürr per processi di immersione e drenaggio efficienti</w:t>
      </w:r>
      <w:r>
        <w:t xml:space="preserve">. Il sistema di pretrattamento </w:t>
      </w:r>
      <w:proofErr w:type="spellStart"/>
      <w:r>
        <w:rPr>
          <w:b/>
        </w:rPr>
        <w:t>Eco</w:t>
      </w:r>
      <w:r>
        <w:t>ProWet</w:t>
      </w:r>
      <w:proofErr w:type="spellEnd"/>
      <w:r>
        <w:t xml:space="preserve"> PT costituisce un'alternativa completamente nuova al metodo consolidato.</w:t>
      </w:r>
    </w:p>
    <w:p w14:paraId="687CC235" w14:textId="532F76F1" w:rsidR="00AF2428" w:rsidRDefault="00AF2428" w:rsidP="00082097">
      <w:pPr>
        <w:spacing w:line="360" w:lineRule="auto"/>
        <w:ind w:right="28"/>
        <w:rPr>
          <w:rFonts w:ascii="Arial" w:hAnsi="Arial" w:cs="Arial"/>
          <w:szCs w:val="26"/>
        </w:rPr>
      </w:pPr>
    </w:p>
    <w:p w14:paraId="06D6024D" w14:textId="544D9526" w:rsidR="00E4317E" w:rsidRPr="00E4317E" w:rsidRDefault="00E4317E" w:rsidP="00E4317E">
      <w:pPr>
        <w:spacing w:line="360" w:lineRule="auto"/>
        <w:ind w:right="28"/>
        <w:rPr>
          <w:rFonts w:ascii="Arial" w:hAnsi="Arial" w:cs="Arial"/>
          <w:szCs w:val="26"/>
        </w:rPr>
      </w:pPr>
      <w:r>
        <w:rPr>
          <w:rFonts w:ascii="Arial" w:hAnsi="Arial"/>
        </w:rPr>
        <w:t xml:space="preserve">Anziché utilizzare grandi serbatoi, l'innovativo design del sistema di Dürr prevede camere compatte, che vengono </w:t>
      </w:r>
      <w:r w:rsidR="006B2E19">
        <w:rPr>
          <w:rFonts w:ascii="Arial" w:hAnsi="Arial"/>
        </w:rPr>
        <w:t xml:space="preserve">riempite </w:t>
      </w:r>
      <w:r>
        <w:rPr>
          <w:rFonts w:ascii="Arial" w:hAnsi="Arial"/>
        </w:rPr>
        <w:t>o progettate come camere di spruzzatura a seconda della fase di processo. A livello di processo, la carrozzeria viene caricata attraverso una porta a tapparella nel tunnel sui carri di trasferimento trasversale, che la portano alle rispettive camere di processo. Per i futuri sistemi di serie, sono previsti fino a cinque di questi carri di trasferimento trasversale, che lavorano in sezioni precedentemente definite e portano le carrozzerie alle camere.</w:t>
      </w:r>
    </w:p>
    <w:p w14:paraId="5B22FF9D" w14:textId="77777777" w:rsidR="00E4317E" w:rsidRPr="00E4317E" w:rsidRDefault="00E4317E" w:rsidP="00E4317E">
      <w:pPr>
        <w:spacing w:line="360" w:lineRule="auto"/>
        <w:ind w:right="28"/>
        <w:rPr>
          <w:rFonts w:ascii="Arial" w:hAnsi="Arial" w:cs="Arial"/>
          <w:szCs w:val="26"/>
        </w:rPr>
      </w:pPr>
    </w:p>
    <w:p w14:paraId="2E750EF3" w14:textId="7BE09EEE" w:rsidR="00E4317E" w:rsidRDefault="00197162" w:rsidP="00E4317E">
      <w:pPr>
        <w:spacing w:line="360" w:lineRule="auto"/>
        <w:ind w:right="28"/>
        <w:rPr>
          <w:rFonts w:ascii="Arial" w:hAnsi="Arial" w:cs="Arial"/>
          <w:szCs w:val="26"/>
        </w:rPr>
      </w:pPr>
      <w:r>
        <w:rPr>
          <w:rFonts w:ascii="Arial" w:hAnsi="Arial"/>
        </w:rPr>
        <w:t>Come le camere stesse, tutti gli elementi del sistema hanno un design modulare, non soltanto per garantire una logistica efficiente, ma anche per ridurre i tempi di assemblaggio e messa in servizio durante la costruzione. Questo vale per il tunnel, la struttura in acciaio, la tecnologia di convogliamento e la porta che sigilla saldamente la camera di allagamento. Grazie alla costruzione massiccia, questa soluzione è in grado di resistere alla pressione dell'acqua anche durante l'allagamento o quando la camera è completamente piena. L'isolamento opzionale della porta contribuisce notevolmente all'efficienza energetica del sistema, riducendo al minimo le perdite di calore.</w:t>
      </w:r>
    </w:p>
    <w:p w14:paraId="2FADA794" w14:textId="20B91375" w:rsidR="005C2685" w:rsidRDefault="005C2685">
      <w:pPr>
        <w:tabs>
          <w:tab w:val="clear" w:pos="3572"/>
        </w:tabs>
        <w:spacing w:line="240" w:lineRule="auto"/>
        <w:rPr>
          <w:rFonts w:ascii="Arial" w:hAnsi="Arial" w:cs="Arial"/>
          <w:b/>
          <w:szCs w:val="26"/>
        </w:rPr>
      </w:pPr>
    </w:p>
    <w:p w14:paraId="6961E3B5" w14:textId="77777777" w:rsidR="006021FD" w:rsidRDefault="006021FD">
      <w:pPr>
        <w:tabs>
          <w:tab w:val="clear" w:pos="3572"/>
        </w:tabs>
        <w:spacing w:line="240" w:lineRule="auto"/>
        <w:rPr>
          <w:rFonts w:ascii="Arial" w:hAnsi="Arial"/>
          <w:b/>
        </w:rPr>
      </w:pPr>
      <w:r>
        <w:rPr>
          <w:rFonts w:ascii="Arial" w:hAnsi="Arial"/>
          <w:b/>
        </w:rPr>
        <w:br w:type="page"/>
      </w:r>
    </w:p>
    <w:p w14:paraId="6869D5AD" w14:textId="634F0439" w:rsidR="00197162" w:rsidRPr="00E4317E" w:rsidRDefault="00010DAA" w:rsidP="00197162">
      <w:pPr>
        <w:spacing w:line="360" w:lineRule="auto"/>
        <w:ind w:right="28"/>
        <w:rPr>
          <w:rFonts w:ascii="Arial" w:hAnsi="Arial" w:cs="Arial"/>
          <w:b/>
          <w:szCs w:val="26"/>
        </w:rPr>
      </w:pPr>
      <w:r>
        <w:rPr>
          <w:rFonts w:ascii="Arial" w:hAnsi="Arial"/>
          <w:b/>
        </w:rPr>
        <w:lastRenderedPageBreak/>
        <w:t>Pit stop ecologico per una pulizia profonda</w:t>
      </w:r>
    </w:p>
    <w:p w14:paraId="312D077A" w14:textId="5BBBBE3C" w:rsidR="00965555" w:rsidRDefault="005C2685" w:rsidP="00CF6C02">
      <w:pPr>
        <w:spacing w:line="360" w:lineRule="auto"/>
        <w:ind w:right="28"/>
        <w:rPr>
          <w:rFonts w:ascii="Arial" w:hAnsi="Arial" w:cs="Arial"/>
          <w:szCs w:val="26"/>
        </w:rPr>
      </w:pPr>
      <w:r>
        <w:rPr>
          <w:rFonts w:ascii="Arial" w:hAnsi="Arial"/>
        </w:rPr>
        <w:t xml:space="preserve">Nella camera di spruzzatura, le carrozzerie vengono trattate con un gran numero di ugelli, che possono essere diretti verso aree diverse e possono essere attivati e disattivati in modo flessibile in base alle dimensioni e alla forma delle carrozzerie. In questo modo è possibile raggiungere anche aree critiche quali le soglie delle porte. Una lancia dotata di uno speciale ugello rotante assicura inoltre una pulizia mirata ed efficiente degli interni. </w:t>
      </w:r>
    </w:p>
    <w:p w14:paraId="3389D3C4" w14:textId="77777777" w:rsidR="00965555" w:rsidRDefault="00965555" w:rsidP="00CF6C02">
      <w:pPr>
        <w:spacing w:line="360" w:lineRule="auto"/>
        <w:ind w:right="28"/>
        <w:rPr>
          <w:rFonts w:ascii="Arial" w:hAnsi="Arial" w:cs="Arial"/>
          <w:szCs w:val="26"/>
        </w:rPr>
      </w:pPr>
    </w:p>
    <w:p w14:paraId="3C72E40E" w14:textId="47557876" w:rsidR="00CF6C02" w:rsidRPr="00082097" w:rsidRDefault="00396A50" w:rsidP="00CF6C02">
      <w:pPr>
        <w:spacing w:line="360" w:lineRule="auto"/>
        <w:ind w:right="28"/>
        <w:rPr>
          <w:rFonts w:ascii="Arial" w:hAnsi="Arial" w:cs="Arial"/>
          <w:szCs w:val="26"/>
        </w:rPr>
      </w:pPr>
      <w:r>
        <w:rPr>
          <w:rFonts w:ascii="Arial" w:hAnsi="Arial"/>
        </w:rPr>
        <w:t xml:space="preserve">Nella camera di allagamento, il fluido di trattamento viene alimentato nella camera da un serbatoio tampone situato sopra la stessa. Lo slancio che ne deriva contribuisce ulteriormente a pulire la carrozzeria; inoltre viene utilizzata soltanto la quantità di fluido necessaria per le dimensioni della carrozzeria. Il processo di filtrazione per il riciclaggio del fluido di lavaggio avviene nel flusso a pieno volume di ritorno dal </w:t>
      </w:r>
      <w:proofErr w:type="spellStart"/>
      <w:r>
        <w:rPr>
          <w:rFonts w:ascii="Arial" w:hAnsi="Arial"/>
        </w:rPr>
        <w:t>controserbatoio</w:t>
      </w:r>
      <w:proofErr w:type="spellEnd"/>
      <w:r>
        <w:rPr>
          <w:rFonts w:ascii="Arial" w:hAnsi="Arial"/>
        </w:rPr>
        <w:t xml:space="preserve"> al serbatoio tampone. </w:t>
      </w:r>
    </w:p>
    <w:p w14:paraId="358497E9" w14:textId="77777777" w:rsidR="00CF6C02" w:rsidRDefault="00CF6C02" w:rsidP="006266D6">
      <w:pPr>
        <w:spacing w:line="360" w:lineRule="auto"/>
        <w:ind w:right="28"/>
        <w:rPr>
          <w:rFonts w:ascii="Arial" w:hAnsi="Arial" w:cs="Arial"/>
          <w:szCs w:val="26"/>
        </w:rPr>
      </w:pPr>
    </w:p>
    <w:p w14:paraId="57E2542A" w14:textId="53130135" w:rsidR="00E4317E" w:rsidRPr="00E4317E" w:rsidRDefault="00E4317E" w:rsidP="00E4317E">
      <w:pPr>
        <w:spacing w:line="360" w:lineRule="auto"/>
        <w:ind w:right="28"/>
        <w:rPr>
          <w:rFonts w:ascii="Arial" w:hAnsi="Arial" w:cs="Arial"/>
          <w:szCs w:val="26"/>
        </w:rPr>
      </w:pPr>
      <w:r>
        <w:rPr>
          <w:rFonts w:ascii="Arial" w:hAnsi="Arial"/>
        </w:rPr>
        <w:t>Nel funzionamento in serie, i tempi di ciclo e i moduli di sistema sono coordinati tra loro in modo che il serbatoio tampone venga riempito ogni volta che il fluido è necessario. Poiché anche le pompe sono controllate in base alle effettive necessità, l'energia necessaria per il loro funzionamento può essere ridotta al minimo.</w:t>
      </w:r>
    </w:p>
    <w:p w14:paraId="20C3BD8E" w14:textId="77777777" w:rsidR="00E4317E" w:rsidRPr="00E4317E" w:rsidRDefault="00E4317E" w:rsidP="00E4317E">
      <w:pPr>
        <w:spacing w:line="360" w:lineRule="auto"/>
        <w:ind w:right="28"/>
        <w:rPr>
          <w:rFonts w:ascii="Arial" w:hAnsi="Arial" w:cs="Arial"/>
          <w:szCs w:val="26"/>
        </w:rPr>
      </w:pPr>
    </w:p>
    <w:p w14:paraId="49AF4DE3" w14:textId="2733D9F8" w:rsidR="0026533C" w:rsidRPr="00C37295" w:rsidRDefault="001A25B3" w:rsidP="005B2B3B">
      <w:pPr>
        <w:spacing w:line="360" w:lineRule="auto"/>
        <w:ind w:right="28"/>
        <w:rPr>
          <w:rFonts w:ascii="Arial" w:hAnsi="Arial" w:cs="Arial"/>
          <w:b/>
          <w:bCs/>
          <w:szCs w:val="26"/>
        </w:rPr>
      </w:pPr>
      <w:r>
        <w:rPr>
          <w:rFonts w:ascii="Arial" w:hAnsi="Arial"/>
          <w:b/>
        </w:rPr>
        <w:t xml:space="preserve">Moderno processo </w:t>
      </w:r>
      <w:r w:rsidR="00D25AA3" w:rsidRPr="00F6721F">
        <w:rPr>
          <w:rFonts w:ascii="Arial" w:hAnsi="Arial"/>
          <w:b/>
          <w:color w:val="auto"/>
        </w:rPr>
        <w:t xml:space="preserve">nanotecnologico </w:t>
      </w:r>
      <w:r>
        <w:rPr>
          <w:rFonts w:ascii="Arial" w:hAnsi="Arial"/>
          <w:b/>
        </w:rPr>
        <w:t>in sostituzione della fosfatazione allo zinco</w:t>
      </w:r>
    </w:p>
    <w:p w14:paraId="4F31FFBF" w14:textId="77E6552A" w:rsidR="00C90EA5" w:rsidRDefault="00FE478A" w:rsidP="00C90EA5">
      <w:pPr>
        <w:spacing w:line="360" w:lineRule="auto"/>
        <w:ind w:right="28"/>
        <w:rPr>
          <w:rFonts w:ascii="Arial" w:hAnsi="Arial" w:cs="Arial"/>
        </w:rPr>
      </w:pPr>
      <w:r>
        <w:rPr>
          <w:rFonts w:ascii="Arial" w:hAnsi="Arial"/>
        </w:rPr>
        <w:t>Ne</w:t>
      </w:r>
      <w:r w:rsidR="00D44020">
        <w:rPr>
          <w:rFonts w:ascii="Arial" w:hAnsi="Arial"/>
        </w:rPr>
        <w:t>gli impianti</w:t>
      </w:r>
      <w:r>
        <w:rPr>
          <w:rFonts w:ascii="Arial" w:hAnsi="Arial"/>
        </w:rPr>
        <w:t xml:space="preserve"> di verniciatura del settore automotive, il processo di pretrattamento</w:t>
      </w:r>
      <w:r w:rsidR="00D44020">
        <w:rPr>
          <w:rFonts w:ascii="Arial" w:hAnsi="Arial"/>
        </w:rPr>
        <w:t>,</w:t>
      </w:r>
      <w:r>
        <w:rPr>
          <w:rFonts w:ascii="Arial" w:hAnsi="Arial"/>
        </w:rPr>
        <w:t xml:space="preserve"> finora comune</w:t>
      </w:r>
      <w:r w:rsidR="00D44020">
        <w:rPr>
          <w:rFonts w:ascii="Arial" w:hAnsi="Arial"/>
        </w:rPr>
        <w:t>,</w:t>
      </w:r>
      <w:r>
        <w:rPr>
          <w:rFonts w:ascii="Arial" w:hAnsi="Arial"/>
        </w:rPr>
        <w:t xml:space="preserve"> della fosfatazione allo zinco viene sostituito da nuovi processi </w:t>
      </w:r>
      <w:bookmarkStart w:id="1" w:name="_Hlk150780930"/>
      <w:r w:rsidR="00D25AA3" w:rsidRPr="00F6721F">
        <w:rPr>
          <w:rFonts w:ascii="Arial" w:hAnsi="Arial"/>
          <w:color w:val="auto"/>
        </w:rPr>
        <w:t>nanotecnologici</w:t>
      </w:r>
      <w:bookmarkEnd w:id="1"/>
      <w:r w:rsidR="00D25AA3" w:rsidRPr="00F6721F">
        <w:rPr>
          <w:rFonts w:ascii="Arial" w:hAnsi="Arial"/>
          <w:color w:val="auto"/>
        </w:rPr>
        <w:t xml:space="preserve"> </w:t>
      </w:r>
      <w:r>
        <w:rPr>
          <w:rFonts w:ascii="Arial" w:hAnsi="Arial"/>
        </w:rPr>
        <w:t xml:space="preserve">che riducono al minimo l'uso di sostanze chimiche dannose per l'ambiente e il costo del trattamento delle acque reflue. Questi processi </w:t>
      </w:r>
      <w:r w:rsidR="00D25AA3" w:rsidRPr="00F6721F">
        <w:rPr>
          <w:rFonts w:ascii="Arial" w:hAnsi="Arial"/>
          <w:color w:val="auto"/>
        </w:rPr>
        <w:t xml:space="preserve">nanotecnologici </w:t>
      </w:r>
      <w:r>
        <w:rPr>
          <w:rFonts w:ascii="Arial" w:hAnsi="Arial"/>
        </w:rPr>
        <w:t xml:space="preserve">si sono affermati con successo sul mercato e già oggi soddisfano gli elevati requisiti di protezione anticorrosione. Il sistema di pretrattamento </w:t>
      </w:r>
      <w:proofErr w:type="spellStart"/>
      <w:r>
        <w:rPr>
          <w:rFonts w:ascii="Arial" w:hAnsi="Arial"/>
          <w:b/>
        </w:rPr>
        <w:t>Eco</w:t>
      </w:r>
      <w:r>
        <w:rPr>
          <w:rFonts w:ascii="Arial" w:hAnsi="Arial"/>
        </w:rPr>
        <w:t>ProWet</w:t>
      </w:r>
      <w:proofErr w:type="spellEnd"/>
      <w:r>
        <w:rPr>
          <w:rFonts w:ascii="Arial" w:hAnsi="Arial"/>
        </w:rPr>
        <w:t xml:space="preserve"> PT sviluppato da Dürr è perfetto per</w:t>
      </w:r>
      <w:r w:rsidR="00D25AA3">
        <w:rPr>
          <w:rFonts w:ascii="Arial" w:hAnsi="Arial"/>
        </w:rPr>
        <w:t xml:space="preserve"> </w:t>
      </w:r>
      <w:r w:rsidR="00D25AA3" w:rsidRPr="00F6721F">
        <w:rPr>
          <w:rFonts w:ascii="Arial" w:hAnsi="Arial"/>
          <w:color w:val="auto"/>
        </w:rPr>
        <w:t xml:space="preserve">questi nuovi </w:t>
      </w:r>
      <w:r>
        <w:rPr>
          <w:rFonts w:ascii="Arial" w:hAnsi="Arial"/>
        </w:rPr>
        <w:lastRenderedPageBreak/>
        <w:t>processi</w:t>
      </w:r>
      <w:r w:rsidR="00D25AA3">
        <w:rPr>
          <w:rFonts w:ascii="Arial" w:hAnsi="Arial"/>
        </w:rPr>
        <w:t xml:space="preserve">. </w:t>
      </w:r>
      <w:r>
        <w:rPr>
          <w:rFonts w:ascii="Arial" w:hAnsi="Arial"/>
        </w:rPr>
        <w:t>Il sistema è stato sviluppato in stretta collaborazione con i principali fabbricanti di sostanze chimiche. Insieme ai due leader del mercato europeo BASF/</w:t>
      </w:r>
      <w:proofErr w:type="spellStart"/>
      <w:r>
        <w:rPr>
          <w:rFonts w:ascii="Arial" w:hAnsi="Arial"/>
        </w:rPr>
        <w:t>Chemetall</w:t>
      </w:r>
      <w:proofErr w:type="spellEnd"/>
      <w:r>
        <w:rPr>
          <w:rFonts w:ascii="Arial" w:hAnsi="Arial"/>
        </w:rPr>
        <w:t xml:space="preserve"> e Henkel, Dürr ha già effettuato una serie di test approfonditi per convalidare il nuovo concetto di sistema presso la sede centrale di </w:t>
      </w:r>
      <w:proofErr w:type="spellStart"/>
      <w:r>
        <w:rPr>
          <w:rFonts w:ascii="Arial" w:hAnsi="Arial"/>
        </w:rPr>
        <w:t>Bietigheim</w:t>
      </w:r>
      <w:proofErr w:type="spellEnd"/>
      <w:r>
        <w:rPr>
          <w:rFonts w:ascii="Arial" w:hAnsi="Arial"/>
        </w:rPr>
        <w:t xml:space="preserve">, in Germania, in un impianto pilota appositamente costruito. </w:t>
      </w:r>
    </w:p>
    <w:p w14:paraId="372DBB2B" w14:textId="77777777" w:rsidR="002F6C14" w:rsidRDefault="002F6C14" w:rsidP="1620705F">
      <w:pPr>
        <w:spacing w:line="360" w:lineRule="auto"/>
        <w:ind w:right="28"/>
        <w:rPr>
          <w:rFonts w:ascii="Arial" w:hAnsi="Arial"/>
        </w:rPr>
      </w:pPr>
    </w:p>
    <w:p w14:paraId="051BFA77" w14:textId="7CADDCFC" w:rsidR="00F849DA" w:rsidRDefault="00A9760A" w:rsidP="1620705F">
      <w:pPr>
        <w:spacing w:line="360" w:lineRule="auto"/>
        <w:ind w:right="28"/>
        <w:rPr>
          <w:rFonts w:ascii="Arial" w:hAnsi="Arial" w:cs="Arial"/>
        </w:rPr>
      </w:pPr>
      <w:r>
        <w:rPr>
          <w:rFonts w:ascii="Arial" w:hAnsi="Arial"/>
        </w:rPr>
        <w:t xml:space="preserve">La valutazione dei risultati dei test da parte dei fornitori di prodotti chimici dimostra quanto il concetto di sistema sia adatto a processi </w:t>
      </w:r>
      <w:r w:rsidR="00D25AA3" w:rsidRPr="00F6721F">
        <w:rPr>
          <w:rFonts w:ascii="Arial" w:hAnsi="Arial"/>
          <w:color w:val="auto"/>
        </w:rPr>
        <w:t xml:space="preserve">nanotecnologici </w:t>
      </w:r>
      <w:r>
        <w:rPr>
          <w:rFonts w:ascii="Arial" w:hAnsi="Arial"/>
        </w:rPr>
        <w:t xml:space="preserve">moderni ed ecologici. Conferma inoltre l'elevata flessibilità del sistema, che consente una progettazione ottimizzata del processo per diversi tipi di substrati e carrozzerie. Grazie alla stretta collaborazione, Dürr è riuscita a sviluppare un sistema che soddisfa in modo particolare i requisiti di sostenibilità dei futuri processi produttivi. </w:t>
      </w:r>
    </w:p>
    <w:p w14:paraId="6F3FB0E5" w14:textId="77777777" w:rsidR="00965555" w:rsidRDefault="00965555" w:rsidP="00284DF1">
      <w:pPr>
        <w:pStyle w:val="Flietext"/>
        <w:rPr>
          <w:rStyle w:val="Fettung"/>
        </w:rPr>
      </w:pPr>
    </w:p>
    <w:p w14:paraId="1060859F" w14:textId="3B54B5D4" w:rsidR="005B4385" w:rsidRDefault="005B4385" w:rsidP="00134063">
      <w:pPr>
        <w:pStyle w:val="Flietext"/>
        <w:rPr>
          <w:rStyle w:val="Fettung"/>
        </w:rPr>
      </w:pPr>
      <w:r>
        <w:rPr>
          <w:rStyle w:val="Fettung"/>
        </w:rPr>
        <w:t>Immagini</w:t>
      </w:r>
    </w:p>
    <w:p w14:paraId="36D14093" w14:textId="67C2127E" w:rsidR="00134063" w:rsidRDefault="00134063" w:rsidP="00173894">
      <w:pPr>
        <w:pStyle w:val="Flietext"/>
        <w:rPr>
          <w:rStyle w:val="Fettung"/>
          <w:b w:val="0"/>
          <w:bCs/>
        </w:rPr>
      </w:pPr>
    </w:p>
    <w:p w14:paraId="396B3051" w14:textId="4CD24EEE" w:rsidR="00AD30F3" w:rsidRDefault="00BA5BDF" w:rsidP="00173894">
      <w:pPr>
        <w:pStyle w:val="Flietext"/>
        <w:rPr>
          <w:rStyle w:val="Fettung"/>
          <w:b w:val="0"/>
          <w:bCs/>
        </w:rPr>
      </w:pPr>
      <w:r>
        <w:rPr>
          <w:rStyle w:val="Titolo6Carattere"/>
          <w:b/>
          <w:bCs/>
          <w:noProof/>
        </w:rPr>
        <w:drawing>
          <wp:inline distT="0" distB="0" distL="0" distR="0" wp14:anchorId="3B2ADCB3" wp14:editId="76618981">
            <wp:extent cx="4914900" cy="2952750"/>
            <wp:effectExtent l="0" t="0" r="0" b="0"/>
            <wp:docPr id="9" name="Grafik 9" descr="Ein Bild, das Behälter, Im Haus, Abtropfgestel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Behälter, Im Haus, Abtropfgestell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9121" b="20801"/>
                    <a:stretch/>
                  </pic:blipFill>
                  <pic:spPr bwMode="auto">
                    <a:xfrm>
                      <a:off x="0" y="0"/>
                      <a:ext cx="491490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76D56F" w14:textId="0AA200D9" w:rsidR="00AD30F3" w:rsidRPr="00487B03" w:rsidRDefault="00AD30F3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  <w:r>
        <w:rPr>
          <w:rStyle w:val="Fettung"/>
          <w:sz w:val="18"/>
        </w:rPr>
        <w:t>Immagine 1:</w:t>
      </w:r>
      <w:r>
        <w:rPr>
          <w:rStyle w:val="Fettung"/>
          <w:b w:val="0"/>
          <w:sz w:val="18"/>
        </w:rPr>
        <w:t xml:space="preserve"> Nella camera di spruzzatura, un gran numero di ugelli pulisce le carrozzerie all'interno e all'esterno.</w:t>
      </w:r>
    </w:p>
    <w:p w14:paraId="4A2D5E26" w14:textId="77777777" w:rsidR="000367AF" w:rsidRDefault="000367AF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</w:p>
    <w:p w14:paraId="04C4D4E4" w14:textId="77777777" w:rsidR="00487B03" w:rsidRPr="00487B03" w:rsidRDefault="00487B03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</w:p>
    <w:p w14:paraId="2F4596E6" w14:textId="2E0A1EA9" w:rsidR="000367AF" w:rsidRPr="00487B03" w:rsidRDefault="005428F5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  <w:r w:rsidRPr="00487B03">
        <w:rPr>
          <w:rStyle w:val="Titolo6Carattere"/>
          <w:b/>
          <w:bCs/>
          <w:noProof/>
          <w:sz w:val="18"/>
          <w:szCs w:val="20"/>
        </w:rPr>
        <w:lastRenderedPageBreak/>
        <w:drawing>
          <wp:inline distT="0" distB="0" distL="0" distR="0" wp14:anchorId="5546FB2E" wp14:editId="66C1C8B8">
            <wp:extent cx="4701540" cy="3723571"/>
            <wp:effectExtent l="0" t="0" r="3810" b="0"/>
            <wp:docPr id="7" name="Grafik 7" descr="Ein Bild, das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Im Haus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20801"/>
                    <a:stretch/>
                  </pic:blipFill>
                  <pic:spPr bwMode="auto">
                    <a:xfrm>
                      <a:off x="0" y="0"/>
                      <a:ext cx="4709536" cy="3729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BAC49B" w14:textId="7F8953E3" w:rsidR="000367AF" w:rsidRPr="00487B03" w:rsidRDefault="000367AF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  <w:r>
        <w:rPr>
          <w:rStyle w:val="Fettung"/>
          <w:sz w:val="18"/>
        </w:rPr>
        <w:t>Immagine 2:</w:t>
      </w:r>
      <w:r>
        <w:rPr>
          <w:rStyle w:val="Fettung"/>
          <w:b w:val="0"/>
          <w:sz w:val="18"/>
        </w:rPr>
        <w:t xml:space="preserve"> Il fluido di pulizia fluisce nella camera di allagamento da un serbatoio tampone.</w:t>
      </w:r>
    </w:p>
    <w:p w14:paraId="4C1FF261" w14:textId="77777777" w:rsidR="000367AF" w:rsidRPr="00487B03" w:rsidRDefault="000367AF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</w:p>
    <w:p w14:paraId="5997B7BC" w14:textId="6FC19DB7" w:rsidR="00AD30F3" w:rsidRDefault="00AD30F3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</w:p>
    <w:p w14:paraId="6FE37864" w14:textId="35102138" w:rsidR="00C4393E" w:rsidRPr="00487B03" w:rsidRDefault="00AB30F5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  <w:r>
        <w:rPr>
          <w:rStyle w:val="Titolo6Carattere"/>
          <w:b/>
          <w:bCs/>
          <w:noProof/>
          <w:sz w:val="18"/>
          <w:szCs w:val="20"/>
        </w:rPr>
        <w:drawing>
          <wp:inline distT="0" distB="0" distL="0" distR="0" wp14:anchorId="46D7241B" wp14:editId="021BB9F4">
            <wp:extent cx="4724400" cy="2657856"/>
            <wp:effectExtent l="0" t="0" r="0" b="9525"/>
            <wp:docPr id="13" name="Grafik 13" descr="Ein Bild, das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Im Hau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9972" cy="266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915A57" w14:textId="61009588" w:rsidR="00FB5C95" w:rsidRDefault="00731B26" w:rsidP="00BA0EE3">
      <w:pPr>
        <w:pStyle w:val="Flietext"/>
        <w:spacing w:line="240" w:lineRule="auto"/>
        <w:rPr>
          <w:rStyle w:val="Fettung"/>
          <w:b w:val="0"/>
          <w:sz w:val="18"/>
        </w:rPr>
      </w:pPr>
      <w:r>
        <w:rPr>
          <w:rStyle w:val="Fettung"/>
          <w:sz w:val="18"/>
        </w:rPr>
        <w:t>Immagine 3:</w:t>
      </w:r>
      <w:r>
        <w:rPr>
          <w:rStyle w:val="Fettung"/>
          <w:b w:val="0"/>
          <w:sz w:val="18"/>
        </w:rPr>
        <w:t xml:space="preserve"> Il sistema di pretrattamento </w:t>
      </w:r>
      <w:proofErr w:type="spellStart"/>
      <w:r>
        <w:rPr>
          <w:rStyle w:val="Fettung"/>
          <w:sz w:val="18"/>
        </w:rPr>
        <w:t>Eco</w:t>
      </w:r>
      <w:r>
        <w:rPr>
          <w:rStyle w:val="Fettung"/>
          <w:b w:val="0"/>
          <w:sz w:val="18"/>
        </w:rPr>
        <w:t>ProWet</w:t>
      </w:r>
      <w:proofErr w:type="spellEnd"/>
      <w:r>
        <w:rPr>
          <w:rStyle w:val="Fettung"/>
          <w:b w:val="0"/>
          <w:sz w:val="18"/>
        </w:rPr>
        <w:t xml:space="preserve"> PT consiste in una camera modulare di minimo ingombro che sostituisce le grandi vasche di immersione. </w:t>
      </w:r>
    </w:p>
    <w:p w14:paraId="2613F1C7" w14:textId="77777777" w:rsidR="00BE50E3" w:rsidRDefault="00BE50E3" w:rsidP="001B1D93">
      <w:pPr>
        <w:spacing w:line="240" w:lineRule="auto"/>
        <w:rPr>
          <w:rFonts w:ascii="Arial" w:hAnsi="Arial"/>
          <w:sz w:val="18"/>
          <w:szCs w:val="20"/>
        </w:rPr>
      </w:pPr>
    </w:p>
    <w:p w14:paraId="46DF6A1B" w14:textId="77777777" w:rsidR="00F6721F" w:rsidRDefault="00F6721F" w:rsidP="00DA40F3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/>
          <w:bCs/>
          <w:sz w:val="18"/>
          <w:szCs w:val="18"/>
        </w:rPr>
      </w:pPr>
    </w:p>
    <w:p w14:paraId="6089F79B" w14:textId="6BA8D424" w:rsidR="00DA40F3" w:rsidRPr="0076101D" w:rsidRDefault="00DA40F3" w:rsidP="00DA40F3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b/>
          <w:bCs/>
          <w:color w:val="000000"/>
          <w:sz w:val="18"/>
          <w:szCs w:val="18"/>
        </w:rPr>
      </w:pPr>
      <w:r w:rsidRPr="0076101D">
        <w:rPr>
          <w:rStyle w:val="normaltextrun"/>
          <w:rFonts w:ascii="Arial" w:hAnsi="Arial" w:cs="Arial"/>
          <w:b/>
          <w:bCs/>
          <w:sz w:val="18"/>
          <w:szCs w:val="18"/>
        </w:rPr>
        <w:lastRenderedPageBreak/>
        <w:t>Informazioni su Dürr</w:t>
      </w:r>
      <w:r w:rsidRPr="0076101D">
        <w:rPr>
          <w:rStyle w:val="eop"/>
          <w:rFonts w:ascii="Arial" w:hAnsi="Arial" w:cs="Arial"/>
          <w:b/>
          <w:bCs/>
          <w:sz w:val="18"/>
          <w:szCs w:val="18"/>
        </w:rPr>
        <w:t> </w:t>
      </w:r>
    </w:p>
    <w:p w14:paraId="27ECF01E" w14:textId="77777777" w:rsidR="00DA40F3" w:rsidRDefault="00DA40F3" w:rsidP="00DA40F3">
      <w:pPr>
        <w:pStyle w:val="paragraph"/>
        <w:spacing w:before="0" w:beforeAutospacing="0" w:after="0" w:afterAutospacing="0"/>
        <w:textAlignment w:val="baseline"/>
        <w:rPr>
          <w:rStyle w:val="eop"/>
          <w:rFonts w:ascii="Arial" w:hAnsi="Arial" w:cs="Arial"/>
        </w:rPr>
      </w:pPr>
      <w:r>
        <w:rPr>
          <w:rStyle w:val="normaltextrun"/>
          <w:rFonts w:ascii="Arial" w:hAnsi="Arial" w:cs="Arial"/>
          <w:sz w:val="18"/>
          <w:szCs w:val="18"/>
        </w:rPr>
        <w:t>In Italia il Gruppo Dürr è direttamente rappresentato da molti decenni ed attualmente impiega circa 260 dipendenti. Le aziende italiane rappresentano l'intera gamma di prodotti del gruppo: Olpidürr S.p.A. (Novegro di Segrate, Milano) opera nei settori: impianti di verniciatura, sistemi di trattamento aria e tecnologie di efficienza energetica. Verind S.p.A. (Rodano- Milano) è specializzata negli impianti di applicazione di prodotti vernicianti e sigillanti per la finitura e il rivestimento superficiale. Inoltre, sviluppa sistemi di Trattamento Acque (WWT), sistemi di ultrafiltrazione ed impianti di osmosi. Gli impianti dell’area montaggio e i sistemi di trasporto sono invece di competenza di CPM S.p.A. (Beinasco, Torino). Schenck Italia S.r.I. (Paderno Dugnano, Milano) è responsabile della tecnologia del bilanciamento. Il Gruppo HOMAG realizza macchinari ed impianti per l'industria del legno ed è rappresentato dalla HOMAG Italia con sede a Giussano (Milano) per le attività di vendita e i servizi di assistenza.</w:t>
      </w:r>
      <w:r>
        <w:rPr>
          <w:rStyle w:val="eop"/>
          <w:rFonts w:ascii="Arial" w:hAnsi="Arial" w:cs="Arial"/>
          <w:sz w:val="18"/>
          <w:szCs w:val="18"/>
        </w:rPr>
        <w:t> </w:t>
      </w:r>
    </w:p>
    <w:p w14:paraId="33BCD51D" w14:textId="77777777" w:rsidR="00B0421D" w:rsidRPr="000A26D6" w:rsidRDefault="00B0421D" w:rsidP="00DA40F3">
      <w:pPr>
        <w:pStyle w:val="paragraph"/>
        <w:spacing w:before="0" w:beforeAutospacing="0" w:after="0" w:afterAutospacing="0"/>
        <w:textAlignment w:val="baseline"/>
        <w:rPr>
          <w:rStyle w:val="eop"/>
          <w:rFonts w:ascii="Arial" w:hAnsi="Arial" w:cs="Arial"/>
          <w:sz w:val="18"/>
          <w:szCs w:val="18"/>
        </w:rPr>
      </w:pPr>
    </w:p>
    <w:p w14:paraId="30B7125C" w14:textId="77777777" w:rsidR="000A26D6" w:rsidRPr="000A26D6" w:rsidRDefault="000A26D6" w:rsidP="000A26D6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 w:cs="Arial"/>
          <w:sz w:val="18"/>
          <w:szCs w:val="18"/>
        </w:rPr>
      </w:pPr>
      <w:r w:rsidRPr="000A26D6">
        <w:rPr>
          <w:rStyle w:val="normaltextrun"/>
          <w:rFonts w:ascii="Arial" w:hAnsi="Arial" w:cs="Arial"/>
          <w:sz w:val="18"/>
          <w:szCs w:val="18"/>
        </w:rPr>
        <w:t xml:space="preserve">Il gruppo Dürr è una delle aziende leader a livello mondiale nell’ingegneria meccanica ed impiantistica con particolare e comprovata competenza nei settori tecnologici dell’automazione industriale, della digitalizzazione / Industria 4.0 e dell’efficienza energetica. I suoi </w:t>
      </w:r>
      <w:proofErr w:type="gramStart"/>
      <w:r w:rsidRPr="000A26D6">
        <w:rPr>
          <w:rStyle w:val="normaltextrun"/>
          <w:rFonts w:ascii="Arial" w:hAnsi="Arial" w:cs="Arial"/>
          <w:sz w:val="18"/>
          <w:szCs w:val="18"/>
        </w:rPr>
        <w:t>prodotti,  sistemi</w:t>
      </w:r>
      <w:proofErr w:type="gramEnd"/>
      <w:r w:rsidRPr="000A26D6">
        <w:rPr>
          <w:rStyle w:val="normaltextrun"/>
          <w:rFonts w:ascii="Arial" w:hAnsi="Arial" w:cs="Arial"/>
          <w:sz w:val="18"/>
          <w:szCs w:val="18"/>
        </w:rPr>
        <w:t xml:space="preserve"> e  servizi consentono processi di produzione altamente efficienti e sostenibili principalmente nell'industria automobilistica, nell’industria di produzione e lavorazione di mobili e case in legno, ma anche in settori come l'industria chimica, farmaceutica, dei dispositivi medici, ingegneria elettrica e nella produzione di batterie.  Nel 2022 ha raggiunto un fatturato di € 4,3 miliardi. Il Gruppo Dürr conta oltre 20.500 dipendenti e 140 sedi commerciali in 32 paesi e opera sul mercato con cinque divisioni:</w:t>
      </w:r>
    </w:p>
    <w:p w14:paraId="7A481C06" w14:textId="77777777" w:rsidR="000A26D6" w:rsidRPr="00142B0B" w:rsidRDefault="000A26D6" w:rsidP="000A26D6">
      <w:pPr>
        <w:pStyle w:val="Paragrafoelenco"/>
        <w:numPr>
          <w:ilvl w:val="0"/>
          <w:numId w:val="18"/>
        </w:numPr>
        <w:tabs>
          <w:tab w:val="clear" w:pos="3572"/>
        </w:tabs>
        <w:spacing w:after="200" w:line="240" w:lineRule="auto"/>
        <w:jc w:val="both"/>
        <w:rPr>
          <w:rFonts w:ascii="Arial" w:hAnsi="Arial" w:cs="Arial"/>
          <w:sz w:val="18"/>
          <w:szCs w:val="18"/>
        </w:rPr>
      </w:pPr>
      <w:r w:rsidRPr="00142B0B">
        <w:rPr>
          <w:rFonts w:ascii="Arial" w:hAnsi="Arial" w:cs="Arial"/>
          <w:b/>
          <w:bCs/>
          <w:sz w:val="18"/>
          <w:szCs w:val="18"/>
        </w:rPr>
        <w:t xml:space="preserve">Paint and </w:t>
      </w:r>
      <w:proofErr w:type="spellStart"/>
      <w:r w:rsidRPr="00142B0B">
        <w:rPr>
          <w:rFonts w:ascii="Arial" w:hAnsi="Arial" w:cs="Arial"/>
          <w:b/>
          <w:bCs/>
          <w:sz w:val="18"/>
          <w:szCs w:val="18"/>
        </w:rPr>
        <w:t>Final</w:t>
      </w:r>
      <w:proofErr w:type="spellEnd"/>
      <w:r w:rsidRPr="00142B0B">
        <w:rPr>
          <w:rFonts w:ascii="Arial" w:hAnsi="Arial" w:cs="Arial"/>
          <w:b/>
          <w:bCs/>
          <w:sz w:val="18"/>
          <w:szCs w:val="18"/>
        </w:rPr>
        <w:t xml:space="preserve"> Assembly Systems:</w:t>
      </w:r>
      <w:r w:rsidRPr="00142B0B">
        <w:rPr>
          <w:rFonts w:ascii="Arial" w:hAnsi="Arial" w:cs="Arial"/>
          <w:sz w:val="18"/>
          <w:szCs w:val="18"/>
        </w:rPr>
        <w:t xml:space="preserve"> officine di verniciatura, di montaggio, testing e sistemi riempimento per l’industria automobilistica, sistemi di montaggio e collaudo per apparecchiature mediche. </w:t>
      </w:r>
    </w:p>
    <w:p w14:paraId="3B6812C2" w14:textId="77777777" w:rsidR="000A26D6" w:rsidRPr="00142B0B" w:rsidRDefault="000A26D6" w:rsidP="000A26D6">
      <w:pPr>
        <w:pStyle w:val="Paragrafoelenco"/>
        <w:numPr>
          <w:ilvl w:val="0"/>
          <w:numId w:val="18"/>
        </w:numPr>
        <w:tabs>
          <w:tab w:val="clear" w:pos="3572"/>
        </w:tabs>
        <w:spacing w:after="200" w:line="240" w:lineRule="auto"/>
        <w:jc w:val="both"/>
        <w:rPr>
          <w:rFonts w:ascii="Arial" w:hAnsi="Arial" w:cs="Arial"/>
          <w:sz w:val="18"/>
          <w:szCs w:val="18"/>
        </w:rPr>
      </w:pPr>
      <w:r w:rsidRPr="00142B0B">
        <w:rPr>
          <w:rFonts w:ascii="Arial" w:hAnsi="Arial" w:cs="Arial"/>
          <w:b/>
          <w:bCs/>
          <w:sz w:val="18"/>
          <w:szCs w:val="18"/>
        </w:rPr>
        <w:t>Application Technology:</w:t>
      </w:r>
      <w:r w:rsidRPr="00142B0B">
        <w:rPr>
          <w:rFonts w:ascii="Arial" w:hAnsi="Arial" w:cs="Arial"/>
          <w:sz w:val="18"/>
          <w:szCs w:val="18"/>
        </w:rPr>
        <w:t xml:space="preserve"> tecnologie robotizzate per l‘applicazione automatica di vernici, sigillanti e adesivi</w:t>
      </w:r>
    </w:p>
    <w:p w14:paraId="22A46AA1" w14:textId="77777777" w:rsidR="000A26D6" w:rsidRPr="00142B0B" w:rsidRDefault="000A26D6" w:rsidP="000A26D6">
      <w:pPr>
        <w:pStyle w:val="Paragrafoelenco"/>
        <w:numPr>
          <w:ilvl w:val="0"/>
          <w:numId w:val="18"/>
        </w:numPr>
        <w:tabs>
          <w:tab w:val="clear" w:pos="3572"/>
        </w:tabs>
        <w:spacing w:line="240" w:lineRule="auto"/>
        <w:jc w:val="both"/>
        <w:textAlignment w:val="baseline"/>
        <w:rPr>
          <w:rFonts w:ascii="Arial" w:hAnsi="Arial" w:cs="Arial"/>
          <w:sz w:val="18"/>
          <w:szCs w:val="18"/>
        </w:rPr>
      </w:pPr>
      <w:proofErr w:type="spellStart"/>
      <w:r w:rsidRPr="00142B0B">
        <w:rPr>
          <w:rFonts w:ascii="Arial" w:hAnsi="Arial" w:cs="Arial"/>
          <w:b/>
          <w:bCs/>
          <w:sz w:val="18"/>
          <w:szCs w:val="18"/>
        </w:rPr>
        <w:t>Clean</w:t>
      </w:r>
      <w:proofErr w:type="spellEnd"/>
      <w:r w:rsidRPr="00142B0B">
        <w:rPr>
          <w:rFonts w:ascii="Arial" w:hAnsi="Arial" w:cs="Arial"/>
          <w:b/>
          <w:bCs/>
          <w:sz w:val="18"/>
          <w:szCs w:val="18"/>
        </w:rPr>
        <w:t xml:space="preserve"> Technology Systems:</w:t>
      </w:r>
      <w:r w:rsidRPr="00142B0B">
        <w:rPr>
          <w:rFonts w:ascii="Arial" w:hAnsi="Arial" w:cs="Arial"/>
          <w:sz w:val="18"/>
          <w:szCs w:val="18"/>
        </w:rPr>
        <w:t xml:space="preserve"> impianti per la depurazione dell’aria, impianti per il rivestimento degli elettrodi delle batterie e sistemi per l’abbattimento del rumore</w:t>
      </w:r>
    </w:p>
    <w:p w14:paraId="189B6746" w14:textId="77777777" w:rsidR="000A26D6" w:rsidRPr="00142B0B" w:rsidRDefault="000A26D6" w:rsidP="000A26D6">
      <w:pPr>
        <w:pStyle w:val="Paragrafoelenco"/>
        <w:numPr>
          <w:ilvl w:val="0"/>
          <w:numId w:val="18"/>
        </w:numPr>
        <w:tabs>
          <w:tab w:val="clear" w:pos="3572"/>
        </w:tabs>
        <w:spacing w:line="240" w:lineRule="auto"/>
        <w:jc w:val="both"/>
        <w:textAlignment w:val="baseline"/>
        <w:rPr>
          <w:rFonts w:ascii="Arial" w:hAnsi="Arial" w:cs="Arial"/>
          <w:sz w:val="18"/>
          <w:szCs w:val="18"/>
        </w:rPr>
      </w:pPr>
      <w:r w:rsidRPr="00142B0B">
        <w:rPr>
          <w:rStyle w:val="normaltextrun"/>
          <w:rFonts w:ascii="Arial" w:hAnsi="Arial" w:cs="Arial"/>
          <w:bCs/>
          <w:sz w:val="18"/>
          <w:szCs w:val="18"/>
        </w:rPr>
        <w:t>Industrial Automation Systems:</w:t>
      </w:r>
      <w:r w:rsidRPr="00142B0B">
        <w:rPr>
          <w:rStyle w:val="normaltextrun"/>
          <w:rFonts w:ascii="Arial" w:hAnsi="Arial" w:cs="Arial"/>
          <w:sz w:val="18"/>
          <w:szCs w:val="18"/>
        </w:rPr>
        <w:t xml:space="preserve"> sistemi automatizzati di assemblaggio e test per componenti automobilistici, dispositivi medici, beni di consumo nonché tecnologia di bilanciamento e diagnostica</w:t>
      </w:r>
    </w:p>
    <w:p w14:paraId="1CD5B888" w14:textId="77777777" w:rsidR="000A26D6" w:rsidRPr="00142B0B" w:rsidRDefault="000A26D6" w:rsidP="000A26D6">
      <w:pPr>
        <w:pStyle w:val="Paragrafoelenco"/>
        <w:numPr>
          <w:ilvl w:val="0"/>
          <w:numId w:val="18"/>
        </w:numPr>
        <w:tabs>
          <w:tab w:val="clear" w:pos="3572"/>
        </w:tabs>
        <w:spacing w:after="200" w:line="240" w:lineRule="auto"/>
        <w:jc w:val="both"/>
        <w:rPr>
          <w:rFonts w:ascii="Arial" w:eastAsia="MS Mincho" w:hAnsi="Arial" w:cs="Arial"/>
          <w:b/>
          <w:sz w:val="18"/>
          <w:szCs w:val="18"/>
          <w:lang w:eastAsia="ja-JP"/>
        </w:rPr>
      </w:pPr>
      <w:proofErr w:type="spellStart"/>
      <w:r w:rsidRPr="00142B0B">
        <w:rPr>
          <w:rFonts w:ascii="Arial" w:hAnsi="Arial" w:cs="Arial"/>
          <w:b/>
          <w:bCs/>
          <w:sz w:val="18"/>
          <w:szCs w:val="18"/>
        </w:rPr>
        <w:t>Woodworking</w:t>
      </w:r>
      <w:proofErr w:type="spellEnd"/>
      <w:r w:rsidRPr="00142B0B">
        <w:rPr>
          <w:rFonts w:ascii="Arial" w:hAnsi="Arial" w:cs="Arial"/>
          <w:b/>
          <w:bCs/>
          <w:sz w:val="18"/>
          <w:szCs w:val="18"/>
        </w:rPr>
        <w:t xml:space="preserve"> </w:t>
      </w:r>
      <w:proofErr w:type="spellStart"/>
      <w:r w:rsidRPr="00142B0B">
        <w:rPr>
          <w:rFonts w:ascii="Arial" w:hAnsi="Arial" w:cs="Arial"/>
          <w:b/>
          <w:bCs/>
          <w:sz w:val="18"/>
          <w:szCs w:val="18"/>
        </w:rPr>
        <w:t>Machinery</w:t>
      </w:r>
      <w:proofErr w:type="spellEnd"/>
      <w:r w:rsidRPr="00142B0B">
        <w:rPr>
          <w:rFonts w:ascii="Arial" w:hAnsi="Arial" w:cs="Arial"/>
          <w:b/>
          <w:bCs/>
          <w:sz w:val="18"/>
          <w:szCs w:val="18"/>
        </w:rPr>
        <w:t xml:space="preserve"> and Systems:</w:t>
      </w:r>
      <w:r w:rsidRPr="00142B0B">
        <w:rPr>
          <w:rFonts w:ascii="Arial" w:hAnsi="Arial" w:cs="Arial"/>
          <w:sz w:val="18"/>
          <w:szCs w:val="18"/>
        </w:rPr>
        <w:t xml:space="preserve"> macchinari e impianti per l‘industria della lavorazione del legno</w:t>
      </w:r>
    </w:p>
    <w:p w14:paraId="332EE64D" w14:textId="77777777" w:rsidR="00DA40F3" w:rsidRDefault="00DA40F3" w:rsidP="00DA40F3">
      <w:pPr>
        <w:tabs>
          <w:tab w:val="left" w:pos="708"/>
        </w:tabs>
        <w:spacing w:line="240" w:lineRule="auto"/>
        <w:rPr>
          <w:sz w:val="18"/>
          <w:szCs w:val="18"/>
        </w:rPr>
      </w:pPr>
    </w:p>
    <w:p w14:paraId="7804D0A4" w14:textId="77777777" w:rsidR="00DA40F3" w:rsidRPr="00D25AA3" w:rsidRDefault="00DA40F3" w:rsidP="00DA40F3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color w:val="000000"/>
          <w:sz w:val="22"/>
          <w:szCs w:val="22"/>
          <w:lang w:val="en-US"/>
        </w:rPr>
      </w:pPr>
      <w:proofErr w:type="spellStart"/>
      <w:r w:rsidRPr="00D25AA3">
        <w:rPr>
          <w:rStyle w:val="normaltextrun"/>
          <w:rFonts w:ascii="Arial" w:hAnsi="Arial" w:cs="Arial"/>
          <w:sz w:val="22"/>
          <w:szCs w:val="22"/>
          <w:lang w:val="en-US"/>
        </w:rPr>
        <w:t>Contatti</w:t>
      </w:r>
      <w:proofErr w:type="spellEnd"/>
      <w:r w:rsidRPr="00D25AA3">
        <w:rPr>
          <w:rStyle w:val="normaltextrun"/>
          <w:rFonts w:ascii="Arial" w:hAnsi="Arial" w:cs="Arial"/>
          <w:sz w:val="22"/>
          <w:szCs w:val="22"/>
          <w:lang w:val="en-US"/>
        </w:rPr>
        <w:t> </w:t>
      </w:r>
      <w:r w:rsidRPr="00D25AA3">
        <w:rPr>
          <w:rStyle w:val="eop"/>
          <w:rFonts w:ascii="Arial" w:hAnsi="Arial" w:cs="Arial"/>
          <w:sz w:val="22"/>
          <w:szCs w:val="22"/>
          <w:lang w:val="en-US"/>
        </w:rPr>
        <w:t> </w:t>
      </w:r>
    </w:p>
    <w:p w14:paraId="42C70C88" w14:textId="77777777" w:rsidR="00B36042" w:rsidRPr="00415161" w:rsidRDefault="00B36042" w:rsidP="00B36042">
      <w:pPr>
        <w:rPr>
          <w:rFonts w:asciiTheme="majorHAnsi" w:hAnsiTheme="majorHAnsi" w:cstheme="majorHAnsi"/>
          <w:color w:val="auto"/>
          <w:szCs w:val="22"/>
          <w:lang w:val="en-US"/>
        </w:rPr>
      </w:pPr>
      <w:r w:rsidRPr="00415161">
        <w:rPr>
          <w:rFonts w:asciiTheme="majorHAnsi" w:hAnsiTheme="majorHAnsi" w:cstheme="majorHAnsi"/>
          <w:szCs w:val="22"/>
          <w:lang w:val="en-US"/>
        </w:rPr>
        <w:t xml:space="preserve">Armando </w:t>
      </w:r>
      <w:proofErr w:type="spellStart"/>
      <w:r w:rsidRPr="00415161">
        <w:rPr>
          <w:rFonts w:asciiTheme="majorHAnsi" w:hAnsiTheme="majorHAnsi" w:cstheme="majorHAnsi"/>
          <w:szCs w:val="22"/>
          <w:lang w:val="en-US"/>
        </w:rPr>
        <w:t>Rigolli</w:t>
      </w:r>
      <w:proofErr w:type="spellEnd"/>
    </w:p>
    <w:p w14:paraId="69389E5C" w14:textId="77777777" w:rsidR="00B36042" w:rsidRPr="00415161" w:rsidRDefault="00B36042" w:rsidP="00B36042">
      <w:pPr>
        <w:pStyle w:val="paragraph"/>
        <w:spacing w:before="0" w:beforeAutospacing="0" w:after="0" w:afterAutospacing="0"/>
        <w:ind w:right="15"/>
        <w:textAlignment w:val="baseline"/>
        <w:rPr>
          <w:rStyle w:val="normaltextrun"/>
          <w:rFonts w:asciiTheme="majorHAnsi" w:hAnsiTheme="majorHAnsi" w:cstheme="majorHAnsi"/>
          <w:color w:val="000000"/>
          <w:sz w:val="22"/>
          <w:szCs w:val="22"/>
          <w:lang w:val="en-US"/>
        </w:rPr>
      </w:pPr>
      <w:r w:rsidRPr="00415161">
        <w:rPr>
          <w:rStyle w:val="normaltextrun"/>
          <w:rFonts w:asciiTheme="majorHAnsi" w:hAnsiTheme="majorHAnsi" w:cstheme="majorHAnsi"/>
          <w:color w:val="000000"/>
          <w:sz w:val="22"/>
          <w:szCs w:val="22"/>
          <w:lang w:val="en-US"/>
        </w:rPr>
        <w:t>Plant Services National Manager</w:t>
      </w:r>
    </w:p>
    <w:p w14:paraId="3C203146" w14:textId="77777777" w:rsidR="00B36042" w:rsidRPr="00415161" w:rsidRDefault="00B36042" w:rsidP="00B36042">
      <w:pPr>
        <w:pStyle w:val="paragraph"/>
        <w:spacing w:before="0" w:beforeAutospacing="0" w:after="0" w:afterAutospacing="0"/>
        <w:ind w:right="15"/>
        <w:textAlignment w:val="baseline"/>
        <w:rPr>
          <w:rFonts w:asciiTheme="majorHAnsi" w:hAnsiTheme="majorHAnsi" w:cstheme="majorHAnsi"/>
          <w:color w:val="000000"/>
          <w:sz w:val="22"/>
          <w:szCs w:val="22"/>
          <w:lang w:val="en-US"/>
        </w:rPr>
      </w:pPr>
      <w:r w:rsidRPr="00415161">
        <w:rPr>
          <w:rStyle w:val="normaltextrun"/>
          <w:rFonts w:asciiTheme="majorHAnsi" w:hAnsiTheme="majorHAnsi" w:cstheme="majorHAnsi"/>
          <w:color w:val="000000"/>
          <w:sz w:val="22"/>
          <w:szCs w:val="22"/>
          <w:lang w:val="en-US"/>
        </w:rPr>
        <w:t>Olpidürr S.p.A. – Dürr Group</w:t>
      </w:r>
      <w:r w:rsidRPr="00415161">
        <w:rPr>
          <w:rStyle w:val="eop"/>
          <w:rFonts w:asciiTheme="majorHAnsi" w:hAnsiTheme="majorHAnsi" w:cstheme="majorHAnsi"/>
          <w:sz w:val="22"/>
          <w:szCs w:val="22"/>
          <w:lang w:val="en-US"/>
        </w:rPr>
        <w:t> </w:t>
      </w:r>
    </w:p>
    <w:p w14:paraId="3A0F1BF4" w14:textId="77777777" w:rsidR="00B36042" w:rsidRPr="00415161" w:rsidRDefault="00B36042" w:rsidP="00B36042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  <w:lang w:val="en-US"/>
        </w:rPr>
      </w:pPr>
      <w:r w:rsidRPr="00415161">
        <w:rPr>
          <w:rStyle w:val="normaltextrun"/>
          <w:rFonts w:asciiTheme="majorHAnsi" w:hAnsiTheme="majorHAnsi" w:cstheme="majorHAnsi"/>
          <w:color w:val="000000"/>
          <w:sz w:val="22"/>
          <w:szCs w:val="22"/>
          <w:lang w:val="en-US"/>
        </w:rPr>
        <w:t>Paint and Final Assembly Systems</w:t>
      </w:r>
      <w:r w:rsidRPr="00415161">
        <w:rPr>
          <w:rStyle w:val="eop"/>
          <w:rFonts w:asciiTheme="majorHAnsi" w:hAnsiTheme="majorHAnsi" w:cstheme="majorHAnsi"/>
          <w:sz w:val="22"/>
          <w:szCs w:val="22"/>
          <w:lang w:val="en-US"/>
        </w:rPr>
        <w:t> </w:t>
      </w:r>
    </w:p>
    <w:p w14:paraId="70B02B17" w14:textId="77777777" w:rsidR="00B36042" w:rsidRPr="00415161" w:rsidRDefault="00B36042" w:rsidP="00B36042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415161">
        <w:rPr>
          <w:rStyle w:val="normaltextrun"/>
          <w:rFonts w:asciiTheme="majorHAnsi" w:hAnsiTheme="majorHAnsi" w:cstheme="majorHAnsi"/>
          <w:color w:val="000000"/>
          <w:sz w:val="22"/>
          <w:szCs w:val="22"/>
        </w:rPr>
        <w:t>Tel.: +39 02 70212-229</w:t>
      </w:r>
    </w:p>
    <w:p w14:paraId="31720E30" w14:textId="77777777" w:rsidR="00B36042" w:rsidRPr="00415161" w:rsidRDefault="00B36042" w:rsidP="00B36042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415161">
        <w:rPr>
          <w:rStyle w:val="normaltextrun"/>
          <w:rFonts w:asciiTheme="majorHAnsi" w:hAnsiTheme="majorHAnsi" w:cstheme="majorHAnsi"/>
          <w:color w:val="000000"/>
          <w:sz w:val="22"/>
          <w:szCs w:val="22"/>
        </w:rPr>
        <w:t>E-mail: armando.rigolli@olpidurr.it</w:t>
      </w:r>
    </w:p>
    <w:p w14:paraId="61B10BD0" w14:textId="7FE2F61A" w:rsidR="00B36042" w:rsidRPr="00415161" w:rsidRDefault="00B36042" w:rsidP="00B36042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415161">
        <w:rPr>
          <w:rStyle w:val="normaltextrun"/>
          <w:rFonts w:asciiTheme="majorHAnsi" w:hAnsiTheme="majorHAnsi" w:cstheme="majorHAnsi"/>
          <w:color w:val="000000"/>
          <w:sz w:val="22"/>
          <w:szCs w:val="22"/>
        </w:rPr>
        <w:t>www.olpidurr.com</w:t>
      </w:r>
      <w:r w:rsidRPr="00415161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601F0633" w14:textId="77777777" w:rsidR="00B36042" w:rsidRPr="00415161" w:rsidRDefault="00B36042" w:rsidP="00B36042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415161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213DB1FD" w14:textId="77777777" w:rsidR="00B36042" w:rsidRPr="00415161" w:rsidRDefault="00B36042" w:rsidP="00B36042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415161">
        <w:rPr>
          <w:rStyle w:val="normaltextrun"/>
          <w:rFonts w:asciiTheme="majorHAnsi" w:hAnsiTheme="majorHAnsi" w:cstheme="majorHAnsi"/>
          <w:color w:val="000000"/>
          <w:sz w:val="22"/>
          <w:szCs w:val="22"/>
          <w:u w:val="single"/>
        </w:rPr>
        <w:t>Ufficio Stampa:</w:t>
      </w:r>
      <w:r w:rsidRPr="00415161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56E1FA1F" w14:textId="77777777" w:rsidR="00B36042" w:rsidRPr="00415161" w:rsidRDefault="00B36042" w:rsidP="00B36042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415161">
        <w:rPr>
          <w:rStyle w:val="normaltextrun"/>
          <w:rFonts w:asciiTheme="majorHAnsi" w:hAnsiTheme="majorHAnsi" w:cstheme="majorHAnsi"/>
          <w:color w:val="000000"/>
          <w:sz w:val="22"/>
          <w:szCs w:val="22"/>
        </w:rPr>
        <w:t xml:space="preserve">Soluzione Group </w:t>
      </w:r>
      <w:proofErr w:type="spellStart"/>
      <w:r w:rsidRPr="00415161">
        <w:rPr>
          <w:rStyle w:val="normaltextrun"/>
          <w:rFonts w:asciiTheme="majorHAnsi" w:hAnsiTheme="majorHAnsi" w:cstheme="majorHAnsi"/>
          <w:color w:val="000000"/>
          <w:sz w:val="22"/>
          <w:szCs w:val="22"/>
        </w:rPr>
        <w:t>Srl</w:t>
      </w:r>
      <w:proofErr w:type="spellEnd"/>
      <w:r w:rsidRPr="00415161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36454E7B" w14:textId="77777777" w:rsidR="00B36042" w:rsidRPr="00415161" w:rsidRDefault="00B36042" w:rsidP="00B36042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415161">
        <w:rPr>
          <w:rStyle w:val="normaltextrun"/>
          <w:rFonts w:asciiTheme="majorHAnsi" w:hAnsiTheme="majorHAnsi" w:cstheme="majorHAnsi"/>
          <w:color w:val="000000"/>
          <w:sz w:val="22"/>
          <w:szCs w:val="22"/>
        </w:rPr>
        <w:t>Michela Bracchi</w:t>
      </w:r>
      <w:r w:rsidRPr="00415161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1BE088A5" w14:textId="77777777" w:rsidR="00B36042" w:rsidRPr="00415161" w:rsidRDefault="00B36042" w:rsidP="00B36042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415161">
        <w:rPr>
          <w:rStyle w:val="normaltextrun"/>
          <w:rFonts w:asciiTheme="majorHAnsi" w:hAnsiTheme="majorHAnsi" w:cstheme="majorHAnsi"/>
          <w:color w:val="000000"/>
          <w:sz w:val="22"/>
          <w:szCs w:val="22"/>
        </w:rPr>
        <w:t>Tel. 030 35 39 159</w:t>
      </w:r>
      <w:r w:rsidRPr="00415161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0E217F7D" w14:textId="46425755" w:rsidR="001B1D93" w:rsidRPr="00B36042" w:rsidRDefault="00B36042" w:rsidP="00B36042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415161">
        <w:rPr>
          <w:rStyle w:val="normaltextrun"/>
          <w:rFonts w:asciiTheme="majorHAnsi" w:hAnsiTheme="majorHAnsi" w:cstheme="majorHAnsi"/>
          <w:color w:val="000000"/>
          <w:sz w:val="22"/>
          <w:szCs w:val="22"/>
        </w:rPr>
        <w:t>E-mail: bracchi@soluzionegroup.com</w:t>
      </w:r>
      <w:r w:rsidRPr="00415161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sectPr w:rsidR="001B1D93" w:rsidRPr="00B36042" w:rsidSect="00B143FE"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FFA6E0" w14:textId="77777777" w:rsidR="00EA322D" w:rsidRDefault="00EA322D" w:rsidP="00D9165E">
      <w:r>
        <w:separator/>
      </w:r>
    </w:p>
  </w:endnote>
  <w:endnote w:type="continuationSeparator" w:id="0">
    <w:p w14:paraId="11107336" w14:textId="77777777" w:rsidR="00EA322D" w:rsidRDefault="00EA322D" w:rsidP="00D9165E">
      <w:r>
        <w:continuationSeparator/>
      </w:r>
    </w:p>
  </w:endnote>
  <w:endnote w:type="continuationNotice" w:id="1">
    <w:p w14:paraId="635D08AD" w14:textId="77777777" w:rsidR="00EA322D" w:rsidRDefault="00EA322D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20B06040202020202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20B0604020202020204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CC8061" w14:textId="128AF4F0" w:rsidR="00F475FC" w:rsidRDefault="00F475FC">
    <w:pPr>
      <w:pStyle w:val="Pidipagina"/>
    </w:pPr>
    <w:r>
      <w:rPr>
        <w:lang w:val="de-DE" w:eastAsia="zh-CN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77E362BE" wp14:editId="41F4E5CE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51A4B02" w14:textId="5CBC3828" w:rsidR="00F475FC" w:rsidRPr="00F475FC" w:rsidRDefault="00F475FC" w:rsidP="00F475FC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Esclusivamente ad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7E362BE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51A4B02" w14:textId="5CBC3828" w:rsidR="00F475FC" w:rsidRPr="00F475FC" w:rsidRDefault="00F475FC" w:rsidP="00F475FC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Esclusivamente ad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5D648C8A" w:rsidR="00EC05CF" w:rsidRPr="0085432F" w:rsidRDefault="00A326D5" w:rsidP="005218C8">
    <w:pPr>
      <w:pStyle w:val="Pidipagina"/>
    </w:pPr>
    <w:r>
      <w:rPr>
        <w:lang w:eastAsia="it-IT"/>
      </w:rPr>
      <mc:AlternateContent>
        <mc:Choice Requires="wps">
          <w:drawing>
            <wp:anchor distT="0" distB="0" distL="114300" distR="114300" simplePos="0" relativeHeight="251660293" behindDoc="1" locked="0" layoutInCell="1" allowOverlap="1" wp14:anchorId="575D7E1D" wp14:editId="38BBF664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1507342" cy="439420"/>
              <wp:effectExtent l="0" t="0" r="0" b="0"/>
              <wp:wrapNone/>
              <wp:docPr id="1051735706" name="Casella di testo 10517357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7342" cy="4394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4595FA" w14:textId="51039178" w:rsidR="00A326D5" w:rsidRPr="001A3DFD" w:rsidRDefault="00A326D5" w:rsidP="00A326D5">
                          <w:pPr>
                            <w:rPr>
                              <w:sz w:val="13"/>
                              <w:szCs w:val="13"/>
                            </w:rPr>
                          </w:pPr>
                          <w:proofErr w:type="spellStart"/>
                          <w:r w:rsidRPr="001A3DFD">
                            <w:rPr>
                              <w:sz w:val="13"/>
                              <w:szCs w:val="13"/>
                            </w:rPr>
                            <w:t>Com</w:t>
                          </w:r>
                          <w:proofErr w:type="spellEnd"/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. </w:t>
                          </w:r>
                          <w:proofErr w:type="gramStart"/>
                          <w:r>
                            <w:rPr>
                              <w:sz w:val="13"/>
                              <w:szCs w:val="13"/>
                            </w:rPr>
                            <w:t>6</w:t>
                          </w:r>
                          <w:r>
                            <w:rPr>
                              <w:sz w:val="13"/>
                              <w:szCs w:val="13"/>
                            </w:rPr>
                            <w:t xml:space="preserve"> 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Rev.</w:t>
                          </w:r>
                          <w:proofErr w:type="gramEnd"/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sz w:val="13"/>
                              <w:szCs w:val="13"/>
                            </w:rPr>
                            <w:t xml:space="preserve">0 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(2</w:t>
                          </w:r>
                          <w:r>
                            <w:rPr>
                              <w:sz w:val="13"/>
                              <w:szCs w:val="13"/>
                            </w:rPr>
                            <w:t>23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>.</w:t>
                          </w:r>
                          <w:r>
                            <w:rPr>
                              <w:sz w:val="13"/>
                              <w:szCs w:val="13"/>
                            </w:rPr>
                            <w:t>327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>)</w:t>
                          </w:r>
                        </w:p>
                      </w:txbxContent>
                    </wps:txbx>
                    <wps:bodyPr rot="0" vert="horz" wrap="square" lIns="91440" tIns="91440" rIns="91440" bIns="9144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75D7E1D" id="_x0000_t202" coordsize="21600,21600" o:spt="202" path="m,l,21600r21600,l21600,xe">
              <v:stroke joinstyle="miter"/>
              <v:path gradientshapeok="t" o:connecttype="rect"/>
            </v:shapetype>
            <v:shape id="Casella di testo 1051735706" o:spid="_x0000_s1028" type="#_x0000_t202" style="position:absolute;margin-left:0;margin-top:0;width:118.7pt;height:34.6pt;z-index:-2516561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yX+H4AEAAKgDAAAOAAAAZHJzL2Uyb0RvYy54bWysU11v1DAQfEfiP1h+55JLw0ejy1WlVRFS&#13;&#10;KUiFH+A4dmKReM3ad8nx61k71+sBb4gXy2s7szOzk83VPA5sr9AbsDVfr3LOlJXQGtvV/NvXu1fv&#13;&#10;OPNB2FYMYFXND8rzq+3LF5vJVaqAHoZWISMQ66vJ1bwPwVVZ5mWvRuFX4JSlSw04ikAldlmLYiL0&#13;&#10;cciKPH+TTYCtQ5DKezq9XS75NuFrrWT4rLVXgQ01J24hrZjWJq7ZdiOqDoXrjTzSEP/AYhTGUtMT&#13;&#10;1K0Igu3Q/AU1GongQYeVhDEDrY1USQOpWed/qHnshVNJC5nj3ckm//9g5cP+0X1BFub3MNMAkwjv&#13;&#10;7kF+98zCTS9sp64RYeqVaKnxOlqWTc5Xx0+j1b7yEaSZPkFLQxa7AAlo1jhGV0gnI3QawOFkupoD&#13;&#10;k7Hl6/ztRVlwJumuvLgsizSVTFRPXzv04YOCkcVNzZGGmtDF/t6HyEZUT09iMwt3ZhjSYAf72wE9&#13;&#10;jCeJfSS8UA9zMzPT1ryI0qKYBtoDyUFY4kLxpk0P+JOziaJSc/9jJ1BxNny0ZMnluixjts4LPC+a&#13;&#10;80JYSVA1bzhbtjdhyePOoel66rQMwcI12ahNUvjM6kif4pCEH6Mb83Zep1fPP9j2FwAAAP//AwBQ&#13;&#10;SwMEFAAGAAgAAAAhAMLTONjfAAAACQEAAA8AAABkcnMvZG93bnJldi54bWxMj8FuwjAQRO+V+Adr&#13;&#10;K/VWHFIaaIiDoFVVCXop5ANMvCQR8TqKDaR/320v5TLSajSz87LlYFtxwd43jhRMxhEIpNKZhioF&#13;&#10;xf79cQ7CB01Gt45QwTd6WOaju0ynxl3pCy+7UAkuIZ9qBXUIXSqlL2u02o9dh8Te0fVWBz77Sppe&#13;&#10;X7nctjKOokRa3RB/qHWHrzWWp93ZKgjb6mN1/CwnRWJOtG82xXT9HCn1cD+8LVhWCxABh/CfgF8G&#13;&#10;3g85Dzu4MxkvWgVME/6UvfhpNgVxUJC8xCDzTN4S5D8AAAD//wMAUEsBAi0AFAAGAAgAAAAhALaD&#13;&#10;OJL+AAAA4QEAABMAAAAAAAAAAAAAAAAAAAAAAFtDb250ZW50X1R5cGVzXS54bWxQSwECLQAUAAYA&#13;&#10;CAAAACEAOP0h/9YAAACUAQAACwAAAAAAAAAAAAAAAAAvAQAAX3JlbHMvLnJlbHNQSwECLQAUAAYA&#13;&#10;CAAAACEAFsl/h+ABAACoAwAADgAAAAAAAAAAAAAAAAAuAgAAZHJzL2Uyb0RvYy54bWxQSwECLQAU&#13;&#10;AAYACAAAACEAwtM42N8AAAAJAQAADwAAAAAAAAAAAAAAAAA6BAAAZHJzL2Rvd25yZXYueG1sUEsF&#13;&#10;BgAAAAAEAAQA8wAAAEYFAAAAAA==&#13;&#10;" filled="f" stroked="f">
              <v:textbox inset=",7.2pt,,7.2pt">
                <w:txbxContent>
                  <w:p w14:paraId="4D4595FA" w14:textId="51039178" w:rsidR="00A326D5" w:rsidRPr="001A3DFD" w:rsidRDefault="00A326D5" w:rsidP="00A326D5">
                    <w:pPr>
                      <w:rPr>
                        <w:sz w:val="13"/>
                        <w:szCs w:val="13"/>
                      </w:rPr>
                    </w:pPr>
                    <w:proofErr w:type="spellStart"/>
                    <w:r w:rsidRPr="001A3DFD">
                      <w:rPr>
                        <w:sz w:val="13"/>
                        <w:szCs w:val="13"/>
                      </w:rPr>
                      <w:t>Com</w:t>
                    </w:r>
                    <w:proofErr w:type="spellEnd"/>
                    <w:r w:rsidRPr="001A3DFD">
                      <w:rPr>
                        <w:sz w:val="13"/>
                        <w:szCs w:val="13"/>
                      </w:rPr>
                      <w:t xml:space="preserve">. </w:t>
                    </w:r>
                    <w:proofErr w:type="gramStart"/>
                    <w:r>
                      <w:rPr>
                        <w:sz w:val="13"/>
                        <w:szCs w:val="13"/>
                      </w:rPr>
                      <w:t>6</w:t>
                    </w:r>
                    <w:r>
                      <w:rPr>
                        <w:sz w:val="13"/>
                        <w:szCs w:val="13"/>
                      </w:rPr>
                      <w:t xml:space="preserve"> </w:t>
                    </w:r>
                    <w:r w:rsidRPr="001A3DFD">
                      <w:rPr>
                        <w:sz w:val="13"/>
                        <w:szCs w:val="13"/>
                      </w:rPr>
                      <w:t xml:space="preserve"> Rev.</w:t>
                    </w:r>
                    <w:proofErr w:type="gramEnd"/>
                    <w:r w:rsidRPr="001A3DFD">
                      <w:rPr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sz w:val="13"/>
                        <w:szCs w:val="13"/>
                      </w:rPr>
                      <w:t xml:space="preserve">0 </w:t>
                    </w:r>
                    <w:r w:rsidRPr="001A3DFD">
                      <w:rPr>
                        <w:sz w:val="13"/>
                        <w:szCs w:val="13"/>
                      </w:rPr>
                      <w:t xml:space="preserve"> (2</w:t>
                    </w:r>
                    <w:r>
                      <w:rPr>
                        <w:sz w:val="13"/>
                        <w:szCs w:val="13"/>
                      </w:rPr>
                      <w:t>23</w:t>
                    </w:r>
                    <w:r w:rsidRPr="001A3DFD">
                      <w:rPr>
                        <w:sz w:val="13"/>
                        <w:szCs w:val="13"/>
                      </w:rPr>
                      <w:t>.</w:t>
                    </w:r>
                    <w:r>
                      <w:rPr>
                        <w:sz w:val="13"/>
                        <w:szCs w:val="13"/>
                      </w:rPr>
                      <w:t>327</w:t>
                    </w:r>
                    <w:r w:rsidRPr="001A3DFD">
                      <w:rPr>
                        <w:sz w:val="13"/>
                        <w:szCs w:val="13"/>
                      </w:rPr>
                      <w:t>)</w:t>
                    </w:r>
                  </w:p>
                </w:txbxContent>
              </v:textbox>
            </v:shape>
          </w:pict>
        </mc:Fallback>
      </mc:AlternateContent>
    </w:r>
    <w:r w:rsidR="00EC05CF" w:rsidRPr="006E5C09">
      <w:fldChar w:fldCharType="begin"/>
    </w:r>
    <w:r w:rsidR="00EC05CF" w:rsidRPr="006E5C09">
      <w:instrText xml:space="preserve"> IF  \* MERGEFORMAT </w:instrText>
    </w:r>
    <w:fldSimple w:instr="NUMPAGES  \* MERGEFORMAT">
      <w:r>
        <w:instrText>6</w:instrText>
      </w:r>
    </w:fldSimple>
    <w:r w:rsidR="00EC05CF" w:rsidRPr="006E5C09">
      <w:instrText>&gt;"1" "</w:instrText>
    </w:r>
    <w:r w:rsidR="00EC05CF" w:rsidRPr="006E5C09">
      <w:fldChar w:fldCharType="begin"/>
    </w:r>
    <w:r w:rsidR="00EC05CF" w:rsidRPr="006E5C09">
      <w:instrText xml:space="preserve"> PAGE  \* MERGEFORMAT </w:instrText>
    </w:r>
    <w:r w:rsidR="00EC05CF" w:rsidRPr="006E5C09">
      <w:fldChar w:fldCharType="separate"/>
    </w:r>
    <w:r>
      <w:instrText>6</w:instrText>
    </w:r>
    <w:r w:rsidR="00EC05CF" w:rsidRPr="006E5C09">
      <w:fldChar w:fldCharType="end"/>
    </w:r>
    <w:r w:rsidR="00EC05CF" w:rsidRPr="006E5C09">
      <w:instrText>/</w:instrText>
    </w:r>
    <w:fldSimple w:instr="NUMPAGES  \* MERGEFORMAT">
      <w:r>
        <w:instrText>6</w:instrText>
      </w:r>
    </w:fldSimple>
    <w:r w:rsidR="00EC05CF" w:rsidRPr="006E5C09">
      <w:instrText>" "</w:instrText>
    </w:r>
    <w:r w:rsidR="00EC05CF" w:rsidRPr="006E5C09">
      <w:fldChar w:fldCharType="separate"/>
    </w:r>
    <w:r>
      <w:t>6</w:t>
    </w:r>
    <w:r w:rsidRPr="006E5C09">
      <w:t>/</w:t>
    </w:r>
    <w:r>
      <w:t>6</w:t>
    </w:r>
    <w:r w:rsidR="00EC05CF" w:rsidRPr="006E5C09">
      <w:fldChar w:fldCharType="end"/>
    </w:r>
    <w:r w:rsidR="00EC05CF">
      <w:tab/>
      <w:t>Comunicato stampa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5E245C22" w:rsidR="00EC05CF" w:rsidRPr="005218C8" w:rsidRDefault="00EC05CF" w:rsidP="005218C8">
    <w:pPr>
      <w:pStyle w:val="Intestazione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A326D5">
        <w:instrText>6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A326D5">
      <w:instrText>1</w:instrText>
    </w:r>
    <w:r w:rsidRPr="005218C8">
      <w:fldChar w:fldCharType="end"/>
    </w:r>
    <w:r w:rsidRPr="005218C8">
      <w:instrText>/</w:instrText>
    </w:r>
    <w:fldSimple w:instr="NUMPAGES  \* MERGEFORMAT">
      <w:r w:rsidR="00A326D5">
        <w:instrText>6</w:instrText>
      </w:r>
    </w:fldSimple>
    <w:r w:rsidRPr="005218C8">
      <w:instrText>" "</w:instrText>
    </w:r>
    <w:r w:rsidRPr="005218C8">
      <w:fldChar w:fldCharType="separate"/>
    </w:r>
    <w:r w:rsidR="00A326D5">
      <w:t>1</w:t>
    </w:r>
    <w:r w:rsidR="00A326D5" w:rsidRPr="005218C8">
      <w:t>/</w:t>
    </w:r>
    <w:r w:rsidR="00A326D5">
      <w:t>6</w:t>
    </w:r>
    <w:r w:rsidRPr="005218C8">
      <w:fldChar w:fldCharType="end"/>
    </w:r>
    <w:r>
      <w:tab/>
      <w:t xml:space="preserve">Comunicato stampa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B0B103" w14:textId="77777777" w:rsidR="00EA322D" w:rsidRDefault="00EA322D" w:rsidP="00D9165E">
      <w:r>
        <w:separator/>
      </w:r>
    </w:p>
  </w:footnote>
  <w:footnote w:type="continuationSeparator" w:id="0">
    <w:p w14:paraId="6EFCEDE6" w14:textId="77777777" w:rsidR="00EA322D" w:rsidRDefault="00EA322D" w:rsidP="00D9165E">
      <w:r>
        <w:continuationSeparator/>
      </w:r>
    </w:p>
  </w:footnote>
  <w:footnote w:type="continuationNotice" w:id="1">
    <w:p w14:paraId="359F0252" w14:textId="77777777" w:rsidR="00EA322D" w:rsidRDefault="00EA322D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EC05CF" w:rsidRPr="00F73F1D" w:rsidRDefault="00EC05CF" w:rsidP="005218C8">
    <w:pPr>
      <w:pStyle w:val="Intestazione"/>
    </w:pPr>
    <w:r>
      <w:rPr>
        <w:lang w:val="de-DE" w:eastAsia="zh-CN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EC05CF" w:rsidRPr="0076101D" w:rsidRDefault="00EC05CF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76101D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EC05CF" w:rsidRPr="0076101D" w:rsidRDefault="00EC05CF" w:rsidP="00B143FE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76101D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76101D">
                            <w:rPr>
                              <w:lang w:val="en-US"/>
                            </w:rPr>
                            <w:t>34</w:t>
                          </w:r>
                        </w:p>
                        <w:p w14:paraId="013BD512" w14:textId="77777777" w:rsidR="00EC05CF" w:rsidRPr="00B36042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6042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EC05CF" w:rsidRPr="00DE680C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EC05CF" w:rsidRPr="00B36042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6042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17B90E6" w14:textId="77777777" w:rsidR="00EC05CF" w:rsidRPr="00B36042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6042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2C72C6A2" w14:textId="77777777" w:rsidR="00EC05CF" w:rsidRPr="00DE680C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EC05CF" w:rsidRPr="00B36042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6042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EC05CF" w:rsidRPr="0026127D" w:rsidRDefault="00EC05CF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EC05CF" w:rsidRPr="0076101D" w:rsidRDefault="00EC05CF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76101D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EC05CF" w:rsidRPr="0076101D" w:rsidRDefault="00EC05CF" w:rsidP="00B143FE">
                    <w:pPr>
                      <w:pStyle w:val="Kontaktdaten"/>
                      <w:rPr>
                        <w:lang w:val="en-US"/>
                      </w:rPr>
                    </w:pPr>
                    <w:r w:rsidRPr="0076101D">
                      <w:rPr>
                        <w:lang w:val="de-DE"/>
                      </w:rPr>
                      <w:t xml:space="preserve">Carl-Benz-Str. </w:t>
                    </w:r>
                    <w:r w:rsidRPr="0076101D">
                      <w:rPr>
                        <w:lang w:val="en-US"/>
                      </w:rPr>
                      <w:t>34</w:t>
                    </w:r>
                  </w:p>
                  <w:p w14:paraId="013BD512" w14:textId="77777777" w:rsidR="00EC05CF" w:rsidRPr="00B36042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B36042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EC05CF" w:rsidRPr="00DE680C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EC05CF" w:rsidRPr="00B36042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B36042">
                      <w:rPr>
                        <w:lang w:val="de-DE"/>
                      </w:rPr>
                      <w:t xml:space="preserve">Tel.: +49 7142 78-0 </w:t>
                    </w:r>
                  </w:p>
                  <w:p w14:paraId="717B90E6" w14:textId="77777777" w:rsidR="00EC05CF" w:rsidRPr="00B36042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B36042">
                      <w:rPr>
                        <w:lang w:val="de-DE"/>
                      </w:rPr>
                      <w:t xml:space="preserve">Fax: +49 7142 78-2107 </w:t>
                    </w:r>
                  </w:p>
                  <w:p w14:paraId="2C72C6A2" w14:textId="77777777" w:rsidR="00EC05CF" w:rsidRPr="00DE680C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EC05CF" w:rsidRPr="00B36042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B36042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EC05CF" w:rsidRPr="0026127D" w:rsidRDefault="00EC05CF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de-DE" w:eastAsia="zh-CN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EC05CF" w:rsidRPr="005837F9" w:rsidRDefault="00EC05CF" w:rsidP="005218C8">
    <w:pPr>
      <w:pStyle w:val="Intestazione"/>
    </w:pPr>
    <w:r>
      <w:rPr>
        <w:lang w:val="de-DE" w:eastAsia="zh-CN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de-DE" w:eastAsia="zh-CN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EC05CF" w:rsidRDefault="00EC05CF" w:rsidP="005218C8">
    <w:pPr>
      <w:pStyle w:val="Intestazione"/>
    </w:pPr>
  </w:p>
  <w:p w14:paraId="42F14B11" w14:textId="77777777" w:rsidR="00EC05CF" w:rsidRDefault="00EC05CF" w:rsidP="005218C8">
    <w:pPr>
      <w:pStyle w:val="Intestazione"/>
    </w:pPr>
  </w:p>
  <w:p w14:paraId="3DD9B2BA" w14:textId="77777777" w:rsidR="00EC05CF" w:rsidRDefault="00EC05CF" w:rsidP="005218C8">
    <w:pPr>
      <w:pStyle w:val="Intestazione"/>
    </w:pPr>
  </w:p>
  <w:p w14:paraId="63AA6475" w14:textId="77777777" w:rsidR="00EC05CF" w:rsidRDefault="00EC05CF" w:rsidP="00D9165E"/>
  <w:p w14:paraId="1ADCC302" w14:textId="77777777" w:rsidR="00EC05CF" w:rsidRDefault="00EC05CF" w:rsidP="00D9165E">
    <w:r>
      <w:rPr>
        <w:noProof/>
        <w:lang w:val="de-DE" w:eastAsia="zh-CN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EC05CF" w:rsidRPr="0076101D" w:rsidRDefault="00EC05CF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76101D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EC05CF" w:rsidRPr="0076101D" w:rsidRDefault="00EC05CF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76101D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76101D">
                            <w:rPr>
                              <w:lang w:val="en-US"/>
                            </w:rPr>
                            <w:t>34</w:t>
                          </w:r>
                        </w:p>
                        <w:p w14:paraId="5555B2C2" w14:textId="77777777" w:rsidR="00EC05CF" w:rsidRPr="00B36042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6042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EC05CF" w:rsidRPr="00DE680C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EC05CF" w:rsidRPr="00B36042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6042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77777777" w:rsidR="00EC05CF" w:rsidRPr="00B36042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6042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EC05CF" w:rsidRPr="00DE680C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EC05CF" w:rsidRPr="00B36042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6042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EC05CF" w:rsidRPr="0026127D" w:rsidRDefault="00EC05CF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079D1D91" w:rsidR="00EC05CF" w:rsidRPr="0076101D" w:rsidRDefault="00EC05CF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76101D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EC05CF" w:rsidRPr="0076101D" w:rsidRDefault="00EC05CF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76101D">
                      <w:rPr>
                        <w:lang w:val="de-DE"/>
                      </w:rPr>
                      <w:t xml:space="preserve">Carl-Benz-Str. </w:t>
                    </w:r>
                    <w:r w:rsidRPr="0076101D">
                      <w:rPr>
                        <w:lang w:val="en-US"/>
                      </w:rPr>
                      <w:t>34</w:t>
                    </w:r>
                  </w:p>
                  <w:p w14:paraId="5555B2C2" w14:textId="77777777" w:rsidR="00EC05CF" w:rsidRPr="00B36042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B36042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EC05CF" w:rsidRPr="00DE680C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EC05CF" w:rsidRPr="00B36042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B36042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77777777" w:rsidR="00EC05CF" w:rsidRPr="00B36042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B36042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EC05CF" w:rsidRPr="00DE680C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EC05CF" w:rsidRPr="00B36042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B36042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EC05CF" w:rsidRPr="0026127D" w:rsidRDefault="00EC05CF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DBE67E3"/>
    <w:multiLevelType w:val="hybridMultilevel"/>
    <w:tmpl w:val="318ADA70"/>
    <w:lvl w:ilvl="0" w:tplc="7300303E">
      <w:start w:val="5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Times New Roman (Textkörper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 w15:restartNumberingAfterBreak="0">
    <w:nsid w:val="7B77477C"/>
    <w:multiLevelType w:val="multilevel"/>
    <w:tmpl w:val="B0E0169C"/>
    <w:lvl w:ilvl="0">
      <w:start w:val="1"/>
      <w:numFmt w:val="decimal"/>
      <w:pStyle w:val="Tito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ito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o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8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578711565">
    <w:abstractNumId w:val="2"/>
  </w:num>
  <w:num w:numId="2" w16cid:durableId="632515530">
    <w:abstractNumId w:val="16"/>
  </w:num>
  <w:num w:numId="3" w16cid:durableId="367223093">
    <w:abstractNumId w:val="4"/>
  </w:num>
  <w:num w:numId="4" w16cid:durableId="1654261907">
    <w:abstractNumId w:val="7"/>
  </w:num>
  <w:num w:numId="5" w16cid:durableId="672952391">
    <w:abstractNumId w:val="13"/>
  </w:num>
  <w:num w:numId="6" w16cid:durableId="581646945">
    <w:abstractNumId w:val="1"/>
  </w:num>
  <w:num w:numId="7" w16cid:durableId="40784452">
    <w:abstractNumId w:val="18"/>
  </w:num>
  <w:num w:numId="8" w16cid:durableId="2122263969">
    <w:abstractNumId w:val="6"/>
  </w:num>
  <w:num w:numId="9" w16cid:durableId="1937513721">
    <w:abstractNumId w:val="17"/>
  </w:num>
  <w:num w:numId="10" w16cid:durableId="259919966">
    <w:abstractNumId w:val="5"/>
  </w:num>
  <w:num w:numId="11" w16cid:durableId="2018537050">
    <w:abstractNumId w:val="0"/>
  </w:num>
  <w:num w:numId="12" w16cid:durableId="1108742083">
    <w:abstractNumId w:val="3"/>
  </w:num>
  <w:num w:numId="13" w16cid:durableId="1865941648">
    <w:abstractNumId w:val="10"/>
  </w:num>
  <w:num w:numId="14" w16cid:durableId="855583404">
    <w:abstractNumId w:val="12"/>
  </w:num>
  <w:num w:numId="15" w16cid:durableId="1336152682">
    <w:abstractNumId w:val="15"/>
  </w:num>
  <w:num w:numId="16" w16cid:durableId="652149383">
    <w:abstractNumId w:val="14"/>
  </w:num>
  <w:num w:numId="17" w16cid:durableId="1684673262">
    <w:abstractNumId w:val="11"/>
  </w:num>
  <w:num w:numId="18" w16cid:durableId="1317804798">
    <w:abstractNumId w:val="9"/>
  </w:num>
  <w:num w:numId="19" w16cid:durableId="28674413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activeWritingStyle w:appName="MSWord" w:lang="it-IT" w:vendorID="64" w:dllVersion="409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it-IT" w:vendorID="64" w:dllVersion="0" w:nlCheck="1" w:checkStyle="0"/>
  <w:activeWritingStyle w:appName="MSWord" w:lang="en-US" w:vendorID="64" w:dllVersion="6" w:nlCheck="1" w:checkStyle="1"/>
  <w:activeWritingStyle w:appName="MSWord" w:lang="it-IT" w:vendorID="64" w:dllVersion="6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3DD5"/>
    <w:rsid w:val="000042E4"/>
    <w:rsid w:val="0000466D"/>
    <w:rsid w:val="00004CE4"/>
    <w:rsid w:val="00004D92"/>
    <w:rsid w:val="00004FE4"/>
    <w:rsid w:val="00005AF4"/>
    <w:rsid w:val="00006FD4"/>
    <w:rsid w:val="00007506"/>
    <w:rsid w:val="0001039C"/>
    <w:rsid w:val="00010DAA"/>
    <w:rsid w:val="00011CA6"/>
    <w:rsid w:val="000137F9"/>
    <w:rsid w:val="00013B23"/>
    <w:rsid w:val="000149B4"/>
    <w:rsid w:val="00015E60"/>
    <w:rsid w:val="00015F92"/>
    <w:rsid w:val="00016315"/>
    <w:rsid w:val="000165C4"/>
    <w:rsid w:val="00016ABD"/>
    <w:rsid w:val="0001758B"/>
    <w:rsid w:val="000179CB"/>
    <w:rsid w:val="0002056D"/>
    <w:rsid w:val="000221AE"/>
    <w:rsid w:val="0002273A"/>
    <w:rsid w:val="00022762"/>
    <w:rsid w:val="00025217"/>
    <w:rsid w:val="00026B8C"/>
    <w:rsid w:val="0002705C"/>
    <w:rsid w:val="00030020"/>
    <w:rsid w:val="00030C1A"/>
    <w:rsid w:val="0003227D"/>
    <w:rsid w:val="000339D1"/>
    <w:rsid w:val="00033B70"/>
    <w:rsid w:val="0003445B"/>
    <w:rsid w:val="0003543C"/>
    <w:rsid w:val="00036336"/>
    <w:rsid w:val="000367AF"/>
    <w:rsid w:val="00037BB3"/>
    <w:rsid w:val="00037FF7"/>
    <w:rsid w:val="00040FEA"/>
    <w:rsid w:val="0004140A"/>
    <w:rsid w:val="000436AB"/>
    <w:rsid w:val="00043AB8"/>
    <w:rsid w:val="0004583E"/>
    <w:rsid w:val="000463B0"/>
    <w:rsid w:val="000508DC"/>
    <w:rsid w:val="00052BC7"/>
    <w:rsid w:val="000557D8"/>
    <w:rsid w:val="00056AC8"/>
    <w:rsid w:val="00060375"/>
    <w:rsid w:val="00062BC6"/>
    <w:rsid w:val="00062C8E"/>
    <w:rsid w:val="0006446C"/>
    <w:rsid w:val="00064547"/>
    <w:rsid w:val="0006566D"/>
    <w:rsid w:val="0006654A"/>
    <w:rsid w:val="000667BB"/>
    <w:rsid w:val="000677C8"/>
    <w:rsid w:val="000679B5"/>
    <w:rsid w:val="00067A27"/>
    <w:rsid w:val="00070B29"/>
    <w:rsid w:val="00070C99"/>
    <w:rsid w:val="0007116F"/>
    <w:rsid w:val="0007195C"/>
    <w:rsid w:val="00073211"/>
    <w:rsid w:val="000750E4"/>
    <w:rsid w:val="00075464"/>
    <w:rsid w:val="0007582C"/>
    <w:rsid w:val="00075EBF"/>
    <w:rsid w:val="00077087"/>
    <w:rsid w:val="00077B3D"/>
    <w:rsid w:val="00081766"/>
    <w:rsid w:val="00082097"/>
    <w:rsid w:val="000830E8"/>
    <w:rsid w:val="0008387D"/>
    <w:rsid w:val="00085D6C"/>
    <w:rsid w:val="0008775A"/>
    <w:rsid w:val="00087E30"/>
    <w:rsid w:val="00090C8B"/>
    <w:rsid w:val="0009126C"/>
    <w:rsid w:val="00092880"/>
    <w:rsid w:val="00093A2E"/>
    <w:rsid w:val="00095F60"/>
    <w:rsid w:val="00097770"/>
    <w:rsid w:val="00097924"/>
    <w:rsid w:val="000A0BBC"/>
    <w:rsid w:val="000A26D6"/>
    <w:rsid w:val="000A506D"/>
    <w:rsid w:val="000A6420"/>
    <w:rsid w:val="000A64D9"/>
    <w:rsid w:val="000A6DEF"/>
    <w:rsid w:val="000A779F"/>
    <w:rsid w:val="000A799A"/>
    <w:rsid w:val="000A79AF"/>
    <w:rsid w:val="000A7C4A"/>
    <w:rsid w:val="000B066F"/>
    <w:rsid w:val="000B122D"/>
    <w:rsid w:val="000B17AC"/>
    <w:rsid w:val="000B237F"/>
    <w:rsid w:val="000B2833"/>
    <w:rsid w:val="000B2854"/>
    <w:rsid w:val="000B42D1"/>
    <w:rsid w:val="000B5C30"/>
    <w:rsid w:val="000B5E1A"/>
    <w:rsid w:val="000B6E58"/>
    <w:rsid w:val="000B77D0"/>
    <w:rsid w:val="000C009A"/>
    <w:rsid w:val="000C16C1"/>
    <w:rsid w:val="000C214E"/>
    <w:rsid w:val="000C2A85"/>
    <w:rsid w:val="000C2C86"/>
    <w:rsid w:val="000C3444"/>
    <w:rsid w:val="000C3AF3"/>
    <w:rsid w:val="000C5372"/>
    <w:rsid w:val="000C6350"/>
    <w:rsid w:val="000C67C4"/>
    <w:rsid w:val="000C74C8"/>
    <w:rsid w:val="000C74D5"/>
    <w:rsid w:val="000C75B3"/>
    <w:rsid w:val="000D1867"/>
    <w:rsid w:val="000D3F8C"/>
    <w:rsid w:val="000D4047"/>
    <w:rsid w:val="000E1145"/>
    <w:rsid w:val="000E187F"/>
    <w:rsid w:val="000E3A8B"/>
    <w:rsid w:val="000F0487"/>
    <w:rsid w:val="000F0FF2"/>
    <w:rsid w:val="000F1B6F"/>
    <w:rsid w:val="000F215E"/>
    <w:rsid w:val="000F36E4"/>
    <w:rsid w:val="000F52E1"/>
    <w:rsid w:val="000F599A"/>
    <w:rsid w:val="000F5BB3"/>
    <w:rsid w:val="000F6A59"/>
    <w:rsid w:val="0010001A"/>
    <w:rsid w:val="00100C0C"/>
    <w:rsid w:val="0010134F"/>
    <w:rsid w:val="00101934"/>
    <w:rsid w:val="00102066"/>
    <w:rsid w:val="00103128"/>
    <w:rsid w:val="0010399B"/>
    <w:rsid w:val="00103EE3"/>
    <w:rsid w:val="001052E0"/>
    <w:rsid w:val="001076E4"/>
    <w:rsid w:val="0011041A"/>
    <w:rsid w:val="00111907"/>
    <w:rsid w:val="0011289E"/>
    <w:rsid w:val="00112DF3"/>
    <w:rsid w:val="00113000"/>
    <w:rsid w:val="0011355B"/>
    <w:rsid w:val="00114E74"/>
    <w:rsid w:val="00115190"/>
    <w:rsid w:val="001167D1"/>
    <w:rsid w:val="00116AAF"/>
    <w:rsid w:val="00116F3F"/>
    <w:rsid w:val="00116F84"/>
    <w:rsid w:val="0011716C"/>
    <w:rsid w:val="00117904"/>
    <w:rsid w:val="00117C7F"/>
    <w:rsid w:val="0012060B"/>
    <w:rsid w:val="00121062"/>
    <w:rsid w:val="0012206F"/>
    <w:rsid w:val="00122564"/>
    <w:rsid w:val="00124A47"/>
    <w:rsid w:val="00124E6A"/>
    <w:rsid w:val="0012678A"/>
    <w:rsid w:val="001271A8"/>
    <w:rsid w:val="00130832"/>
    <w:rsid w:val="0013275F"/>
    <w:rsid w:val="001328DB"/>
    <w:rsid w:val="00134063"/>
    <w:rsid w:val="00135319"/>
    <w:rsid w:val="00136A6D"/>
    <w:rsid w:val="00142FDB"/>
    <w:rsid w:val="001440F5"/>
    <w:rsid w:val="00146845"/>
    <w:rsid w:val="00147965"/>
    <w:rsid w:val="0015096A"/>
    <w:rsid w:val="00151506"/>
    <w:rsid w:val="001539E8"/>
    <w:rsid w:val="0015445B"/>
    <w:rsid w:val="001551F9"/>
    <w:rsid w:val="0015562F"/>
    <w:rsid w:val="00156161"/>
    <w:rsid w:val="00157E76"/>
    <w:rsid w:val="00161460"/>
    <w:rsid w:val="001617C1"/>
    <w:rsid w:val="0016271C"/>
    <w:rsid w:val="00162EEF"/>
    <w:rsid w:val="0016325F"/>
    <w:rsid w:val="00163B9D"/>
    <w:rsid w:val="00164428"/>
    <w:rsid w:val="0016547D"/>
    <w:rsid w:val="001732E6"/>
    <w:rsid w:val="00173894"/>
    <w:rsid w:val="00176D8A"/>
    <w:rsid w:val="0017740D"/>
    <w:rsid w:val="00177C4F"/>
    <w:rsid w:val="00180D0F"/>
    <w:rsid w:val="00184094"/>
    <w:rsid w:val="00184647"/>
    <w:rsid w:val="0018495E"/>
    <w:rsid w:val="00185F8F"/>
    <w:rsid w:val="001871D5"/>
    <w:rsid w:val="001877A6"/>
    <w:rsid w:val="0019303E"/>
    <w:rsid w:val="001935AE"/>
    <w:rsid w:val="001936C7"/>
    <w:rsid w:val="00194AC6"/>
    <w:rsid w:val="00194B05"/>
    <w:rsid w:val="00196440"/>
    <w:rsid w:val="00197009"/>
    <w:rsid w:val="00197162"/>
    <w:rsid w:val="00197A69"/>
    <w:rsid w:val="001A25B3"/>
    <w:rsid w:val="001A297C"/>
    <w:rsid w:val="001A4159"/>
    <w:rsid w:val="001A4944"/>
    <w:rsid w:val="001A52AC"/>
    <w:rsid w:val="001A5B15"/>
    <w:rsid w:val="001A65EE"/>
    <w:rsid w:val="001A71B6"/>
    <w:rsid w:val="001A73BC"/>
    <w:rsid w:val="001A7714"/>
    <w:rsid w:val="001B094C"/>
    <w:rsid w:val="001B0C55"/>
    <w:rsid w:val="001B1D93"/>
    <w:rsid w:val="001C07E6"/>
    <w:rsid w:val="001C0A26"/>
    <w:rsid w:val="001C0A39"/>
    <w:rsid w:val="001C4980"/>
    <w:rsid w:val="001C5EB3"/>
    <w:rsid w:val="001C5FDC"/>
    <w:rsid w:val="001C62C1"/>
    <w:rsid w:val="001D0887"/>
    <w:rsid w:val="001D0F2E"/>
    <w:rsid w:val="001D3ADB"/>
    <w:rsid w:val="001D4BB0"/>
    <w:rsid w:val="001D4E19"/>
    <w:rsid w:val="001D50E2"/>
    <w:rsid w:val="001D6905"/>
    <w:rsid w:val="001D697E"/>
    <w:rsid w:val="001D69D9"/>
    <w:rsid w:val="001D776F"/>
    <w:rsid w:val="001D7C2E"/>
    <w:rsid w:val="001E10EA"/>
    <w:rsid w:val="001E57D8"/>
    <w:rsid w:val="001F0EC7"/>
    <w:rsid w:val="001F1FAE"/>
    <w:rsid w:val="001F2571"/>
    <w:rsid w:val="001F2A1C"/>
    <w:rsid w:val="001F3730"/>
    <w:rsid w:val="001F3883"/>
    <w:rsid w:val="001F5A9A"/>
    <w:rsid w:val="001F5FB4"/>
    <w:rsid w:val="001F6276"/>
    <w:rsid w:val="001F7E95"/>
    <w:rsid w:val="00201383"/>
    <w:rsid w:val="0020322F"/>
    <w:rsid w:val="00203387"/>
    <w:rsid w:val="002044E5"/>
    <w:rsid w:val="002048B7"/>
    <w:rsid w:val="00205B62"/>
    <w:rsid w:val="0020631B"/>
    <w:rsid w:val="00206375"/>
    <w:rsid w:val="00206AAF"/>
    <w:rsid w:val="00210159"/>
    <w:rsid w:val="002118EB"/>
    <w:rsid w:val="00213046"/>
    <w:rsid w:val="00213EFD"/>
    <w:rsid w:val="00216A5C"/>
    <w:rsid w:val="00216BD0"/>
    <w:rsid w:val="00216D7D"/>
    <w:rsid w:val="00216FC6"/>
    <w:rsid w:val="002176DB"/>
    <w:rsid w:val="00221324"/>
    <w:rsid w:val="00222FAE"/>
    <w:rsid w:val="00224CB8"/>
    <w:rsid w:val="00226865"/>
    <w:rsid w:val="00227F7E"/>
    <w:rsid w:val="00230799"/>
    <w:rsid w:val="002312ED"/>
    <w:rsid w:val="00231A54"/>
    <w:rsid w:val="002323D7"/>
    <w:rsid w:val="0023563A"/>
    <w:rsid w:val="00236E5E"/>
    <w:rsid w:val="002378A8"/>
    <w:rsid w:val="002426A6"/>
    <w:rsid w:val="00243A96"/>
    <w:rsid w:val="00243F9B"/>
    <w:rsid w:val="002450BD"/>
    <w:rsid w:val="002454B8"/>
    <w:rsid w:val="00252189"/>
    <w:rsid w:val="002532B0"/>
    <w:rsid w:val="0025441C"/>
    <w:rsid w:val="00260CFE"/>
    <w:rsid w:val="0026127D"/>
    <w:rsid w:val="00261F06"/>
    <w:rsid w:val="002637BC"/>
    <w:rsid w:val="0026533C"/>
    <w:rsid w:val="002655A1"/>
    <w:rsid w:val="002662AE"/>
    <w:rsid w:val="00271320"/>
    <w:rsid w:val="002714A1"/>
    <w:rsid w:val="002717A8"/>
    <w:rsid w:val="00272268"/>
    <w:rsid w:val="0027237F"/>
    <w:rsid w:val="002752AF"/>
    <w:rsid w:val="00275350"/>
    <w:rsid w:val="002805F4"/>
    <w:rsid w:val="00280819"/>
    <w:rsid w:val="00282680"/>
    <w:rsid w:val="00283BB0"/>
    <w:rsid w:val="00284C18"/>
    <w:rsid w:val="00284DF1"/>
    <w:rsid w:val="002853BA"/>
    <w:rsid w:val="002859E3"/>
    <w:rsid w:val="00285C48"/>
    <w:rsid w:val="002870C2"/>
    <w:rsid w:val="00292501"/>
    <w:rsid w:val="002925E0"/>
    <w:rsid w:val="00292925"/>
    <w:rsid w:val="00293703"/>
    <w:rsid w:val="00294020"/>
    <w:rsid w:val="00294B59"/>
    <w:rsid w:val="00296AD3"/>
    <w:rsid w:val="00297113"/>
    <w:rsid w:val="00297958"/>
    <w:rsid w:val="002A1286"/>
    <w:rsid w:val="002A1717"/>
    <w:rsid w:val="002A172B"/>
    <w:rsid w:val="002A2203"/>
    <w:rsid w:val="002A3A18"/>
    <w:rsid w:val="002A49F2"/>
    <w:rsid w:val="002A5671"/>
    <w:rsid w:val="002A5D25"/>
    <w:rsid w:val="002A639F"/>
    <w:rsid w:val="002A7E8B"/>
    <w:rsid w:val="002B06E7"/>
    <w:rsid w:val="002B18CE"/>
    <w:rsid w:val="002B2E9F"/>
    <w:rsid w:val="002B4EA0"/>
    <w:rsid w:val="002B4FF7"/>
    <w:rsid w:val="002B71FB"/>
    <w:rsid w:val="002C00EB"/>
    <w:rsid w:val="002C0163"/>
    <w:rsid w:val="002C40A7"/>
    <w:rsid w:val="002C4872"/>
    <w:rsid w:val="002C5677"/>
    <w:rsid w:val="002C632F"/>
    <w:rsid w:val="002D0DCA"/>
    <w:rsid w:val="002D0F47"/>
    <w:rsid w:val="002D1C32"/>
    <w:rsid w:val="002D2601"/>
    <w:rsid w:val="002D2E6A"/>
    <w:rsid w:val="002D337D"/>
    <w:rsid w:val="002D33B7"/>
    <w:rsid w:val="002D3663"/>
    <w:rsid w:val="002D4939"/>
    <w:rsid w:val="002D506A"/>
    <w:rsid w:val="002D60B0"/>
    <w:rsid w:val="002D60E0"/>
    <w:rsid w:val="002D6DD3"/>
    <w:rsid w:val="002D6E5B"/>
    <w:rsid w:val="002D71E9"/>
    <w:rsid w:val="002D7D25"/>
    <w:rsid w:val="002D7EB6"/>
    <w:rsid w:val="002E03AE"/>
    <w:rsid w:val="002E2125"/>
    <w:rsid w:val="002E2BE5"/>
    <w:rsid w:val="002E3435"/>
    <w:rsid w:val="002E3726"/>
    <w:rsid w:val="002E444A"/>
    <w:rsid w:val="002E6B8F"/>
    <w:rsid w:val="002F0269"/>
    <w:rsid w:val="002F3DBF"/>
    <w:rsid w:val="002F3E72"/>
    <w:rsid w:val="002F4D89"/>
    <w:rsid w:val="002F5303"/>
    <w:rsid w:val="002F6BF1"/>
    <w:rsid w:val="002F6C14"/>
    <w:rsid w:val="002F7140"/>
    <w:rsid w:val="002F730B"/>
    <w:rsid w:val="0030067C"/>
    <w:rsid w:val="003012AF"/>
    <w:rsid w:val="0030204F"/>
    <w:rsid w:val="00302DB1"/>
    <w:rsid w:val="00302DF1"/>
    <w:rsid w:val="003035A6"/>
    <w:rsid w:val="00307F77"/>
    <w:rsid w:val="003151C1"/>
    <w:rsid w:val="003151E1"/>
    <w:rsid w:val="00315BB3"/>
    <w:rsid w:val="00316A0F"/>
    <w:rsid w:val="00316BF1"/>
    <w:rsid w:val="003206FD"/>
    <w:rsid w:val="00322FBD"/>
    <w:rsid w:val="003251D2"/>
    <w:rsid w:val="00326DCC"/>
    <w:rsid w:val="00327CBF"/>
    <w:rsid w:val="00330683"/>
    <w:rsid w:val="003326CE"/>
    <w:rsid w:val="00332CA4"/>
    <w:rsid w:val="003337D8"/>
    <w:rsid w:val="00333CF4"/>
    <w:rsid w:val="00334990"/>
    <w:rsid w:val="00335617"/>
    <w:rsid w:val="00335C0B"/>
    <w:rsid w:val="00336257"/>
    <w:rsid w:val="0033769D"/>
    <w:rsid w:val="003400EA"/>
    <w:rsid w:val="0034071F"/>
    <w:rsid w:val="00343127"/>
    <w:rsid w:val="00344BA5"/>
    <w:rsid w:val="00345773"/>
    <w:rsid w:val="00346D23"/>
    <w:rsid w:val="003470E4"/>
    <w:rsid w:val="003473D1"/>
    <w:rsid w:val="00351665"/>
    <w:rsid w:val="00351AF4"/>
    <w:rsid w:val="003527F5"/>
    <w:rsid w:val="00352D97"/>
    <w:rsid w:val="00352E30"/>
    <w:rsid w:val="00352FCC"/>
    <w:rsid w:val="0035390A"/>
    <w:rsid w:val="00354C04"/>
    <w:rsid w:val="00355970"/>
    <w:rsid w:val="00356188"/>
    <w:rsid w:val="00357644"/>
    <w:rsid w:val="00360089"/>
    <w:rsid w:val="003607AB"/>
    <w:rsid w:val="0036088A"/>
    <w:rsid w:val="0036125D"/>
    <w:rsid w:val="00361E1A"/>
    <w:rsid w:val="00361EE0"/>
    <w:rsid w:val="00362153"/>
    <w:rsid w:val="003621B6"/>
    <w:rsid w:val="00362739"/>
    <w:rsid w:val="00365EE8"/>
    <w:rsid w:val="00366A8E"/>
    <w:rsid w:val="00373E56"/>
    <w:rsid w:val="00375297"/>
    <w:rsid w:val="00375576"/>
    <w:rsid w:val="00375B2A"/>
    <w:rsid w:val="00375D1A"/>
    <w:rsid w:val="003768F3"/>
    <w:rsid w:val="00376FD7"/>
    <w:rsid w:val="00382210"/>
    <w:rsid w:val="003839A7"/>
    <w:rsid w:val="00384066"/>
    <w:rsid w:val="003849ED"/>
    <w:rsid w:val="00384AD8"/>
    <w:rsid w:val="00387265"/>
    <w:rsid w:val="003924CA"/>
    <w:rsid w:val="00392F03"/>
    <w:rsid w:val="0039367F"/>
    <w:rsid w:val="003954F6"/>
    <w:rsid w:val="00395574"/>
    <w:rsid w:val="0039654F"/>
    <w:rsid w:val="00396A50"/>
    <w:rsid w:val="003A046C"/>
    <w:rsid w:val="003A0871"/>
    <w:rsid w:val="003A0BDB"/>
    <w:rsid w:val="003A2989"/>
    <w:rsid w:val="003A4B4E"/>
    <w:rsid w:val="003A4F3B"/>
    <w:rsid w:val="003A692D"/>
    <w:rsid w:val="003B0692"/>
    <w:rsid w:val="003B160B"/>
    <w:rsid w:val="003B1684"/>
    <w:rsid w:val="003B78B1"/>
    <w:rsid w:val="003C22FE"/>
    <w:rsid w:val="003C3D9B"/>
    <w:rsid w:val="003C4777"/>
    <w:rsid w:val="003C492A"/>
    <w:rsid w:val="003C51F3"/>
    <w:rsid w:val="003C560F"/>
    <w:rsid w:val="003C5B53"/>
    <w:rsid w:val="003C60F4"/>
    <w:rsid w:val="003C6DA9"/>
    <w:rsid w:val="003D2127"/>
    <w:rsid w:val="003D4EA6"/>
    <w:rsid w:val="003D50EB"/>
    <w:rsid w:val="003D6656"/>
    <w:rsid w:val="003D770A"/>
    <w:rsid w:val="003E06FE"/>
    <w:rsid w:val="003E1EDC"/>
    <w:rsid w:val="003E2649"/>
    <w:rsid w:val="003E305E"/>
    <w:rsid w:val="003E3B41"/>
    <w:rsid w:val="003E5B52"/>
    <w:rsid w:val="003E738F"/>
    <w:rsid w:val="003E7CF8"/>
    <w:rsid w:val="003F0A6C"/>
    <w:rsid w:val="003F0CD8"/>
    <w:rsid w:val="003F1873"/>
    <w:rsid w:val="003F3459"/>
    <w:rsid w:val="003F6FFA"/>
    <w:rsid w:val="003F78C2"/>
    <w:rsid w:val="004019FB"/>
    <w:rsid w:val="00402949"/>
    <w:rsid w:val="00402AD2"/>
    <w:rsid w:val="0040381F"/>
    <w:rsid w:val="00403BFB"/>
    <w:rsid w:val="00404174"/>
    <w:rsid w:val="0040784F"/>
    <w:rsid w:val="00407CD3"/>
    <w:rsid w:val="004119BA"/>
    <w:rsid w:val="00413D6D"/>
    <w:rsid w:val="004140E1"/>
    <w:rsid w:val="004162CB"/>
    <w:rsid w:val="00416BD0"/>
    <w:rsid w:val="00417DDF"/>
    <w:rsid w:val="00420EED"/>
    <w:rsid w:val="00421294"/>
    <w:rsid w:val="0042194D"/>
    <w:rsid w:val="00422A8A"/>
    <w:rsid w:val="00424A3C"/>
    <w:rsid w:val="00427D24"/>
    <w:rsid w:val="0043012F"/>
    <w:rsid w:val="0043152F"/>
    <w:rsid w:val="0043346C"/>
    <w:rsid w:val="0043414C"/>
    <w:rsid w:val="0043672A"/>
    <w:rsid w:val="00436789"/>
    <w:rsid w:val="004370EF"/>
    <w:rsid w:val="004374FB"/>
    <w:rsid w:val="004375B6"/>
    <w:rsid w:val="004400ED"/>
    <w:rsid w:val="004404FF"/>
    <w:rsid w:val="00442156"/>
    <w:rsid w:val="004427AF"/>
    <w:rsid w:val="00442E17"/>
    <w:rsid w:val="0044328B"/>
    <w:rsid w:val="00443EF9"/>
    <w:rsid w:val="00446E5C"/>
    <w:rsid w:val="00447562"/>
    <w:rsid w:val="00450174"/>
    <w:rsid w:val="00450D7A"/>
    <w:rsid w:val="00451C53"/>
    <w:rsid w:val="00451CA7"/>
    <w:rsid w:val="00452B92"/>
    <w:rsid w:val="004535D9"/>
    <w:rsid w:val="00455402"/>
    <w:rsid w:val="00456256"/>
    <w:rsid w:val="004606AC"/>
    <w:rsid w:val="004607F4"/>
    <w:rsid w:val="00460CD8"/>
    <w:rsid w:val="00460D73"/>
    <w:rsid w:val="00461F87"/>
    <w:rsid w:val="0046201D"/>
    <w:rsid w:val="00462DDC"/>
    <w:rsid w:val="004639A7"/>
    <w:rsid w:val="00464132"/>
    <w:rsid w:val="004645EE"/>
    <w:rsid w:val="004667BA"/>
    <w:rsid w:val="00466954"/>
    <w:rsid w:val="004669EB"/>
    <w:rsid w:val="00467489"/>
    <w:rsid w:val="00467800"/>
    <w:rsid w:val="004706B1"/>
    <w:rsid w:val="00470EFD"/>
    <w:rsid w:val="00471520"/>
    <w:rsid w:val="00473AEC"/>
    <w:rsid w:val="00474D23"/>
    <w:rsid w:val="00476060"/>
    <w:rsid w:val="004760A9"/>
    <w:rsid w:val="004762B9"/>
    <w:rsid w:val="0047652B"/>
    <w:rsid w:val="00476746"/>
    <w:rsid w:val="00477801"/>
    <w:rsid w:val="00480740"/>
    <w:rsid w:val="00481193"/>
    <w:rsid w:val="00481B65"/>
    <w:rsid w:val="00483B92"/>
    <w:rsid w:val="00484045"/>
    <w:rsid w:val="00484BF7"/>
    <w:rsid w:val="00486F5D"/>
    <w:rsid w:val="004871EF"/>
    <w:rsid w:val="00487B03"/>
    <w:rsid w:val="00490EEF"/>
    <w:rsid w:val="0049139F"/>
    <w:rsid w:val="00493734"/>
    <w:rsid w:val="00494EE7"/>
    <w:rsid w:val="004A2ED4"/>
    <w:rsid w:val="004A3A5F"/>
    <w:rsid w:val="004A46C8"/>
    <w:rsid w:val="004A6C69"/>
    <w:rsid w:val="004A73F4"/>
    <w:rsid w:val="004B0ACA"/>
    <w:rsid w:val="004B1411"/>
    <w:rsid w:val="004B1EB1"/>
    <w:rsid w:val="004B3D7E"/>
    <w:rsid w:val="004C0E49"/>
    <w:rsid w:val="004C1651"/>
    <w:rsid w:val="004C2420"/>
    <w:rsid w:val="004C512E"/>
    <w:rsid w:val="004C6EBC"/>
    <w:rsid w:val="004C7A28"/>
    <w:rsid w:val="004D197F"/>
    <w:rsid w:val="004D1D0E"/>
    <w:rsid w:val="004D2B53"/>
    <w:rsid w:val="004D3165"/>
    <w:rsid w:val="004D3BE4"/>
    <w:rsid w:val="004D4812"/>
    <w:rsid w:val="004D7B9E"/>
    <w:rsid w:val="004E01D2"/>
    <w:rsid w:val="004E0D94"/>
    <w:rsid w:val="004E1560"/>
    <w:rsid w:val="004E2175"/>
    <w:rsid w:val="004E3872"/>
    <w:rsid w:val="004E5A5C"/>
    <w:rsid w:val="004E5C86"/>
    <w:rsid w:val="004E5E7F"/>
    <w:rsid w:val="004E7C0B"/>
    <w:rsid w:val="004F084C"/>
    <w:rsid w:val="004F206E"/>
    <w:rsid w:val="004F2765"/>
    <w:rsid w:val="004F2A79"/>
    <w:rsid w:val="004F39B4"/>
    <w:rsid w:val="004F3B7C"/>
    <w:rsid w:val="004F3E59"/>
    <w:rsid w:val="004F4E97"/>
    <w:rsid w:val="004F50F4"/>
    <w:rsid w:val="004F639D"/>
    <w:rsid w:val="004F65B3"/>
    <w:rsid w:val="004F6D74"/>
    <w:rsid w:val="0050056C"/>
    <w:rsid w:val="00501A44"/>
    <w:rsid w:val="00502D73"/>
    <w:rsid w:val="00505786"/>
    <w:rsid w:val="00506BD5"/>
    <w:rsid w:val="00510FF5"/>
    <w:rsid w:val="00511067"/>
    <w:rsid w:val="00512664"/>
    <w:rsid w:val="00513534"/>
    <w:rsid w:val="00513D92"/>
    <w:rsid w:val="0051492B"/>
    <w:rsid w:val="00515153"/>
    <w:rsid w:val="005161E8"/>
    <w:rsid w:val="005169B8"/>
    <w:rsid w:val="00520BFA"/>
    <w:rsid w:val="00521429"/>
    <w:rsid w:val="005218C8"/>
    <w:rsid w:val="00521CF5"/>
    <w:rsid w:val="00521FD5"/>
    <w:rsid w:val="00522CA3"/>
    <w:rsid w:val="0052321B"/>
    <w:rsid w:val="005244E9"/>
    <w:rsid w:val="00524A19"/>
    <w:rsid w:val="00524BE9"/>
    <w:rsid w:val="00525B71"/>
    <w:rsid w:val="005266F2"/>
    <w:rsid w:val="0052691A"/>
    <w:rsid w:val="00526D4E"/>
    <w:rsid w:val="00527289"/>
    <w:rsid w:val="00527D8F"/>
    <w:rsid w:val="00530A56"/>
    <w:rsid w:val="00530EE1"/>
    <w:rsid w:val="00531610"/>
    <w:rsid w:val="00531D4B"/>
    <w:rsid w:val="0053208F"/>
    <w:rsid w:val="00532242"/>
    <w:rsid w:val="00532252"/>
    <w:rsid w:val="005327E1"/>
    <w:rsid w:val="0053448B"/>
    <w:rsid w:val="00534C1A"/>
    <w:rsid w:val="00535797"/>
    <w:rsid w:val="00535B48"/>
    <w:rsid w:val="0053604A"/>
    <w:rsid w:val="005365B4"/>
    <w:rsid w:val="00537884"/>
    <w:rsid w:val="00537F0F"/>
    <w:rsid w:val="005412DF"/>
    <w:rsid w:val="00541924"/>
    <w:rsid w:val="005426FE"/>
    <w:rsid w:val="00542889"/>
    <w:rsid w:val="005428F5"/>
    <w:rsid w:val="0054450D"/>
    <w:rsid w:val="00544A27"/>
    <w:rsid w:val="005500EA"/>
    <w:rsid w:val="00550E77"/>
    <w:rsid w:val="00551871"/>
    <w:rsid w:val="00551E10"/>
    <w:rsid w:val="00552B29"/>
    <w:rsid w:val="00552F3F"/>
    <w:rsid w:val="00553310"/>
    <w:rsid w:val="005546D6"/>
    <w:rsid w:val="00554864"/>
    <w:rsid w:val="00555999"/>
    <w:rsid w:val="00555E2A"/>
    <w:rsid w:val="0055613B"/>
    <w:rsid w:val="00557DDD"/>
    <w:rsid w:val="00560383"/>
    <w:rsid w:val="00561597"/>
    <w:rsid w:val="00564109"/>
    <w:rsid w:val="00565CE0"/>
    <w:rsid w:val="005673B5"/>
    <w:rsid w:val="005674E8"/>
    <w:rsid w:val="0057025C"/>
    <w:rsid w:val="0057193A"/>
    <w:rsid w:val="00572A1C"/>
    <w:rsid w:val="005730AC"/>
    <w:rsid w:val="005736F9"/>
    <w:rsid w:val="005755BD"/>
    <w:rsid w:val="0057775B"/>
    <w:rsid w:val="00577D9B"/>
    <w:rsid w:val="00580070"/>
    <w:rsid w:val="00580FAE"/>
    <w:rsid w:val="00581795"/>
    <w:rsid w:val="00581C8C"/>
    <w:rsid w:val="005837F9"/>
    <w:rsid w:val="00584007"/>
    <w:rsid w:val="005849E4"/>
    <w:rsid w:val="00584B9D"/>
    <w:rsid w:val="00585684"/>
    <w:rsid w:val="00585A82"/>
    <w:rsid w:val="00586FBB"/>
    <w:rsid w:val="00587179"/>
    <w:rsid w:val="005913CF"/>
    <w:rsid w:val="00591CEB"/>
    <w:rsid w:val="00592D83"/>
    <w:rsid w:val="00593AA7"/>
    <w:rsid w:val="00594B29"/>
    <w:rsid w:val="00596072"/>
    <w:rsid w:val="005962FB"/>
    <w:rsid w:val="00597F78"/>
    <w:rsid w:val="005A15E5"/>
    <w:rsid w:val="005A1C80"/>
    <w:rsid w:val="005A31A0"/>
    <w:rsid w:val="005A7266"/>
    <w:rsid w:val="005A7BDC"/>
    <w:rsid w:val="005B01C4"/>
    <w:rsid w:val="005B184A"/>
    <w:rsid w:val="005B19FD"/>
    <w:rsid w:val="005B2B3B"/>
    <w:rsid w:val="005B34DA"/>
    <w:rsid w:val="005B357A"/>
    <w:rsid w:val="005B3CCD"/>
    <w:rsid w:val="005B4385"/>
    <w:rsid w:val="005B4B20"/>
    <w:rsid w:val="005B55FA"/>
    <w:rsid w:val="005C0BE1"/>
    <w:rsid w:val="005C13A1"/>
    <w:rsid w:val="005C2685"/>
    <w:rsid w:val="005C374F"/>
    <w:rsid w:val="005C495C"/>
    <w:rsid w:val="005C5563"/>
    <w:rsid w:val="005C6742"/>
    <w:rsid w:val="005C78FA"/>
    <w:rsid w:val="005D146A"/>
    <w:rsid w:val="005D1745"/>
    <w:rsid w:val="005D1CA6"/>
    <w:rsid w:val="005D1F94"/>
    <w:rsid w:val="005D3A5C"/>
    <w:rsid w:val="005D5830"/>
    <w:rsid w:val="005D5940"/>
    <w:rsid w:val="005D5A38"/>
    <w:rsid w:val="005D5CD4"/>
    <w:rsid w:val="005D6A17"/>
    <w:rsid w:val="005D6DBD"/>
    <w:rsid w:val="005E041B"/>
    <w:rsid w:val="005E0480"/>
    <w:rsid w:val="005E200B"/>
    <w:rsid w:val="005E2B31"/>
    <w:rsid w:val="005E3DB2"/>
    <w:rsid w:val="005E69A9"/>
    <w:rsid w:val="005E780A"/>
    <w:rsid w:val="005F010B"/>
    <w:rsid w:val="005F182E"/>
    <w:rsid w:val="005F37F0"/>
    <w:rsid w:val="005F4FBF"/>
    <w:rsid w:val="005F595E"/>
    <w:rsid w:val="005F64AB"/>
    <w:rsid w:val="005F7CEF"/>
    <w:rsid w:val="006021FD"/>
    <w:rsid w:val="0060229F"/>
    <w:rsid w:val="00602E06"/>
    <w:rsid w:val="00604F17"/>
    <w:rsid w:val="006074EB"/>
    <w:rsid w:val="0060792D"/>
    <w:rsid w:val="00610B9B"/>
    <w:rsid w:val="0061154F"/>
    <w:rsid w:val="0061177C"/>
    <w:rsid w:val="006117A1"/>
    <w:rsid w:val="00612784"/>
    <w:rsid w:val="00614890"/>
    <w:rsid w:val="00614F30"/>
    <w:rsid w:val="00615ED0"/>
    <w:rsid w:val="00617EA4"/>
    <w:rsid w:val="00624049"/>
    <w:rsid w:val="00624C0F"/>
    <w:rsid w:val="006266D6"/>
    <w:rsid w:val="00626A28"/>
    <w:rsid w:val="00630DAE"/>
    <w:rsid w:val="006311E0"/>
    <w:rsid w:val="00632F11"/>
    <w:rsid w:val="00633FEA"/>
    <w:rsid w:val="00635ABF"/>
    <w:rsid w:val="006401F7"/>
    <w:rsid w:val="00641F88"/>
    <w:rsid w:val="006438A8"/>
    <w:rsid w:val="00643A04"/>
    <w:rsid w:val="0064408D"/>
    <w:rsid w:val="006449CA"/>
    <w:rsid w:val="00645074"/>
    <w:rsid w:val="00645611"/>
    <w:rsid w:val="00645E4F"/>
    <w:rsid w:val="00646A47"/>
    <w:rsid w:val="00647DCA"/>
    <w:rsid w:val="00647E57"/>
    <w:rsid w:val="00650808"/>
    <w:rsid w:val="00651173"/>
    <w:rsid w:val="0065432C"/>
    <w:rsid w:val="006545DF"/>
    <w:rsid w:val="00654B6D"/>
    <w:rsid w:val="00654CE1"/>
    <w:rsid w:val="00655B99"/>
    <w:rsid w:val="00656706"/>
    <w:rsid w:val="006606F0"/>
    <w:rsid w:val="006615B8"/>
    <w:rsid w:val="00664318"/>
    <w:rsid w:val="0066573F"/>
    <w:rsid w:val="006673F5"/>
    <w:rsid w:val="00670E84"/>
    <w:rsid w:val="00671467"/>
    <w:rsid w:val="0067194E"/>
    <w:rsid w:val="00674DB7"/>
    <w:rsid w:val="0067514E"/>
    <w:rsid w:val="0067591C"/>
    <w:rsid w:val="0068106C"/>
    <w:rsid w:val="00681E35"/>
    <w:rsid w:val="00681ECE"/>
    <w:rsid w:val="00682C07"/>
    <w:rsid w:val="0068338E"/>
    <w:rsid w:val="00683E9E"/>
    <w:rsid w:val="0068411F"/>
    <w:rsid w:val="00684913"/>
    <w:rsid w:val="0068497A"/>
    <w:rsid w:val="0068636E"/>
    <w:rsid w:val="006871F2"/>
    <w:rsid w:val="00691B0A"/>
    <w:rsid w:val="00691F9E"/>
    <w:rsid w:val="00694150"/>
    <w:rsid w:val="00695F99"/>
    <w:rsid w:val="00696D2A"/>
    <w:rsid w:val="00697C7D"/>
    <w:rsid w:val="006A34DB"/>
    <w:rsid w:val="006A5A75"/>
    <w:rsid w:val="006A6121"/>
    <w:rsid w:val="006A6348"/>
    <w:rsid w:val="006A688E"/>
    <w:rsid w:val="006B2E19"/>
    <w:rsid w:val="006B3F8A"/>
    <w:rsid w:val="006B592D"/>
    <w:rsid w:val="006B6DD8"/>
    <w:rsid w:val="006B6EB6"/>
    <w:rsid w:val="006C2364"/>
    <w:rsid w:val="006C2A31"/>
    <w:rsid w:val="006C2A76"/>
    <w:rsid w:val="006C2B79"/>
    <w:rsid w:val="006C38E6"/>
    <w:rsid w:val="006C3AA3"/>
    <w:rsid w:val="006C428A"/>
    <w:rsid w:val="006C4815"/>
    <w:rsid w:val="006C4DFD"/>
    <w:rsid w:val="006C50E1"/>
    <w:rsid w:val="006C6111"/>
    <w:rsid w:val="006C64E2"/>
    <w:rsid w:val="006D11D1"/>
    <w:rsid w:val="006D2260"/>
    <w:rsid w:val="006D5DA9"/>
    <w:rsid w:val="006D6C1A"/>
    <w:rsid w:val="006D724E"/>
    <w:rsid w:val="006D768A"/>
    <w:rsid w:val="006D7F10"/>
    <w:rsid w:val="006E2573"/>
    <w:rsid w:val="006E2943"/>
    <w:rsid w:val="006E5C09"/>
    <w:rsid w:val="006E7FBA"/>
    <w:rsid w:val="006F0473"/>
    <w:rsid w:val="006F0C67"/>
    <w:rsid w:val="006F0F55"/>
    <w:rsid w:val="006F2AD8"/>
    <w:rsid w:val="006F2DE4"/>
    <w:rsid w:val="006F4577"/>
    <w:rsid w:val="006F4C75"/>
    <w:rsid w:val="006F66DA"/>
    <w:rsid w:val="006F6A7A"/>
    <w:rsid w:val="006F6B37"/>
    <w:rsid w:val="006F6EFA"/>
    <w:rsid w:val="006F77C7"/>
    <w:rsid w:val="00701302"/>
    <w:rsid w:val="00705074"/>
    <w:rsid w:val="00705D59"/>
    <w:rsid w:val="007065A6"/>
    <w:rsid w:val="007065CF"/>
    <w:rsid w:val="00710899"/>
    <w:rsid w:val="00711205"/>
    <w:rsid w:val="00712070"/>
    <w:rsid w:val="007125A4"/>
    <w:rsid w:val="007136AA"/>
    <w:rsid w:val="00713E2E"/>
    <w:rsid w:val="00716555"/>
    <w:rsid w:val="00716622"/>
    <w:rsid w:val="00720139"/>
    <w:rsid w:val="007205C1"/>
    <w:rsid w:val="0072170A"/>
    <w:rsid w:val="007238F1"/>
    <w:rsid w:val="00723DE6"/>
    <w:rsid w:val="00724249"/>
    <w:rsid w:val="00726540"/>
    <w:rsid w:val="0072659A"/>
    <w:rsid w:val="00726A89"/>
    <w:rsid w:val="00726BFA"/>
    <w:rsid w:val="00727E16"/>
    <w:rsid w:val="00731385"/>
    <w:rsid w:val="00731B26"/>
    <w:rsid w:val="007325B9"/>
    <w:rsid w:val="00734321"/>
    <w:rsid w:val="007357E1"/>
    <w:rsid w:val="00736291"/>
    <w:rsid w:val="007403DA"/>
    <w:rsid w:val="007405D9"/>
    <w:rsid w:val="007430DC"/>
    <w:rsid w:val="007434EE"/>
    <w:rsid w:val="00744943"/>
    <w:rsid w:val="00744CDF"/>
    <w:rsid w:val="007465EF"/>
    <w:rsid w:val="00751078"/>
    <w:rsid w:val="0075247D"/>
    <w:rsid w:val="00753908"/>
    <w:rsid w:val="00754739"/>
    <w:rsid w:val="007579FC"/>
    <w:rsid w:val="0076101D"/>
    <w:rsid w:val="007616A8"/>
    <w:rsid w:val="00762C5B"/>
    <w:rsid w:val="007701F0"/>
    <w:rsid w:val="0077107B"/>
    <w:rsid w:val="00771469"/>
    <w:rsid w:val="00772BCD"/>
    <w:rsid w:val="0077342C"/>
    <w:rsid w:val="00773BF3"/>
    <w:rsid w:val="00775053"/>
    <w:rsid w:val="00775358"/>
    <w:rsid w:val="00775C87"/>
    <w:rsid w:val="0077628E"/>
    <w:rsid w:val="007769A8"/>
    <w:rsid w:val="00777040"/>
    <w:rsid w:val="007801B8"/>
    <w:rsid w:val="00780466"/>
    <w:rsid w:val="007808EF"/>
    <w:rsid w:val="00781DAA"/>
    <w:rsid w:val="0078405F"/>
    <w:rsid w:val="0078480F"/>
    <w:rsid w:val="00786C56"/>
    <w:rsid w:val="00787DCF"/>
    <w:rsid w:val="00787DDF"/>
    <w:rsid w:val="00792B32"/>
    <w:rsid w:val="00793D94"/>
    <w:rsid w:val="00793E7F"/>
    <w:rsid w:val="00794234"/>
    <w:rsid w:val="0079763B"/>
    <w:rsid w:val="007A0268"/>
    <w:rsid w:val="007A156C"/>
    <w:rsid w:val="007A188D"/>
    <w:rsid w:val="007A31A2"/>
    <w:rsid w:val="007A3598"/>
    <w:rsid w:val="007A3CED"/>
    <w:rsid w:val="007A64A6"/>
    <w:rsid w:val="007A72F2"/>
    <w:rsid w:val="007A77C3"/>
    <w:rsid w:val="007A7AD1"/>
    <w:rsid w:val="007A7F56"/>
    <w:rsid w:val="007B2E4C"/>
    <w:rsid w:val="007B61B1"/>
    <w:rsid w:val="007B779A"/>
    <w:rsid w:val="007C02E5"/>
    <w:rsid w:val="007C0494"/>
    <w:rsid w:val="007C0C38"/>
    <w:rsid w:val="007C1353"/>
    <w:rsid w:val="007C1A9A"/>
    <w:rsid w:val="007C1F06"/>
    <w:rsid w:val="007C1FA4"/>
    <w:rsid w:val="007C4752"/>
    <w:rsid w:val="007C49C0"/>
    <w:rsid w:val="007C4E82"/>
    <w:rsid w:val="007C6FA7"/>
    <w:rsid w:val="007C7171"/>
    <w:rsid w:val="007C726C"/>
    <w:rsid w:val="007C7E8E"/>
    <w:rsid w:val="007D1C32"/>
    <w:rsid w:val="007D220B"/>
    <w:rsid w:val="007D439C"/>
    <w:rsid w:val="007D49EB"/>
    <w:rsid w:val="007D5E15"/>
    <w:rsid w:val="007D628F"/>
    <w:rsid w:val="007D7092"/>
    <w:rsid w:val="007E1C18"/>
    <w:rsid w:val="007E1CAF"/>
    <w:rsid w:val="007E1E12"/>
    <w:rsid w:val="007E36BE"/>
    <w:rsid w:val="007E4D9A"/>
    <w:rsid w:val="007E54C0"/>
    <w:rsid w:val="007E696F"/>
    <w:rsid w:val="007F2078"/>
    <w:rsid w:val="007F2BCD"/>
    <w:rsid w:val="007F402B"/>
    <w:rsid w:val="007F4972"/>
    <w:rsid w:val="007F4CF1"/>
    <w:rsid w:val="007F770C"/>
    <w:rsid w:val="00800B39"/>
    <w:rsid w:val="00802347"/>
    <w:rsid w:val="00802CAC"/>
    <w:rsid w:val="008030E2"/>
    <w:rsid w:val="008070EF"/>
    <w:rsid w:val="00807DDB"/>
    <w:rsid w:val="00814018"/>
    <w:rsid w:val="00814940"/>
    <w:rsid w:val="00816302"/>
    <w:rsid w:val="00816C45"/>
    <w:rsid w:val="00817EDB"/>
    <w:rsid w:val="00821292"/>
    <w:rsid w:val="008234F5"/>
    <w:rsid w:val="00825029"/>
    <w:rsid w:val="00826567"/>
    <w:rsid w:val="00826C30"/>
    <w:rsid w:val="00827948"/>
    <w:rsid w:val="00831A04"/>
    <w:rsid w:val="00831B5D"/>
    <w:rsid w:val="0083224E"/>
    <w:rsid w:val="0083467D"/>
    <w:rsid w:val="00834D0F"/>
    <w:rsid w:val="00840ED7"/>
    <w:rsid w:val="00842BD1"/>
    <w:rsid w:val="008435FC"/>
    <w:rsid w:val="0084627F"/>
    <w:rsid w:val="008464A6"/>
    <w:rsid w:val="008467BF"/>
    <w:rsid w:val="00846B08"/>
    <w:rsid w:val="00847B8C"/>
    <w:rsid w:val="00851EEF"/>
    <w:rsid w:val="008531F8"/>
    <w:rsid w:val="0085354B"/>
    <w:rsid w:val="008540CE"/>
    <w:rsid w:val="0085432F"/>
    <w:rsid w:val="0085589B"/>
    <w:rsid w:val="0085695F"/>
    <w:rsid w:val="00857E8E"/>
    <w:rsid w:val="008601DC"/>
    <w:rsid w:val="00861E98"/>
    <w:rsid w:val="00862389"/>
    <w:rsid w:val="008649EE"/>
    <w:rsid w:val="00866CA8"/>
    <w:rsid w:val="008717C0"/>
    <w:rsid w:val="00873697"/>
    <w:rsid w:val="0087392C"/>
    <w:rsid w:val="00874C03"/>
    <w:rsid w:val="00875E2E"/>
    <w:rsid w:val="008761F6"/>
    <w:rsid w:val="00876DD1"/>
    <w:rsid w:val="008856CC"/>
    <w:rsid w:val="0088695A"/>
    <w:rsid w:val="00887491"/>
    <w:rsid w:val="00887651"/>
    <w:rsid w:val="00890887"/>
    <w:rsid w:val="00890E39"/>
    <w:rsid w:val="00891292"/>
    <w:rsid w:val="00893128"/>
    <w:rsid w:val="0089379B"/>
    <w:rsid w:val="00894856"/>
    <w:rsid w:val="0089644C"/>
    <w:rsid w:val="00897281"/>
    <w:rsid w:val="00897E2C"/>
    <w:rsid w:val="008A056C"/>
    <w:rsid w:val="008A071E"/>
    <w:rsid w:val="008A22DD"/>
    <w:rsid w:val="008A2326"/>
    <w:rsid w:val="008A374E"/>
    <w:rsid w:val="008A37A6"/>
    <w:rsid w:val="008A5BF3"/>
    <w:rsid w:val="008A5FA9"/>
    <w:rsid w:val="008A6CEC"/>
    <w:rsid w:val="008A70B7"/>
    <w:rsid w:val="008A79AF"/>
    <w:rsid w:val="008A7CD8"/>
    <w:rsid w:val="008B0BF6"/>
    <w:rsid w:val="008B0D00"/>
    <w:rsid w:val="008B0D22"/>
    <w:rsid w:val="008B0E2E"/>
    <w:rsid w:val="008B30DE"/>
    <w:rsid w:val="008B4E4C"/>
    <w:rsid w:val="008B50B9"/>
    <w:rsid w:val="008B59FF"/>
    <w:rsid w:val="008B732F"/>
    <w:rsid w:val="008B7DEE"/>
    <w:rsid w:val="008C081A"/>
    <w:rsid w:val="008C343A"/>
    <w:rsid w:val="008C4110"/>
    <w:rsid w:val="008C4577"/>
    <w:rsid w:val="008C4EC1"/>
    <w:rsid w:val="008C5157"/>
    <w:rsid w:val="008C7F2C"/>
    <w:rsid w:val="008D0426"/>
    <w:rsid w:val="008D674F"/>
    <w:rsid w:val="008D67AF"/>
    <w:rsid w:val="008D7BC0"/>
    <w:rsid w:val="008E0E65"/>
    <w:rsid w:val="008E14A9"/>
    <w:rsid w:val="008E5F87"/>
    <w:rsid w:val="008E7656"/>
    <w:rsid w:val="008E777A"/>
    <w:rsid w:val="008F0222"/>
    <w:rsid w:val="008F42B0"/>
    <w:rsid w:val="008F4760"/>
    <w:rsid w:val="008F4796"/>
    <w:rsid w:val="008F53A0"/>
    <w:rsid w:val="008F5646"/>
    <w:rsid w:val="008F5E48"/>
    <w:rsid w:val="008F6C31"/>
    <w:rsid w:val="00900B83"/>
    <w:rsid w:val="00901D5D"/>
    <w:rsid w:val="00901F38"/>
    <w:rsid w:val="00902358"/>
    <w:rsid w:val="00905B45"/>
    <w:rsid w:val="00913BBF"/>
    <w:rsid w:val="00914FC6"/>
    <w:rsid w:val="00915251"/>
    <w:rsid w:val="009163C0"/>
    <w:rsid w:val="009175C0"/>
    <w:rsid w:val="0092038E"/>
    <w:rsid w:val="009205E1"/>
    <w:rsid w:val="00921CF1"/>
    <w:rsid w:val="00924CB3"/>
    <w:rsid w:val="0092544D"/>
    <w:rsid w:val="00925F7D"/>
    <w:rsid w:val="00930E2B"/>
    <w:rsid w:val="00931A39"/>
    <w:rsid w:val="0093254F"/>
    <w:rsid w:val="00933199"/>
    <w:rsid w:val="0093324F"/>
    <w:rsid w:val="00933393"/>
    <w:rsid w:val="00933B86"/>
    <w:rsid w:val="00935B23"/>
    <w:rsid w:val="0093649F"/>
    <w:rsid w:val="00940128"/>
    <w:rsid w:val="00940904"/>
    <w:rsid w:val="009423E6"/>
    <w:rsid w:val="009433E0"/>
    <w:rsid w:val="00944105"/>
    <w:rsid w:val="00944A84"/>
    <w:rsid w:val="00946F11"/>
    <w:rsid w:val="009527FF"/>
    <w:rsid w:val="009547D1"/>
    <w:rsid w:val="009633E0"/>
    <w:rsid w:val="00965555"/>
    <w:rsid w:val="00965F78"/>
    <w:rsid w:val="00967AD9"/>
    <w:rsid w:val="00972120"/>
    <w:rsid w:val="00972EBA"/>
    <w:rsid w:val="009738B9"/>
    <w:rsid w:val="00974ACB"/>
    <w:rsid w:val="00974E2E"/>
    <w:rsid w:val="00976B93"/>
    <w:rsid w:val="00976EEA"/>
    <w:rsid w:val="00980499"/>
    <w:rsid w:val="009863DF"/>
    <w:rsid w:val="00987F2C"/>
    <w:rsid w:val="009909E5"/>
    <w:rsid w:val="00991E0E"/>
    <w:rsid w:val="009949D0"/>
    <w:rsid w:val="009959BC"/>
    <w:rsid w:val="00995E07"/>
    <w:rsid w:val="009973D9"/>
    <w:rsid w:val="009A0BB3"/>
    <w:rsid w:val="009A306C"/>
    <w:rsid w:val="009A351B"/>
    <w:rsid w:val="009A454E"/>
    <w:rsid w:val="009A7B8B"/>
    <w:rsid w:val="009B2D9D"/>
    <w:rsid w:val="009B5337"/>
    <w:rsid w:val="009B554F"/>
    <w:rsid w:val="009B5FD1"/>
    <w:rsid w:val="009C05E8"/>
    <w:rsid w:val="009C0868"/>
    <w:rsid w:val="009C1F30"/>
    <w:rsid w:val="009C2D6F"/>
    <w:rsid w:val="009C3C81"/>
    <w:rsid w:val="009C595C"/>
    <w:rsid w:val="009C6066"/>
    <w:rsid w:val="009C746C"/>
    <w:rsid w:val="009D0715"/>
    <w:rsid w:val="009D0AC2"/>
    <w:rsid w:val="009D1529"/>
    <w:rsid w:val="009D2DBA"/>
    <w:rsid w:val="009D62BE"/>
    <w:rsid w:val="009D749D"/>
    <w:rsid w:val="009E0334"/>
    <w:rsid w:val="009E09CF"/>
    <w:rsid w:val="009E10EC"/>
    <w:rsid w:val="009E381F"/>
    <w:rsid w:val="009E3F91"/>
    <w:rsid w:val="009E4826"/>
    <w:rsid w:val="009E664B"/>
    <w:rsid w:val="009F0007"/>
    <w:rsid w:val="009F05DB"/>
    <w:rsid w:val="009F0CBB"/>
    <w:rsid w:val="009F1650"/>
    <w:rsid w:val="009F18FC"/>
    <w:rsid w:val="009F21D0"/>
    <w:rsid w:val="009F252D"/>
    <w:rsid w:val="009F258F"/>
    <w:rsid w:val="009F5B94"/>
    <w:rsid w:val="009F5FB8"/>
    <w:rsid w:val="009F6743"/>
    <w:rsid w:val="009F7881"/>
    <w:rsid w:val="00A00A20"/>
    <w:rsid w:val="00A00F8D"/>
    <w:rsid w:val="00A02308"/>
    <w:rsid w:val="00A02A15"/>
    <w:rsid w:val="00A031CE"/>
    <w:rsid w:val="00A03D1A"/>
    <w:rsid w:val="00A050D1"/>
    <w:rsid w:val="00A05A05"/>
    <w:rsid w:val="00A05F06"/>
    <w:rsid w:val="00A06101"/>
    <w:rsid w:val="00A1264F"/>
    <w:rsid w:val="00A12857"/>
    <w:rsid w:val="00A1358A"/>
    <w:rsid w:val="00A1553E"/>
    <w:rsid w:val="00A16BD5"/>
    <w:rsid w:val="00A1711B"/>
    <w:rsid w:val="00A171B3"/>
    <w:rsid w:val="00A20F9D"/>
    <w:rsid w:val="00A21244"/>
    <w:rsid w:val="00A21AB0"/>
    <w:rsid w:val="00A2238C"/>
    <w:rsid w:val="00A2544A"/>
    <w:rsid w:val="00A25855"/>
    <w:rsid w:val="00A27EFC"/>
    <w:rsid w:val="00A31DB8"/>
    <w:rsid w:val="00A326D5"/>
    <w:rsid w:val="00A329F6"/>
    <w:rsid w:val="00A3428C"/>
    <w:rsid w:val="00A36FE0"/>
    <w:rsid w:val="00A40E17"/>
    <w:rsid w:val="00A41116"/>
    <w:rsid w:val="00A41D7D"/>
    <w:rsid w:val="00A43973"/>
    <w:rsid w:val="00A46F54"/>
    <w:rsid w:val="00A477C2"/>
    <w:rsid w:val="00A47AC7"/>
    <w:rsid w:val="00A47C9E"/>
    <w:rsid w:val="00A50E94"/>
    <w:rsid w:val="00A51480"/>
    <w:rsid w:val="00A51F29"/>
    <w:rsid w:val="00A5223D"/>
    <w:rsid w:val="00A5262D"/>
    <w:rsid w:val="00A536A0"/>
    <w:rsid w:val="00A53879"/>
    <w:rsid w:val="00A54184"/>
    <w:rsid w:val="00A55881"/>
    <w:rsid w:val="00A5600E"/>
    <w:rsid w:val="00A562F7"/>
    <w:rsid w:val="00A5700C"/>
    <w:rsid w:val="00A57063"/>
    <w:rsid w:val="00A606D8"/>
    <w:rsid w:val="00A624FA"/>
    <w:rsid w:val="00A632D8"/>
    <w:rsid w:val="00A63BAC"/>
    <w:rsid w:val="00A65AE5"/>
    <w:rsid w:val="00A65F2E"/>
    <w:rsid w:val="00A671C5"/>
    <w:rsid w:val="00A70449"/>
    <w:rsid w:val="00A70634"/>
    <w:rsid w:val="00A70A5F"/>
    <w:rsid w:val="00A72482"/>
    <w:rsid w:val="00A7539C"/>
    <w:rsid w:val="00A81731"/>
    <w:rsid w:val="00A82942"/>
    <w:rsid w:val="00A82F57"/>
    <w:rsid w:val="00A86EE3"/>
    <w:rsid w:val="00A873A1"/>
    <w:rsid w:val="00A87A11"/>
    <w:rsid w:val="00A9208D"/>
    <w:rsid w:val="00A93B09"/>
    <w:rsid w:val="00A95A7B"/>
    <w:rsid w:val="00A962D0"/>
    <w:rsid w:val="00A9760A"/>
    <w:rsid w:val="00A976CC"/>
    <w:rsid w:val="00A97E72"/>
    <w:rsid w:val="00AA0A50"/>
    <w:rsid w:val="00AA0E11"/>
    <w:rsid w:val="00AA1274"/>
    <w:rsid w:val="00AA225B"/>
    <w:rsid w:val="00AA2EC0"/>
    <w:rsid w:val="00AA3A5E"/>
    <w:rsid w:val="00AA4D33"/>
    <w:rsid w:val="00AA5517"/>
    <w:rsid w:val="00AA63EE"/>
    <w:rsid w:val="00AA68C0"/>
    <w:rsid w:val="00AB0334"/>
    <w:rsid w:val="00AB1B65"/>
    <w:rsid w:val="00AB30F5"/>
    <w:rsid w:val="00AB384A"/>
    <w:rsid w:val="00AB4F45"/>
    <w:rsid w:val="00AB5C73"/>
    <w:rsid w:val="00AB5D95"/>
    <w:rsid w:val="00AB5E5A"/>
    <w:rsid w:val="00AB6134"/>
    <w:rsid w:val="00AB6E4C"/>
    <w:rsid w:val="00AB7342"/>
    <w:rsid w:val="00AB7D42"/>
    <w:rsid w:val="00AC086F"/>
    <w:rsid w:val="00AC0C0A"/>
    <w:rsid w:val="00AC1795"/>
    <w:rsid w:val="00AC1DA9"/>
    <w:rsid w:val="00AC25D2"/>
    <w:rsid w:val="00AC455F"/>
    <w:rsid w:val="00AC4932"/>
    <w:rsid w:val="00AC6175"/>
    <w:rsid w:val="00AC6378"/>
    <w:rsid w:val="00AC6643"/>
    <w:rsid w:val="00AD30F3"/>
    <w:rsid w:val="00AD364B"/>
    <w:rsid w:val="00AD3753"/>
    <w:rsid w:val="00AD6853"/>
    <w:rsid w:val="00AD7E8E"/>
    <w:rsid w:val="00AE08B8"/>
    <w:rsid w:val="00AE0CC8"/>
    <w:rsid w:val="00AE21FD"/>
    <w:rsid w:val="00AE234D"/>
    <w:rsid w:val="00AE3505"/>
    <w:rsid w:val="00AE3FA7"/>
    <w:rsid w:val="00AE447F"/>
    <w:rsid w:val="00AE5459"/>
    <w:rsid w:val="00AE5481"/>
    <w:rsid w:val="00AE5695"/>
    <w:rsid w:val="00AE6870"/>
    <w:rsid w:val="00AE692C"/>
    <w:rsid w:val="00AE7B29"/>
    <w:rsid w:val="00AF0111"/>
    <w:rsid w:val="00AF13BD"/>
    <w:rsid w:val="00AF22CD"/>
    <w:rsid w:val="00AF2428"/>
    <w:rsid w:val="00AF4F8B"/>
    <w:rsid w:val="00AF50E0"/>
    <w:rsid w:val="00AF5371"/>
    <w:rsid w:val="00AF633F"/>
    <w:rsid w:val="00AF745E"/>
    <w:rsid w:val="00AF7EC7"/>
    <w:rsid w:val="00B030B8"/>
    <w:rsid w:val="00B0421D"/>
    <w:rsid w:val="00B074DF"/>
    <w:rsid w:val="00B100FA"/>
    <w:rsid w:val="00B117C4"/>
    <w:rsid w:val="00B12D7F"/>
    <w:rsid w:val="00B12E36"/>
    <w:rsid w:val="00B1356F"/>
    <w:rsid w:val="00B143FE"/>
    <w:rsid w:val="00B14642"/>
    <w:rsid w:val="00B16735"/>
    <w:rsid w:val="00B17605"/>
    <w:rsid w:val="00B201B6"/>
    <w:rsid w:val="00B2047F"/>
    <w:rsid w:val="00B20920"/>
    <w:rsid w:val="00B23B15"/>
    <w:rsid w:val="00B24024"/>
    <w:rsid w:val="00B24584"/>
    <w:rsid w:val="00B2527A"/>
    <w:rsid w:val="00B25F7B"/>
    <w:rsid w:val="00B268F1"/>
    <w:rsid w:val="00B27BFC"/>
    <w:rsid w:val="00B27FCB"/>
    <w:rsid w:val="00B311E4"/>
    <w:rsid w:val="00B33267"/>
    <w:rsid w:val="00B332C3"/>
    <w:rsid w:val="00B34292"/>
    <w:rsid w:val="00B342E1"/>
    <w:rsid w:val="00B34A9F"/>
    <w:rsid w:val="00B34C55"/>
    <w:rsid w:val="00B34C62"/>
    <w:rsid w:val="00B35EAA"/>
    <w:rsid w:val="00B36042"/>
    <w:rsid w:val="00B361C2"/>
    <w:rsid w:val="00B375A2"/>
    <w:rsid w:val="00B37601"/>
    <w:rsid w:val="00B37658"/>
    <w:rsid w:val="00B42434"/>
    <w:rsid w:val="00B42DFA"/>
    <w:rsid w:val="00B43233"/>
    <w:rsid w:val="00B432AF"/>
    <w:rsid w:val="00B45242"/>
    <w:rsid w:val="00B47A74"/>
    <w:rsid w:val="00B52C33"/>
    <w:rsid w:val="00B57C05"/>
    <w:rsid w:val="00B60D1B"/>
    <w:rsid w:val="00B61893"/>
    <w:rsid w:val="00B629EB"/>
    <w:rsid w:val="00B639BB"/>
    <w:rsid w:val="00B63B39"/>
    <w:rsid w:val="00B66803"/>
    <w:rsid w:val="00B67227"/>
    <w:rsid w:val="00B67995"/>
    <w:rsid w:val="00B67ADF"/>
    <w:rsid w:val="00B67D02"/>
    <w:rsid w:val="00B73167"/>
    <w:rsid w:val="00B74DD6"/>
    <w:rsid w:val="00B74EEC"/>
    <w:rsid w:val="00B7575A"/>
    <w:rsid w:val="00B75BE3"/>
    <w:rsid w:val="00B75CEB"/>
    <w:rsid w:val="00B76AC4"/>
    <w:rsid w:val="00B779F2"/>
    <w:rsid w:val="00B77DFE"/>
    <w:rsid w:val="00B82424"/>
    <w:rsid w:val="00B825B8"/>
    <w:rsid w:val="00B827AD"/>
    <w:rsid w:val="00B85361"/>
    <w:rsid w:val="00B85A9F"/>
    <w:rsid w:val="00B8603F"/>
    <w:rsid w:val="00B87068"/>
    <w:rsid w:val="00B90801"/>
    <w:rsid w:val="00B90DC9"/>
    <w:rsid w:val="00B9358A"/>
    <w:rsid w:val="00B9478C"/>
    <w:rsid w:val="00B95050"/>
    <w:rsid w:val="00B95A5D"/>
    <w:rsid w:val="00B965A1"/>
    <w:rsid w:val="00B966C9"/>
    <w:rsid w:val="00BA04FC"/>
    <w:rsid w:val="00BA0EE3"/>
    <w:rsid w:val="00BA105F"/>
    <w:rsid w:val="00BA18BD"/>
    <w:rsid w:val="00BA22D7"/>
    <w:rsid w:val="00BA2BD9"/>
    <w:rsid w:val="00BA38A7"/>
    <w:rsid w:val="00BA42AF"/>
    <w:rsid w:val="00BA48D0"/>
    <w:rsid w:val="00BA49C1"/>
    <w:rsid w:val="00BA5BDF"/>
    <w:rsid w:val="00BA7B26"/>
    <w:rsid w:val="00BB04B0"/>
    <w:rsid w:val="00BB0910"/>
    <w:rsid w:val="00BB111F"/>
    <w:rsid w:val="00BB33C5"/>
    <w:rsid w:val="00BB6D1A"/>
    <w:rsid w:val="00BB72BA"/>
    <w:rsid w:val="00BB7386"/>
    <w:rsid w:val="00BC0CC5"/>
    <w:rsid w:val="00BC12DE"/>
    <w:rsid w:val="00BC159C"/>
    <w:rsid w:val="00BC269A"/>
    <w:rsid w:val="00BC299F"/>
    <w:rsid w:val="00BC485B"/>
    <w:rsid w:val="00BC4D2A"/>
    <w:rsid w:val="00BC5B3E"/>
    <w:rsid w:val="00BC5EC2"/>
    <w:rsid w:val="00BD0042"/>
    <w:rsid w:val="00BD0C49"/>
    <w:rsid w:val="00BD1BE0"/>
    <w:rsid w:val="00BD1C30"/>
    <w:rsid w:val="00BD37F9"/>
    <w:rsid w:val="00BD3E31"/>
    <w:rsid w:val="00BD410D"/>
    <w:rsid w:val="00BD6FDE"/>
    <w:rsid w:val="00BD7267"/>
    <w:rsid w:val="00BD7772"/>
    <w:rsid w:val="00BD7B9F"/>
    <w:rsid w:val="00BD7E1B"/>
    <w:rsid w:val="00BE2D16"/>
    <w:rsid w:val="00BE3832"/>
    <w:rsid w:val="00BE4FEB"/>
    <w:rsid w:val="00BE50E3"/>
    <w:rsid w:val="00BF26AF"/>
    <w:rsid w:val="00BF4CD2"/>
    <w:rsid w:val="00BF5882"/>
    <w:rsid w:val="00BF5E03"/>
    <w:rsid w:val="00BF62A8"/>
    <w:rsid w:val="00BF6615"/>
    <w:rsid w:val="00C02F21"/>
    <w:rsid w:val="00C10168"/>
    <w:rsid w:val="00C118C5"/>
    <w:rsid w:val="00C127E7"/>
    <w:rsid w:val="00C155DA"/>
    <w:rsid w:val="00C15C40"/>
    <w:rsid w:val="00C17FBC"/>
    <w:rsid w:val="00C21217"/>
    <w:rsid w:val="00C22B04"/>
    <w:rsid w:val="00C26C3B"/>
    <w:rsid w:val="00C30243"/>
    <w:rsid w:val="00C31A28"/>
    <w:rsid w:val="00C3460E"/>
    <w:rsid w:val="00C354BF"/>
    <w:rsid w:val="00C37295"/>
    <w:rsid w:val="00C37FC9"/>
    <w:rsid w:val="00C41149"/>
    <w:rsid w:val="00C4131C"/>
    <w:rsid w:val="00C416F6"/>
    <w:rsid w:val="00C41892"/>
    <w:rsid w:val="00C42A39"/>
    <w:rsid w:val="00C431B0"/>
    <w:rsid w:val="00C4390B"/>
    <w:rsid w:val="00C4393E"/>
    <w:rsid w:val="00C43DFA"/>
    <w:rsid w:val="00C444A5"/>
    <w:rsid w:val="00C461F6"/>
    <w:rsid w:val="00C4621F"/>
    <w:rsid w:val="00C463B0"/>
    <w:rsid w:val="00C4707B"/>
    <w:rsid w:val="00C51005"/>
    <w:rsid w:val="00C51567"/>
    <w:rsid w:val="00C51811"/>
    <w:rsid w:val="00C5314C"/>
    <w:rsid w:val="00C546A1"/>
    <w:rsid w:val="00C548F6"/>
    <w:rsid w:val="00C54CD4"/>
    <w:rsid w:val="00C54EBA"/>
    <w:rsid w:val="00C55184"/>
    <w:rsid w:val="00C561EB"/>
    <w:rsid w:val="00C5652E"/>
    <w:rsid w:val="00C62ACC"/>
    <w:rsid w:val="00C66A00"/>
    <w:rsid w:val="00C705CE"/>
    <w:rsid w:val="00C710E3"/>
    <w:rsid w:val="00C728FD"/>
    <w:rsid w:val="00C72DD3"/>
    <w:rsid w:val="00C72E38"/>
    <w:rsid w:val="00C74230"/>
    <w:rsid w:val="00C763CF"/>
    <w:rsid w:val="00C77C05"/>
    <w:rsid w:val="00C77DD3"/>
    <w:rsid w:val="00C80D54"/>
    <w:rsid w:val="00C81561"/>
    <w:rsid w:val="00C81BE2"/>
    <w:rsid w:val="00C83F4A"/>
    <w:rsid w:val="00C85657"/>
    <w:rsid w:val="00C85B1A"/>
    <w:rsid w:val="00C867C1"/>
    <w:rsid w:val="00C877B9"/>
    <w:rsid w:val="00C90EA5"/>
    <w:rsid w:val="00C911CA"/>
    <w:rsid w:val="00C915A2"/>
    <w:rsid w:val="00C93203"/>
    <w:rsid w:val="00C956CF"/>
    <w:rsid w:val="00C963C9"/>
    <w:rsid w:val="00CA0573"/>
    <w:rsid w:val="00CA098A"/>
    <w:rsid w:val="00CA14DD"/>
    <w:rsid w:val="00CA2589"/>
    <w:rsid w:val="00CA25D2"/>
    <w:rsid w:val="00CA2C80"/>
    <w:rsid w:val="00CA3930"/>
    <w:rsid w:val="00CA5555"/>
    <w:rsid w:val="00CA59A1"/>
    <w:rsid w:val="00CB073A"/>
    <w:rsid w:val="00CB18CB"/>
    <w:rsid w:val="00CB1E91"/>
    <w:rsid w:val="00CB725A"/>
    <w:rsid w:val="00CB7FCF"/>
    <w:rsid w:val="00CC0BDE"/>
    <w:rsid w:val="00CC1041"/>
    <w:rsid w:val="00CC10B2"/>
    <w:rsid w:val="00CC1D25"/>
    <w:rsid w:val="00CC49F4"/>
    <w:rsid w:val="00CC6038"/>
    <w:rsid w:val="00CC762A"/>
    <w:rsid w:val="00CD2BC2"/>
    <w:rsid w:val="00CD340E"/>
    <w:rsid w:val="00CD5D15"/>
    <w:rsid w:val="00CD6811"/>
    <w:rsid w:val="00CD6A97"/>
    <w:rsid w:val="00CD6F05"/>
    <w:rsid w:val="00CD74FC"/>
    <w:rsid w:val="00CD786D"/>
    <w:rsid w:val="00CE010E"/>
    <w:rsid w:val="00CE04CF"/>
    <w:rsid w:val="00CE2247"/>
    <w:rsid w:val="00CE3458"/>
    <w:rsid w:val="00CE594D"/>
    <w:rsid w:val="00CE6547"/>
    <w:rsid w:val="00CE68CF"/>
    <w:rsid w:val="00CE71B8"/>
    <w:rsid w:val="00CE71C0"/>
    <w:rsid w:val="00CE738F"/>
    <w:rsid w:val="00CE7732"/>
    <w:rsid w:val="00CF25A9"/>
    <w:rsid w:val="00CF34DB"/>
    <w:rsid w:val="00CF37CD"/>
    <w:rsid w:val="00CF5472"/>
    <w:rsid w:val="00CF68DC"/>
    <w:rsid w:val="00CF6C02"/>
    <w:rsid w:val="00CF730C"/>
    <w:rsid w:val="00CF7CE8"/>
    <w:rsid w:val="00D00CBC"/>
    <w:rsid w:val="00D00FC4"/>
    <w:rsid w:val="00D02713"/>
    <w:rsid w:val="00D039F2"/>
    <w:rsid w:val="00D04131"/>
    <w:rsid w:val="00D04A4C"/>
    <w:rsid w:val="00D0567D"/>
    <w:rsid w:val="00D05F5C"/>
    <w:rsid w:val="00D06D68"/>
    <w:rsid w:val="00D1136F"/>
    <w:rsid w:val="00D14905"/>
    <w:rsid w:val="00D16D90"/>
    <w:rsid w:val="00D2189C"/>
    <w:rsid w:val="00D24C4F"/>
    <w:rsid w:val="00D25AA3"/>
    <w:rsid w:val="00D26132"/>
    <w:rsid w:val="00D27422"/>
    <w:rsid w:val="00D2759C"/>
    <w:rsid w:val="00D30B66"/>
    <w:rsid w:val="00D31110"/>
    <w:rsid w:val="00D31ABF"/>
    <w:rsid w:val="00D31C99"/>
    <w:rsid w:val="00D32967"/>
    <w:rsid w:val="00D34986"/>
    <w:rsid w:val="00D36FC5"/>
    <w:rsid w:val="00D4098D"/>
    <w:rsid w:val="00D41034"/>
    <w:rsid w:val="00D42442"/>
    <w:rsid w:val="00D44020"/>
    <w:rsid w:val="00D44B55"/>
    <w:rsid w:val="00D4535E"/>
    <w:rsid w:val="00D45CE9"/>
    <w:rsid w:val="00D474B9"/>
    <w:rsid w:val="00D475F8"/>
    <w:rsid w:val="00D50605"/>
    <w:rsid w:val="00D51AA6"/>
    <w:rsid w:val="00D51FA6"/>
    <w:rsid w:val="00D523BB"/>
    <w:rsid w:val="00D54E6C"/>
    <w:rsid w:val="00D558E8"/>
    <w:rsid w:val="00D56AD8"/>
    <w:rsid w:val="00D5793B"/>
    <w:rsid w:val="00D62801"/>
    <w:rsid w:val="00D645C4"/>
    <w:rsid w:val="00D65157"/>
    <w:rsid w:val="00D65A2D"/>
    <w:rsid w:val="00D6698C"/>
    <w:rsid w:val="00D66A46"/>
    <w:rsid w:val="00D7068A"/>
    <w:rsid w:val="00D7185B"/>
    <w:rsid w:val="00D71941"/>
    <w:rsid w:val="00D71ECD"/>
    <w:rsid w:val="00D74E9C"/>
    <w:rsid w:val="00D7579A"/>
    <w:rsid w:val="00D75805"/>
    <w:rsid w:val="00D811A8"/>
    <w:rsid w:val="00D854A6"/>
    <w:rsid w:val="00D85B9B"/>
    <w:rsid w:val="00D861BB"/>
    <w:rsid w:val="00D8685F"/>
    <w:rsid w:val="00D86880"/>
    <w:rsid w:val="00D86DD5"/>
    <w:rsid w:val="00D9165E"/>
    <w:rsid w:val="00D943CB"/>
    <w:rsid w:val="00D9590E"/>
    <w:rsid w:val="00D96630"/>
    <w:rsid w:val="00D96C34"/>
    <w:rsid w:val="00DA1722"/>
    <w:rsid w:val="00DA24C8"/>
    <w:rsid w:val="00DA286B"/>
    <w:rsid w:val="00DA2D79"/>
    <w:rsid w:val="00DA40F3"/>
    <w:rsid w:val="00DA4574"/>
    <w:rsid w:val="00DA6848"/>
    <w:rsid w:val="00DA7EE1"/>
    <w:rsid w:val="00DB0977"/>
    <w:rsid w:val="00DB1268"/>
    <w:rsid w:val="00DB1452"/>
    <w:rsid w:val="00DB23DA"/>
    <w:rsid w:val="00DB7031"/>
    <w:rsid w:val="00DB74F9"/>
    <w:rsid w:val="00DB7760"/>
    <w:rsid w:val="00DC0AF4"/>
    <w:rsid w:val="00DC226F"/>
    <w:rsid w:val="00DC2C62"/>
    <w:rsid w:val="00DC2C78"/>
    <w:rsid w:val="00DC443F"/>
    <w:rsid w:val="00DC4463"/>
    <w:rsid w:val="00DC7857"/>
    <w:rsid w:val="00DD0BF0"/>
    <w:rsid w:val="00DD0BF1"/>
    <w:rsid w:val="00DD0FE3"/>
    <w:rsid w:val="00DD0FFE"/>
    <w:rsid w:val="00DD1673"/>
    <w:rsid w:val="00DD1B2F"/>
    <w:rsid w:val="00DD30AE"/>
    <w:rsid w:val="00DD3178"/>
    <w:rsid w:val="00DD4B9D"/>
    <w:rsid w:val="00DD57C0"/>
    <w:rsid w:val="00DD5EA5"/>
    <w:rsid w:val="00DD64E3"/>
    <w:rsid w:val="00DD6B3F"/>
    <w:rsid w:val="00DD6C1B"/>
    <w:rsid w:val="00DD6E10"/>
    <w:rsid w:val="00DD7101"/>
    <w:rsid w:val="00DD7989"/>
    <w:rsid w:val="00DE043A"/>
    <w:rsid w:val="00DE0A00"/>
    <w:rsid w:val="00DE0E6D"/>
    <w:rsid w:val="00DE2162"/>
    <w:rsid w:val="00DE446F"/>
    <w:rsid w:val="00DE45BE"/>
    <w:rsid w:val="00DE4FB0"/>
    <w:rsid w:val="00DE5D09"/>
    <w:rsid w:val="00DE5FF1"/>
    <w:rsid w:val="00DE680C"/>
    <w:rsid w:val="00DE6965"/>
    <w:rsid w:val="00DE6E13"/>
    <w:rsid w:val="00DF17A5"/>
    <w:rsid w:val="00DF1A6E"/>
    <w:rsid w:val="00DF24C7"/>
    <w:rsid w:val="00DF397C"/>
    <w:rsid w:val="00DF39FD"/>
    <w:rsid w:val="00DF3B45"/>
    <w:rsid w:val="00DF5A64"/>
    <w:rsid w:val="00DF6C27"/>
    <w:rsid w:val="00E0085E"/>
    <w:rsid w:val="00E00946"/>
    <w:rsid w:val="00E00C76"/>
    <w:rsid w:val="00E00DD2"/>
    <w:rsid w:val="00E01FE8"/>
    <w:rsid w:val="00E03DA3"/>
    <w:rsid w:val="00E0498E"/>
    <w:rsid w:val="00E04C29"/>
    <w:rsid w:val="00E05606"/>
    <w:rsid w:val="00E05C6B"/>
    <w:rsid w:val="00E0621D"/>
    <w:rsid w:val="00E06223"/>
    <w:rsid w:val="00E10E38"/>
    <w:rsid w:val="00E10ECE"/>
    <w:rsid w:val="00E1168B"/>
    <w:rsid w:val="00E11790"/>
    <w:rsid w:val="00E11C1B"/>
    <w:rsid w:val="00E12B62"/>
    <w:rsid w:val="00E13E05"/>
    <w:rsid w:val="00E14670"/>
    <w:rsid w:val="00E14A64"/>
    <w:rsid w:val="00E14A7F"/>
    <w:rsid w:val="00E15015"/>
    <w:rsid w:val="00E153AC"/>
    <w:rsid w:val="00E15FBC"/>
    <w:rsid w:val="00E1737D"/>
    <w:rsid w:val="00E17750"/>
    <w:rsid w:val="00E202C2"/>
    <w:rsid w:val="00E210B9"/>
    <w:rsid w:val="00E227DC"/>
    <w:rsid w:val="00E23A3C"/>
    <w:rsid w:val="00E24668"/>
    <w:rsid w:val="00E24CD8"/>
    <w:rsid w:val="00E27430"/>
    <w:rsid w:val="00E31651"/>
    <w:rsid w:val="00E32FCC"/>
    <w:rsid w:val="00E3372F"/>
    <w:rsid w:val="00E4071B"/>
    <w:rsid w:val="00E42663"/>
    <w:rsid w:val="00E4280B"/>
    <w:rsid w:val="00E42890"/>
    <w:rsid w:val="00E42C3C"/>
    <w:rsid w:val="00E43141"/>
    <w:rsid w:val="00E4317E"/>
    <w:rsid w:val="00E43287"/>
    <w:rsid w:val="00E43913"/>
    <w:rsid w:val="00E43CEA"/>
    <w:rsid w:val="00E447A7"/>
    <w:rsid w:val="00E45300"/>
    <w:rsid w:val="00E453FF"/>
    <w:rsid w:val="00E456D5"/>
    <w:rsid w:val="00E457A2"/>
    <w:rsid w:val="00E45906"/>
    <w:rsid w:val="00E46092"/>
    <w:rsid w:val="00E465E8"/>
    <w:rsid w:val="00E50424"/>
    <w:rsid w:val="00E54912"/>
    <w:rsid w:val="00E557A5"/>
    <w:rsid w:val="00E5583D"/>
    <w:rsid w:val="00E55F88"/>
    <w:rsid w:val="00E56A69"/>
    <w:rsid w:val="00E56B97"/>
    <w:rsid w:val="00E57436"/>
    <w:rsid w:val="00E606E3"/>
    <w:rsid w:val="00E6101F"/>
    <w:rsid w:val="00E61CEB"/>
    <w:rsid w:val="00E65512"/>
    <w:rsid w:val="00E65C30"/>
    <w:rsid w:val="00E710F1"/>
    <w:rsid w:val="00E71B74"/>
    <w:rsid w:val="00E72AB0"/>
    <w:rsid w:val="00E73647"/>
    <w:rsid w:val="00E746F0"/>
    <w:rsid w:val="00E74FCE"/>
    <w:rsid w:val="00E756EB"/>
    <w:rsid w:val="00E80572"/>
    <w:rsid w:val="00E8196D"/>
    <w:rsid w:val="00E82A84"/>
    <w:rsid w:val="00E832C2"/>
    <w:rsid w:val="00E839A5"/>
    <w:rsid w:val="00E84AA4"/>
    <w:rsid w:val="00E8520B"/>
    <w:rsid w:val="00E8737B"/>
    <w:rsid w:val="00E90C2A"/>
    <w:rsid w:val="00E90FEA"/>
    <w:rsid w:val="00E91128"/>
    <w:rsid w:val="00E946EC"/>
    <w:rsid w:val="00E95F59"/>
    <w:rsid w:val="00E96EF2"/>
    <w:rsid w:val="00EA26FD"/>
    <w:rsid w:val="00EA322D"/>
    <w:rsid w:val="00EA3FC9"/>
    <w:rsid w:val="00EA448D"/>
    <w:rsid w:val="00EA46DB"/>
    <w:rsid w:val="00EA6C44"/>
    <w:rsid w:val="00EA7A96"/>
    <w:rsid w:val="00EB1A3F"/>
    <w:rsid w:val="00EB2996"/>
    <w:rsid w:val="00EB31BC"/>
    <w:rsid w:val="00EB33B3"/>
    <w:rsid w:val="00EB372A"/>
    <w:rsid w:val="00EB47E9"/>
    <w:rsid w:val="00EB493E"/>
    <w:rsid w:val="00EB575F"/>
    <w:rsid w:val="00EB5975"/>
    <w:rsid w:val="00EB5AE0"/>
    <w:rsid w:val="00EB5E1B"/>
    <w:rsid w:val="00EC05CF"/>
    <w:rsid w:val="00EC0B50"/>
    <w:rsid w:val="00EC149A"/>
    <w:rsid w:val="00EC3352"/>
    <w:rsid w:val="00EC3B62"/>
    <w:rsid w:val="00EC3B9A"/>
    <w:rsid w:val="00EC4E78"/>
    <w:rsid w:val="00EC5923"/>
    <w:rsid w:val="00EC5CAB"/>
    <w:rsid w:val="00EC61D9"/>
    <w:rsid w:val="00EC6F6F"/>
    <w:rsid w:val="00EC742B"/>
    <w:rsid w:val="00EC7DCA"/>
    <w:rsid w:val="00ED0F47"/>
    <w:rsid w:val="00ED143D"/>
    <w:rsid w:val="00ED1C24"/>
    <w:rsid w:val="00ED2CA8"/>
    <w:rsid w:val="00ED54C6"/>
    <w:rsid w:val="00ED5750"/>
    <w:rsid w:val="00ED593D"/>
    <w:rsid w:val="00ED5FBD"/>
    <w:rsid w:val="00ED6237"/>
    <w:rsid w:val="00EE01DA"/>
    <w:rsid w:val="00EE3DB5"/>
    <w:rsid w:val="00EE50B3"/>
    <w:rsid w:val="00EE541C"/>
    <w:rsid w:val="00EE6418"/>
    <w:rsid w:val="00EE708C"/>
    <w:rsid w:val="00EE7406"/>
    <w:rsid w:val="00EE78B9"/>
    <w:rsid w:val="00EE7A0F"/>
    <w:rsid w:val="00EF0758"/>
    <w:rsid w:val="00EF213B"/>
    <w:rsid w:val="00EF25A9"/>
    <w:rsid w:val="00EF2B48"/>
    <w:rsid w:val="00EF2F57"/>
    <w:rsid w:val="00EF4515"/>
    <w:rsid w:val="00EF6248"/>
    <w:rsid w:val="00EF65CC"/>
    <w:rsid w:val="00F014E8"/>
    <w:rsid w:val="00F0306A"/>
    <w:rsid w:val="00F037B9"/>
    <w:rsid w:val="00F03AFA"/>
    <w:rsid w:val="00F054E5"/>
    <w:rsid w:val="00F05961"/>
    <w:rsid w:val="00F11A6F"/>
    <w:rsid w:val="00F11A81"/>
    <w:rsid w:val="00F11D1A"/>
    <w:rsid w:val="00F126BE"/>
    <w:rsid w:val="00F13222"/>
    <w:rsid w:val="00F13C04"/>
    <w:rsid w:val="00F13F85"/>
    <w:rsid w:val="00F14B40"/>
    <w:rsid w:val="00F1614D"/>
    <w:rsid w:val="00F175B5"/>
    <w:rsid w:val="00F1765E"/>
    <w:rsid w:val="00F207DC"/>
    <w:rsid w:val="00F22E61"/>
    <w:rsid w:val="00F24DFE"/>
    <w:rsid w:val="00F25BE1"/>
    <w:rsid w:val="00F26205"/>
    <w:rsid w:val="00F26D41"/>
    <w:rsid w:val="00F26F63"/>
    <w:rsid w:val="00F3009C"/>
    <w:rsid w:val="00F334A5"/>
    <w:rsid w:val="00F34005"/>
    <w:rsid w:val="00F35618"/>
    <w:rsid w:val="00F359EA"/>
    <w:rsid w:val="00F35DBA"/>
    <w:rsid w:val="00F4149E"/>
    <w:rsid w:val="00F42E35"/>
    <w:rsid w:val="00F43A83"/>
    <w:rsid w:val="00F43D07"/>
    <w:rsid w:val="00F44AB9"/>
    <w:rsid w:val="00F46835"/>
    <w:rsid w:val="00F46DBC"/>
    <w:rsid w:val="00F46F03"/>
    <w:rsid w:val="00F475FC"/>
    <w:rsid w:val="00F50488"/>
    <w:rsid w:val="00F50BBF"/>
    <w:rsid w:val="00F51AD6"/>
    <w:rsid w:val="00F51F2A"/>
    <w:rsid w:val="00F5300C"/>
    <w:rsid w:val="00F56988"/>
    <w:rsid w:val="00F56BB9"/>
    <w:rsid w:val="00F57A6D"/>
    <w:rsid w:val="00F6135B"/>
    <w:rsid w:val="00F62945"/>
    <w:rsid w:val="00F63024"/>
    <w:rsid w:val="00F63B99"/>
    <w:rsid w:val="00F64114"/>
    <w:rsid w:val="00F6489E"/>
    <w:rsid w:val="00F659C8"/>
    <w:rsid w:val="00F6649F"/>
    <w:rsid w:val="00F6721F"/>
    <w:rsid w:val="00F67593"/>
    <w:rsid w:val="00F7077A"/>
    <w:rsid w:val="00F70EE7"/>
    <w:rsid w:val="00F72722"/>
    <w:rsid w:val="00F73F1D"/>
    <w:rsid w:val="00F751A6"/>
    <w:rsid w:val="00F758A7"/>
    <w:rsid w:val="00F7699E"/>
    <w:rsid w:val="00F76BB1"/>
    <w:rsid w:val="00F77C68"/>
    <w:rsid w:val="00F80BBD"/>
    <w:rsid w:val="00F81638"/>
    <w:rsid w:val="00F8163B"/>
    <w:rsid w:val="00F830C1"/>
    <w:rsid w:val="00F830E4"/>
    <w:rsid w:val="00F849DA"/>
    <w:rsid w:val="00F86269"/>
    <w:rsid w:val="00F90178"/>
    <w:rsid w:val="00F91A06"/>
    <w:rsid w:val="00F946C8"/>
    <w:rsid w:val="00F95466"/>
    <w:rsid w:val="00F956E3"/>
    <w:rsid w:val="00F963CE"/>
    <w:rsid w:val="00FA026B"/>
    <w:rsid w:val="00FA02A8"/>
    <w:rsid w:val="00FA02CC"/>
    <w:rsid w:val="00FA0730"/>
    <w:rsid w:val="00FA2184"/>
    <w:rsid w:val="00FA4E42"/>
    <w:rsid w:val="00FA6F9E"/>
    <w:rsid w:val="00FA7889"/>
    <w:rsid w:val="00FB0B93"/>
    <w:rsid w:val="00FB1DDA"/>
    <w:rsid w:val="00FB3D58"/>
    <w:rsid w:val="00FB5C95"/>
    <w:rsid w:val="00FB61FB"/>
    <w:rsid w:val="00FC0E23"/>
    <w:rsid w:val="00FC10E5"/>
    <w:rsid w:val="00FC1B67"/>
    <w:rsid w:val="00FC272A"/>
    <w:rsid w:val="00FC4B75"/>
    <w:rsid w:val="00FC4F8C"/>
    <w:rsid w:val="00FC51FC"/>
    <w:rsid w:val="00FC5675"/>
    <w:rsid w:val="00FC78B8"/>
    <w:rsid w:val="00FD012F"/>
    <w:rsid w:val="00FD3226"/>
    <w:rsid w:val="00FD3F17"/>
    <w:rsid w:val="00FD3FEF"/>
    <w:rsid w:val="00FD7285"/>
    <w:rsid w:val="00FD7864"/>
    <w:rsid w:val="00FE1151"/>
    <w:rsid w:val="00FE1B1F"/>
    <w:rsid w:val="00FE2608"/>
    <w:rsid w:val="00FE2F7C"/>
    <w:rsid w:val="00FE3F72"/>
    <w:rsid w:val="00FE478A"/>
    <w:rsid w:val="00FE5638"/>
    <w:rsid w:val="00FF2D5F"/>
    <w:rsid w:val="00FF4B64"/>
    <w:rsid w:val="00FF526E"/>
    <w:rsid w:val="00FF5E14"/>
    <w:rsid w:val="00FF649B"/>
    <w:rsid w:val="00FF7625"/>
    <w:rsid w:val="00FF7CAE"/>
    <w:rsid w:val="00FF7E55"/>
    <w:rsid w:val="00FF7F91"/>
    <w:rsid w:val="1620705F"/>
    <w:rsid w:val="3028947C"/>
    <w:rsid w:val="31BE41A9"/>
    <w:rsid w:val="40A88D5B"/>
    <w:rsid w:val="701A3A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85FEF2B1-8A3D-4802-9E60-4491F7F648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itolo1">
    <w:name w:val="heading 1"/>
    <w:basedOn w:val="Normale"/>
    <w:next w:val="Normale"/>
    <w:link w:val="Titolo1Carattere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itolo2">
    <w:name w:val="heading 2"/>
    <w:basedOn w:val="Titolo1"/>
    <w:next w:val="Flietext"/>
    <w:link w:val="Titolo2Carattere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itolo4">
    <w:name w:val="heading 4"/>
    <w:basedOn w:val="Normale"/>
    <w:next w:val="Normale"/>
    <w:link w:val="Titolo4Carattere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Pidipagina"/>
    <w:link w:val="IntestazioneCarattere"/>
    <w:uiPriority w:val="99"/>
    <w:unhideWhenUsed/>
    <w:rsid w:val="005218C8"/>
    <w:pPr>
      <w:tabs>
        <w:tab w:val="clear" w:pos="4536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dipagina">
    <w:name w:val="footer"/>
    <w:basedOn w:val="Normale"/>
    <w:link w:val="PidipaginaCarattere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Carpredefinitoparagrafo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e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e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e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e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e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e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e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e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e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itolo1Carattere">
    <w:name w:val="Titolo 1 Carattere"/>
    <w:basedOn w:val="Carpredefinitoparagrafo"/>
    <w:link w:val="Tito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e"/>
    <w:qFormat/>
    <w:rsid w:val="00521CF5"/>
  </w:style>
  <w:style w:type="paragraph" w:styleId="Paragrafoelenco">
    <w:name w:val="List Paragraph"/>
    <w:basedOn w:val="Normale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itolo3Carattere">
    <w:name w:val="Titolo 3 Carattere"/>
    <w:basedOn w:val="Carpredefinitoparagrafo"/>
    <w:link w:val="Tito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itolo4Carattere">
    <w:name w:val="Titolo 4 Carattere"/>
    <w:basedOn w:val="Carpredefinitoparagrafo"/>
    <w:link w:val="Tito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e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itolosommario">
    <w:name w:val="TOC Heading"/>
    <w:basedOn w:val="Titolo1"/>
    <w:next w:val="Normale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ommario1">
    <w:name w:val="toc 1"/>
    <w:basedOn w:val="Normale"/>
    <w:next w:val="Normale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ommario2">
    <w:name w:val="toc 2"/>
    <w:basedOn w:val="Normale"/>
    <w:next w:val="Normale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ommario3">
    <w:name w:val="toc 3"/>
    <w:basedOn w:val="Normale"/>
    <w:next w:val="Normale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Collegamentoipertestuale">
    <w:name w:val="Hyperlink"/>
    <w:basedOn w:val="Carpredefinitoparagrafo"/>
    <w:uiPriority w:val="99"/>
    <w:unhideWhenUsed/>
    <w:rsid w:val="00A97E72"/>
    <w:rPr>
      <w:color w:val="000000" w:themeColor="hyperlink"/>
      <w:u w:val="single"/>
    </w:rPr>
  </w:style>
  <w:style w:type="paragraph" w:styleId="Sommario4">
    <w:name w:val="toc 4"/>
    <w:basedOn w:val="Normale"/>
    <w:next w:val="Normale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ommario5">
    <w:name w:val="toc 5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ommario6">
    <w:name w:val="toc 6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ommario7">
    <w:name w:val="toc 7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ommario8">
    <w:name w:val="toc 8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ommario9">
    <w:name w:val="toc 9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e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e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Carpredefinitoparagrafo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Rimandocommento">
    <w:name w:val="annotation reference"/>
    <w:basedOn w:val="Carpredefinitoparagrafo"/>
    <w:uiPriority w:val="99"/>
    <w:semiHidden/>
    <w:unhideWhenUsed/>
    <w:rsid w:val="008F53A0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8F53A0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Carpredefinitoparagrafo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Carpredefinitoparagrafo"/>
    <w:uiPriority w:val="99"/>
    <w:semiHidden/>
    <w:unhideWhenUsed/>
    <w:rsid w:val="005266F2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Enfasigrassetto">
    <w:name w:val="Strong"/>
    <w:basedOn w:val="Carpredefinitoparagrafo"/>
    <w:uiPriority w:val="22"/>
    <w:qFormat/>
    <w:rsid w:val="00D56AD8"/>
    <w:rPr>
      <w:b/>
      <w:bCs/>
    </w:rPr>
  </w:style>
  <w:style w:type="paragraph" w:styleId="Revisione">
    <w:name w:val="Revision"/>
    <w:hidden/>
    <w:uiPriority w:val="99"/>
    <w:semiHidden/>
    <w:rsid w:val="00D75805"/>
    <w:rPr>
      <w:rFonts w:cs="Times New Roman (Textkörper CS)"/>
      <w:color w:val="000000"/>
      <w:sz w:val="22"/>
    </w:rPr>
  </w:style>
  <w:style w:type="character" w:customStyle="1" w:styleId="DisclaimerZchn">
    <w:name w:val="Disclaimer Zchn"/>
    <w:basedOn w:val="Carpredefinitoparagrafo"/>
    <w:link w:val="Disclaimer"/>
    <w:locked/>
    <w:rsid w:val="00A43973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e"/>
    <w:link w:val="DisclaimerZchn"/>
    <w:rsid w:val="00A43973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Erwhnung1">
    <w:name w:val="Erwähnung1"/>
    <w:basedOn w:val="Carpredefinitoparagrafo"/>
    <w:uiPriority w:val="99"/>
    <w:unhideWhenUsed/>
    <w:rsid w:val="00AC6175"/>
    <w:rPr>
      <w:color w:val="2B579A"/>
      <w:shd w:val="clear" w:color="auto" w:fill="E1DFDD"/>
    </w:rPr>
  </w:style>
  <w:style w:type="character" w:customStyle="1" w:styleId="NichtaufgelsteErwhnung3">
    <w:name w:val="Nicht aufgelöste Erwähnung3"/>
    <w:basedOn w:val="Carpredefinitoparagrafo"/>
    <w:uiPriority w:val="99"/>
    <w:semiHidden/>
    <w:unhideWhenUsed/>
    <w:rsid w:val="002323D7"/>
    <w:rPr>
      <w:color w:val="605E5C"/>
      <w:shd w:val="clear" w:color="auto" w:fill="E1DFDD"/>
    </w:rPr>
  </w:style>
  <w:style w:type="character" w:customStyle="1" w:styleId="normaltextrun">
    <w:name w:val="normaltextrun"/>
    <w:basedOn w:val="Carpredefinitoparagrafo"/>
    <w:rsid w:val="00DA40F3"/>
  </w:style>
  <w:style w:type="character" w:customStyle="1" w:styleId="eop">
    <w:name w:val="eop"/>
    <w:basedOn w:val="Carpredefinitoparagrafo"/>
    <w:rsid w:val="00DA40F3"/>
  </w:style>
  <w:style w:type="paragraph" w:customStyle="1" w:styleId="paragraph">
    <w:name w:val="paragraph"/>
    <w:basedOn w:val="Normale"/>
    <w:rsid w:val="00DA40F3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5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6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32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30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3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684edc7-81a1-4e9e-9d45-aa521b5ebbb7" xsi:nil="true"/>
    <lcf76f155ced4ddcb4097134ff3c332f xmlns="b9690099-d76a-48ab-8f1a-818f9800aa0d">
      <Terms xmlns="http://schemas.microsoft.com/office/infopath/2007/PartnerControls"/>
    </lcf76f155ced4ddcb4097134ff3c332f>
    <SharedWithUsers xmlns="9684edc7-81a1-4e9e-9d45-aa521b5ebbb7">
      <UserInfo>
        <DisplayName>Heinsohn, Klaus</DisplayName>
        <AccountId>344</AccountId>
        <AccountType/>
      </UserInfo>
      <UserInfo>
        <DisplayName>Seyboth, Oliver Dr.</DisplayName>
        <AccountId>3773</AccountId>
        <AccountType/>
      </UserInfo>
    </SharedWithUsers>
    <Auswahl xmlns="b9690099-d76a-48ab-8f1a-818f9800aa0d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D51C5A8A41D4E45947524915EDCC7EF" ma:contentTypeVersion="15" ma:contentTypeDescription="Ein neues Dokument erstellen." ma:contentTypeScope="" ma:versionID="5244cd0667274b1b817de96ef4748973">
  <xsd:schema xmlns:xsd="http://www.w3.org/2001/XMLSchema" xmlns:xs="http://www.w3.org/2001/XMLSchema" xmlns:p="http://schemas.microsoft.com/office/2006/metadata/properties" xmlns:ns2="b9690099-d76a-48ab-8f1a-818f9800aa0d" xmlns:ns3="9684edc7-81a1-4e9e-9d45-aa521b5ebbb7" targetNamespace="http://schemas.microsoft.com/office/2006/metadata/properties" ma:root="true" ma:fieldsID="51d48c2b2225793dfd9a90fe2ea6531c" ns2:_="" ns3:_="">
    <xsd:import namespace="b9690099-d76a-48ab-8f1a-818f9800aa0d"/>
    <xsd:import namespace="9684edc7-81a1-4e9e-9d45-aa521b5ebbb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Auswah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690099-d76a-48ab-8f1a-818f9800aa0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a3f63ea6-f3a1-4158-aec1-71110a7abb4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Auswahl" ma:index="22" nillable="true" ma:displayName="Auswahl" ma:format="Dropdown" ma:internalName="Auswahl">
      <xsd:simpleType>
        <xsd:restriction base="dms:Choice">
          <xsd:enumeration value="Auswahl 1"/>
          <xsd:enumeration value="Auswahl 2"/>
          <xsd:enumeration value="Auswahl 3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84edc7-81a1-4e9e-9d45-aa521b5ebbb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0dce8cd7-c4c2-443b-8d12-f5a0ad1f34c3}" ma:internalName="TaxCatchAll" ma:showField="CatchAllData" ma:web="9684edc7-81a1-4e9e-9d45-aa521b5ebbb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11B4EAF-A7CA-4FBE-A229-6302C074097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AD9A7C6-60A7-41EB-88FF-12DADA070D6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9745B81-37F9-4AFD-AA2F-1E99A1C795E3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4.xml><?xml version="1.0" encoding="utf-8"?>
<ds:datastoreItem xmlns:ds="http://schemas.openxmlformats.org/officeDocument/2006/customXml" ds:itemID="{D8EC85C2-C595-46C5-AE00-82A5A4A5AD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9690099-d76a-48ab-8f1a-818f9800aa0d"/>
    <ds:schemaRef ds:uri="9684edc7-81a1-4e9e-9d45-aa521b5ebbb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1379</Words>
  <Characters>7861</Characters>
  <Application>Microsoft Office Word</Application>
  <DocSecurity>0</DocSecurity>
  <Lines>65</Lines>
  <Paragraphs>18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9222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Michela Bracchi</cp:lastModifiedBy>
  <cp:revision>8</cp:revision>
  <cp:lastPrinted>2020-11-17T03:30:00Z</cp:lastPrinted>
  <dcterms:created xsi:type="dcterms:W3CDTF">2023-11-13T14:18:00Z</dcterms:created>
  <dcterms:modified xsi:type="dcterms:W3CDTF">2023-11-21T13:26:00Z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2023-08-25T08:02:53Z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0549c1fc-e313-4519-9650-435827ab9480</vt:lpwstr>
  </property>
  <property fmtid="{D5CDD505-2E9C-101B-9397-08002B2CF9AE}" pid="14" name="MSIP_Label_bf6de623-ba0c-4b2b-a216-a4bd6e5a0b3a_ContentBits">
    <vt:lpwstr>2</vt:lpwstr>
  </property>
</Properties>
</file>