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9E69E" w14:textId="77777777" w:rsidR="00282680" w:rsidRPr="00521CF5" w:rsidRDefault="00901D5D" w:rsidP="00064547">
      <w:pPr>
        <w:pStyle w:val="Titel-Headline"/>
      </w:pPr>
      <w:r>
        <w:t>Communiqué de presse</w:t>
      </w:r>
    </w:p>
    <w:bookmarkStart w:id="0" w:name="Untertitel"/>
    <w:p w14:paraId="5FE12E56" w14:textId="77777777" w:rsidR="00CE71C0" w:rsidRDefault="00CE71C0" w:rsidP="00064547">
      <w:pPr>
        <w:pStyle w:val="Linie"/>
      </w:pPr>
      <w:r>
        <w:rPr>
          <w:noProof/>
          <w:lang w:val="en-GB" w:eastAsia="zh-CN"/>
        </w:rPr>
        <mc:AlternateContent>
          <mc:Choice Requires="wps">
            <w:drawing>
              <wp:inline distT="0" distB="0" distL="0" distR="0" wp14:anchorId="0601A637" wp14:editId="08525018">
                <wp:extent cx="4932000" cy="0"/>
                <wp:effectExtent l="0" t="0" r="8890" b="12700"/>
                <wp:docPr id="11" name="Gerader Verbinde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F72D344" id="Gerader Verbinder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bookmarkEnd w:id="0"/>
    <w:p w14:paraId="27AE29CB" w14:textId="0B55D44B" w:rsidR="008B530C" w:rsidRPr="0004799E" w:rsidRDefault="008B530C" w:rsidP="008B530C">
      <w:pPr>
        <w:pStyle w:val="Default"/>
        <w:jc w:val="both"/>
        <w:rPr>
          <w:rFonts w:ascii="Arial" w:hAnsi="Arial" w:cs="Arial"/>
          <w:b/>
          <w:bCs/>
          <w:sz w:val="22"/>
          <w:szCs w:val="22"/>
        </w:rPr>
      </w:pPr>
      <w:r>
        <w:rPr>
          <w:rFonts w:ascii="Arial" w:hAnsi="Arial"/>
          <w:b/>
          <w:sz w:val="22"/>
        </w:rPr>
        <w:t xml:space="preserve">La robotique et les composants de peinture comme solutions compatibles pour les processus de peinture automatisés </w:t>
      </w:r>
    </w:p>
    <w:p w14:paraId="61FE9B89" w14:textId="77777777" w:rsidR="008B530C" w:rsidRPr="00152F94" w:rsidRDefault="008B530C" w:rsidP="008B530C">
      <w:pPr>
        <w:pStyle w:val="Default"/>
        <w:jc w:val="both"/>
        <w:rPr>
          <w:b/>
          <w:bCs/>
          <w:sz w:val="22"/>
          <w:szCs w:val="22"/>
        </w:rPr>
      </w:pPr>
    </w:p>
    <w:p w14:paraId="37ADB1C0" w14:textId="77777777" w:rsidR="00DB137C" w:rsidRDefault="00DB137C" w:rsidP="00FA2184">
      <w:pPr>
        <w:pStyle w:val="Flietext"/>
        <w:rPr>
          <w:rStyle w:val="Fettung"/>
          <w:color w:val="00468E" w:themeColor="accent1"/>
          <w:spacing w:val="0"/>
          <w:w w:val="100"/>
          <w:sz w:val="34"/>
          <w:szCs w:val="30"/>
        </w:rPr>
      </w:pPr>
      <w:proofErr w:type="gramStart"/>
      <w:r>
        <w:rPr>
          <w:b/>
          <w:color w:val="00468E" w:themeColor="accent1"/>
          <w:sz w:val="34"/>
        </w:rPr>
        <w:t>ready</w:t>
      </w:r>
      <w:proofErr w:type="gramEnd"/>
      <w:r>
        <w:rPr>
          <w:b/>
          <w:color w:val="00468E" w:themeColor="accent1"/>
          <w:sz w:val="34"/>
        </w:rPr>
        <w:t xml:space="preserve">2integrate : Dürr et Kawasaki </w:t>
      </w:r>
      <w:proofErr w:type="spellStart"/>
      <w:r>
        <w:rPr>
          <w:b/>
          <w:color w:val="00468E" w:themeColor="accent1"/>
          <w:sz w:val="34"/>
        </w:rPr>
        <w:t>Robotics</w:t>
      </w:r>
      <w:proofErr w:type="spellEnd"/>
      <w:r>
        <w:rPr>
          <w:b/>
          <w:color w:val="00468E" w:themeColor="accent1"/>
          <w:sz w:val="34"/>
        </w:rPr>
        <w:t xml:space="preserve"> présentent un système de peinture automatisé</w:t>
      </w:r>
      <w:r>
        <w:rPr>
          <w:rStyle w:val="Fettung"/>
          <w:color w:val="00468E" w:themeColor="accent1"/>
          <w:sz w:val="34"/>
        </w:rPr>
        <w:t xml:space="preserve"> </w:t>
      </w:r>
    </w:p>
    <w:p w14:paraId="4691B4EE" w14:textId="77777777" w:rsidR="00DB137C" w:rsidRDefault="00DB137C" w:rsidP="00FA2184">
      <w:pPr>
        <w:pStyle w:val="Flietext"/>
        <w:rPr>
          <w:rStyle w:val="Fettung"/>
          <w:color w:val="00468E" w:themeColor="accent1"/>
          <w:spacing w:val="0"/>
          <w:w w:val="100"/>
          <w:sz w:val="34"/>
          <w:szCs w:val="30"/>
        </w:rPr>
      </w:pPr>
    </w:p>
    <w:p w14:paraId="57B113FD" w14:textId="2ECAA251" w:rsidR="00A55645" w:rsidRDefault="00683E48" w:rsidP="00FA2184">
      <w:pPr>
        <w:pStyle w:val="Flietext"/>
        <w:rPr>
          <w:rStyle w:val="Fettung"/>
        </w:rPr>
      </w:pPr>
      <w:r w:rsidRPr="00191F51">
        <w:rPr>
          <w:rStyle w:val="normaltextrun"/>
          <w:rFonts w:cs="Arial"/>
          <w:b/>
          <w:bCs/>
          <w:szCs w:val="22"/>
          <w:shd w:val="clear" w:color="auto" w:fill="FFFFFF"/>
        </w:rPr>
        <w:t>Guyancourt</w:t>
      </w:r>
      <w:r>
        <w:rPr>
          <w:rStyle w:val="normaltextrun"/>
          <w:rFonts w:ascii="Arial" w:hAnsi="Arial"/>
          <w:b/>
          <w:shd w:val="clear" w:color="auto" w:fill="FFFFFF"/>
        </w:rPr>
        <w:t xml:space="preserve">, </w:t>
      </w:r>
      <w:r w:rsidR="002C0E3C">
        <w:rPr>
          <w:rStyle w:val="normaltextrun"/>
          <w:rFonts w:ascii="Arial" w:hAnsi="Arial"/>
          <w:b/>
          <w:shd w:val="clear" w:color="auto" w:fill="FFFFFF"/>
        </w:rPr>
        <w:t>jeudi 9 novembre</w:t>
      </w:r>
      <w:r>
        <w:rPr>
          <w:rStyle w:val="normaltextrun"/>
          <w:rFonts w:ascii="Arial" w:hAnsi="Arial"/>
          <w:b/>
          <w:shd w:val="clear" w:color="auto" w:fill="FFFFFF"/>
        </w:rPr>
        <w:t xml:space="preserve"> 2023 – </w:t>
      </w:r>
      <w:r w:rsidR="00DB137C">
        <w:rPr>
          <w:rStyle w:val="Fettung"/>
        </w:rPr>
        <w:t xml:space="preserve">Les processus de peinture automatisés, flexibles et de haute qualité constituent une norme établie de longue date dans l'industrie automobile, qui est aujourd'hui très demandée dans tous les secteurs. </w:t>
      </w:r>
    </w:p>
    <w:p w14:paraId="5F95C2CD" w14:textId="77777777" w:rsidR="00747D8B" w:rsidRDefault="00747D8B" w:rsidP="00FA2184">
      <w:pPr>
        <w:pStyle w:val="Flietext"/>
        <w:rPr>
          <w:rStyle w:val="Fettung"/>
        </w:rPr>
      </w:pPr>
    </w:p>
    <w:p w14:paraId="0CCE9B32" w14:textId="42771B87" w:rsidR="00A55645" w:rsidRDefault="00A55645" w:rsidP="00FA2184">
      <w:pPr>
        <w:pStyle w:val="Flietext"/>
        <w:rPr>
          <w:rStyle w:val="Fettung"/>
        </w:rPr>
      </w:pPr>
      <w:r w:rsidRPr="00A55645">
        <w:rPr>
          <w:rStyle w:val="Fettung"/>
        </w:rPr>
        <w:t xml:space="preserve">Une norme établie de longue date dans l'industrie automobile, aujourd'hui </w:t>
      </w:r>
      <w:proofErr w:type="gramStart"/>
      <w:r w:rsidRPr="00A55645">
        <w:rPr>
          <w:rStyle w:val="Fettung"/>
        </w:rPr>
        <w:t>très</w:t>
      </w:r>
      <w:proofErr w:type="gramEnd"/>
      <w:r w:rsidRPr="00A55645">
        <w:rPr>
          <w:rStyle w:val="Fettung"/>
        </w:rPr>
        <w:t xml:space="preserve"> demandée dans toutes les industries, est l'automatisation, la flexibilité et la qualité des processus de peinture. </w:t>
      </w:r>
    </w:p>
    <w:p w14:paraId="213C051D" w14:textId="42EE9FD1" w:rsidR="00AF4F8B" w:rsidRPr="008B530C" w:rsidRDefault="00DB137C" w:rsidP="00FA2184">
      <w:pPr>
        <w:pStyle w:val="Flietext"/>
        <w:rPr>
          <w:b/>
          <w:spacing w:val="-2"/>
          <w:w w:val="101"/>
        </w:rPr>
      </w:pPr>
      <w:r>
        <w:rPr>
          <w:rStyle w:val="Fettung"/>
        </w:rPr>
        <w:t xml:space="preserve">Dürr associe sa technologie de peinture à des solutions robotiques pour </w:t>
      </w:r>
      <w:r w:rsidR="008E2B4A">
        <w:rPr>
          <w:rStyle w:val="Fettung"/>
        </w:rPr>
        <w:t xml:space="preserve">répondre aux </w:t>
      </w:r>
      <w:r>
        <w:rPr>
          <w:rStyle w:val="Fettung"/>
        </w:rPr>
        <w:t xml:space="preserve">besoins de l'industrie. Dans le cadre de leur récente collaboration avec Kawasaki </w:t>
      </w:r>
      <w:proofErr w:type="spellStart"/>
      <w:r>
        <w:rPr>
          <w:rStyle w:val="Fettung"/>
        </w:rPr>
        <w:t>Robotics</w:t>
      </w:r>
      <w:proofErr w:type="spellEnd"/>
      <w:r>
        <w:rPr>
          <w:rStyle w:val="Fettung"/>
        </w:rPr>
        <w:t xml:space="preserve">, les deux partenaires ont adapté </w:t>
      </w:r>
      <w:proofErr w:type="spellStart"/>
      <w:r>
        <w:rPr>
          <w:rStyle w:val="Fettung"/>
        </w:rPr>
        <w:t>électromécaniquement</w:t>
      </w:r>
      <w:proofErr w:type="spellEnd"/>
      <w:r>
        <w:rPr>
          <w:rStyle w:val="Fettung"/>
        </w:rPr>
        <w:t xml:space="preserve"> des produits de leurs portefeuilles respectifs, simplifiant </w:t>
      </w:r>
      <w:proofErr w:type="spellStart"/>
      <w:r>
        <w:rPr>
          <w:rStyle w:val="Fettung"/>
        </w:rPr>
        <w:t>etaccélérant</w:t>
      </w:r>
      <w:proofErr w:type="spellEnd"/>
      <w:r>
        <w:rPr>
          <w:rStyle w:val="Fettung"/>
        </w:rPr>
        <w:t xml:space="preserve"> l'intégration de robots et d'équipements dans des systèmes de peinture assistés par robot. </w:t>
      </w:r>
    </w:p>
    <w:p w14:paraId="1EE81EF3" w14:textId="5342B992" w:rsidR="0026127D" w:rsidRPr="0004799E" w:rsidRDefault="0026127D" w:rsidP="0026127D">
      <w:pPr>
        <w:pStyle w:val="Flietext"/>
      </w:pPr>
    </w:p>
    <w:p w14:paraId="3BFE2CB2" w14:textId="0DCBD630" w:rsidR="00DB137C" w:rsidRPr="00DB137C" w:rsidRDefault="00DB137C" w:rsidP="005D5CD4">
      <w:pPr>
        <w:pStyle w:val="Flietext"/>
        <w:rPr>
          <w:rStyle w:val="Fettung"/>
        </w:rPr>
      </w:pPr>
      <w:r>
        <w:rPr>
          <w:rStyle w:val="Fettung"/>
        </w:rPr>
        <w:t xml:space="preserve">Mise en œuvre plus rapide de solutions complètes de peinture dans le secteur de l'industrie </w:t>
      </w:r>
    </w:p>
    <w:p w14:paraId="7590137C" w14:textId="6213F3A0" w:rsidR="00AA35BF" w:rsidRDefault="00DB137C" w:rsidP="00FB3D58">
      <w:r>
        <w:t xml:space="preserve">Le concept « ready2integrate » englobe une gamme de produits Dürr qui s'interfacent </w:t>
      </w:r>
      <w:r w:rsidR="00A55645">
        <w:t>facilement</w:t>
      </w:r>
      <w:r>
        <w:t xml:space="preserve"> avec les robots Kawasaki. Cela comprend les pompes de dosage, les changeurs de couleur, les pistolets pulvérisateurs et l’</w:t>
      </w:r>
      <w:r>
        <w:rPr>
          <w:b/>
        </w:rPr>
        <w:t>Eco</w:t>
      </w:r>
      <w:r>
        <w:t>Bell2</w:t>
      </w:r>
      <w:r w:rsidR="003F0D93">
        <w:t>.</w:t>
      </w:r>
      <w:r>
        <w:t xml:space="preserve"> Certains robots Kawasaki, tels que le robot à grande vitesse RS007L et le </w:t>
      </w:r>
      <w:r>
        <w:lastRenderedPageBreak/>
        <w:t xml:space="preserve">nouveau robot de peinture KJ155, sont compatibles avec le contrôleur </w:t>
      </w:r>
      <w:proofErr w:type="spellStart"/>
      <w:r>
        <w:rPr>
          <w:b/>
        </w:rPr>
        <w:t>Eco</w:t>
      </w:r>
      <w:r>
        <w:t>AUC</w:t>
      </w:r>
      <w:proofErr w:type="spellEnd"/>
      <w:r>
        <w:t xml:space="preserve"> de Dürr. Les clients peuvent rapidement choisir les produits Kawasaki et Dürr compatibles pour une installation et un fonctionnement rapides grâce à une matrice de sélection simple. De nombreux projets communs sont </w:t>
      </w:r>
      <w:proofErr w:type="gramStart"/>
      <w:r>
        <w:t>actuellement en cours</w:t>
      </w:r>
      <w:proofErr w:type="gramEnd"/>
      <w:r>
        <w:t>.</w:t>
      </w:r>
    </w:p>
    <w:p w14:paraId="1CF4EA23" w14:textId="77777777" w:rsidR="00BF57EE" w:rsidRDefault="00BF57EE" w:rsidP="00FB3D58"/>
    <w:p w14:paraId="5A8760EA" w14:textId="32762CF3" w:rsidR="0002273A" w:rsidRPr="00FB3D58" w:rsidRDefault="00DB137C" w:rsidP="00FB3D58">
      <w:r>
        <w:t xml:space="preserve">« Nous voulons permettre à </w:t>
      </w:r>
      <w:r w:rsidR="00B44FF1">
        <w:t>un grand nombre</w:t>
      </w:r>
      <w:r>
        <w:t xml:space="preserve"> d'entreprises d'automatiser leurs processus de peinture. Il est donc essentiel de réduire au minimum les efforts et les obstacles pour les intégrateurs et les clients finaux », explique Ulrich </w:t>
      </w:r>
      <w:proofErr w:type="spellStart"/>
      <w:r>
        <w:t>Tautz</w:t>
      </w:r>
      <w:proofErr w:type="spellEnd"/>
      <w:r>
        <w:t>, directeur des ventes des produits industriels chez Dürr. « C'est précisément l'objectif de notre concept ready2integrate. Il s'agit notamment de l'adéquation parfaite entre notre technologie de peinture et la robotique de pointe de l'industrie. Les robots Kawasaki compatibles et les applications et technologies de contrôle de Dürr complètent parfaitement la gamme de produits ready2integrate. »</w:t>
      </w:r>
    </w:p>
    <w:p w14:paraId="5B8B26F7" w14:textId="77777777" w:rsidR="00DB137C" w:rsidRPr="0004799E" w:rsidRDefault="00DB137C" w:rsidP="00FB3D58">
      <w:pPr>
        <w:rPr>
          <w:rStyle w:val="Fettung"/>
        </w:rPr>
      </w:pPr>
    </w:p>
    <w:p w14:paraId="13279905" w14:textId="7AA7285C" w:rsidR="00DB137C" w:rsidRDefault="00DB137C" w:rsidP="00FB3D58">
      <w:pPr>
        <w:rPr>
          <w:rStyle w:val="Fettung"/>
        </w:rPr>
      </w:pPr>
      <w:r>
        <w:rPr>
          <w:rStyle w:val="Fettung"/>
        </w:rPr>
        <w:t xml:space="preserve">Une technologie de pointe au service de la </w:t>
      </w:r>
      <w:r w:rsidR="003F0D93">
        <w:rPr>
          <w:rStyle w:val="Fettung"/>
        </w:rPr>
        <w:t xml:space="preserve">facilité d’utilisation </w:t>
      </w:r>
      <w:r>
        <w:rPr>
          <w:rStyle w:val="Fettung"/>
        </w:rPr>
        <w:t xml:space="preserve">et de la rentabilité </w:t>
      </w:r>
    </w:p>
    <w:p w14:paraId="27943E20" w14:textId="06322B49" w:rsidR="0002273A" w:rsidRDefault="006830EA" w:rsidP="00FB3D58">
      <w:r>
        <w:t xml:space="preserve">Marc Kluge, chef d'équipe marketing chez Kawasaki </w:t>
      </w:r>
      <w:proofErr w:type="spellStart"/>
      <w:r>
        <w:t>Robotics</w:t>
      </w:r>
      <w:proofErr w:type="spellEnd"/>
      <w:r>
        <w:t xml:space="preserve">, voit un grand potentiel dans cette collaboration : « Dürr est un leader mondial des technologies de peinture et le partenaire idéal de Kawasaki </w:t>
      </w:r>
      <w:proofErr w:type="spellStart"/>
      <w:r>
        <w:t>Robotics</w:t>
      </w:r>
      <w:proofErr w:type="spellEnd"/>
      <w:r>
        <w:t xml:space="preserve"> pour combiner solutions de pointe et économie. C'était formidable de voir comment nos équipes ont mis en commun leur savoir-faire et leurs idées, et nous sommes ravis d'apporter aujourd'hui sur le marché les fruits de notre travail commun. »</w:t>
      </w:r>
    </w:p>
    <w:p w14:paraId="228787E3" w14:textId="77777777" w:rsidR="00DB137C" w:rsidRPr="00DB137C" w:rsidRDefault="00DB137C" w:rsidP="00FB3D58"/>
    <w:p w14:paraId="40643636" w14:textId="77777777" w:rsidR="00807E84" w:rsidRDefault="009E4E65" w:rsidP="00957952">
      <w:pPr>
        <w:pStyle w:val="Flietext"/>
        <w:rPr>
          <w:rStyle w:val="normaltextrun"/>
          <w:rFonts w:ascii="Arial" w:hAnsi="Arial"/>
          <w:b/>
        </w:rPr>
      </w:pPr>
      <w:r>
        <w:rPr>
          <w:rStyle w:val="normaltextrun"/>
          <w:rFonts w:ascii="Arial" w:hAnsi="Arial"/>
          <w:b/>
        </w:rPr>
        <w:t>Photos</w:t>
      </w:r>
    </w:p>
    <w:p w14:paraId="26605EBE" w14:textId="73C0A419" w:rsidR="00957952" w:rsidRDefault="00957952" w:rsidP="00957952">
      <w:pPr>
        <w:pStyle w:val="Flietext"/>
        <w:rPr>
          <w:rStyle w:val="Fettung"/>
        </w:rPr>
      </w:pPr>
      <w:r>
        <w:rPr>
          <w:noProof/>
          <w:lang w:eastAsia="de-DE"/>
        </w:rPr>
        <w:lastRenderedPageBreak/>
        <w:drawing>
          <wp:inline distT="0" distB="0" distL="0" distR="0" wp14:anchorId="6A71F0C0" wp14:editId="302DD7AF">
            <wp:extent cx="3421096" cy="2160000"/>
            <wp:effectExtent l="0" t="0" r="8255" b="0"/>
            <wp:docPr id="3" name="Grafik 3" descr="Ein Bild, das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drinnen enthält.&#10;&#10;Automatisch generierte Beschreibung"/>
                    <pic:cNvPicPr/>
                  </pic:nvPicPr>
                  <pic:blipFill rotWithShape="1">
                    <a:blip r:embed="rId11"/>
                    <a:srcRect t="2894" b="2308"/>
                    <a:stretch/>
                  </pic:blipFill>
                  <pic:spPr bwMode="auto">
                    <a:xfrm>
                      <a:off x="0" y="0"/>
                      <a:ext cx="3421096" cy="2160000"/>
                    </a:xfrm>
                    <a:prstGeom prst="rect">
                      <a:avLst/>
                    </a:prstGeom>
                    <a:ln>
                      <a:noFill/>
                    </a:ln>
                    <a:extLst>
                      <a:ext uri="{53640926-AAD7-44D8-BBD7-CCE9431645EC}">
                        <a14:shadowObscured xmlns:a14="http://schemas.microsoft.com/office/drawing/2010/main"/>
                      </a:ext>
                    </a:extLst>
                  </pic:spPr>
                </pic:pic>
              </a:graphicData>
            </a:graphic>
          </wp:inline>
        </w:drawing>
      </w:r>
    </w:p>
    <w:p w14:paraId="3CB4B34E" w14:textId="3310CB9F" w:rsidR="00476746" w:rsidRDefault="007227F7" w:rsidP="00476746">
      <w:pPr>
        <w:pStyle w:val="Abbildung"/>
      </w:pPr>
      <w:r>
        <w:rPr>
          <w:rStyle w:val="Fettung"/>
        </w:rPr>
        <w:t>1</w:t>
      </w:r>
      <w:r>
        <w:rPr>
          <w:rStyle w:val="Fettung"/>
          <w:vertAlign w:val="superscript"/>
        </w:rPr>
        <w:t>e</w:t>
      </w:r>
      <w:r>
        <w:rPr>
          <w:rStyle w:val="Fettung"/>
        </w:rPr>
        <w:t xml:space="preserve"> photo</w:t>
      </w:r>
      <w:r>
        <w:t> : Kawasaki RS007L avec technologie d'application Dürr intégrée</w:t>
      </w:r>
    </w:p>
    <w:p w14:paraId="7B4F9106" w14:textId="7831B290" w:rsidR="004F65B3" w:rsidRPr="002D6FF6" w:rsidRDefault="002D6FF6" w:rsidP="007227F7">
      <w:pPr>
        <w:pStyle w:val="Abbildung"/>
        <w:rPr>
          <w:b/>
          <w:spacing w:val="-2"/>
          <w:w w:val="101"/>
        </w:rPr>
      </w:pPr>
      <w:r>
        <w:rPr>
          <w:noProof/>
          <w:lang w:eastAsia="de-DE"/>
        </w:rPr>
        <w:drawing>
          <wp:inline distT="0" distB="0" distL="0" distR="0" wp14:anchorId="38D2CA6B" wp14:editId="09AC325B">
            <wp:extent cx="3243141" cy="2160000"/>
            <wp:effectExtent l="0" t="0" r="0" b="0"/>
            <wp:docPr id="9" name="Grafik 9" descr="Ein Bild, das Ausgus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Ausguss enthält.&#10;&#10;Automatisch generierte Beschreibung"/>
                    <pic:cNvPicPr/>
                  </pic:nvPicPr>
                  <pic:blipFill>
                    <a:blip r:embed="rId12"/>
                    <a:stretch>
                      <a:fillRect/>
                    </a:stretch>
                  </pic:blipFill>
                  <pic:spPr>
                    <a:xfrm>
                      <a:off x="0" y="0"/>
                      <a:ext cx="3243141" cy="2160000"/>
                    </a:xfrm>
                    <a:prstGeom prst="rect">
                      <a:avLst/>
                    </a:prstGeom>
                  </pic:spPr>
                </pic:pic>
              </a:graphicData>
            </a:graphic>
          </wp:inline>
        </w:drawing>
      </w:r>
      <w:r w:rsidR="0055089D">
        <w:rPr>
          <w:rStyle w:val="Fettung"/>
        </w:rPr>
        <w:br/>
      </w:r>
      <w:r w:rsidR="00585D54">
        <w:rPr>
          <w:rStyle w:val="Fettung"/>
        </w:rPr>
        <w:t>2</w:t>
      </w:r>
      <w:r w:rsidR="00585D54">
        <w:rPr>
          <w:rStyle w:val="Fettung"/>
          <w:vertAlign w:val="superscript"/>
        </w:rPr>
        <w:t>e</w:t>
      </w:r>
      <w:r w:rsidR="00585D54">
        <w:rPr>
          <w:rStyle w:val="Fettung"/>
        </w:rPr>
        <w:t xml:space="preserve"> photo</w:t>
      </w:r>
      <w:r w:rsidR="00585D54">
        <w:t> : Kawasaki KJ155 avec la technologie d'application Dürr</w:t>
      </w:r>
    </w:p>
    <w:p w14:paraId="54298E0F" w14:textId="5244E366" w:rsidR="0004799E" w:rsidRPr="0004799E" w:rsidRDefault="0004799E" w:rsidP="0004799E">
      <w:pPr>
        <w:pStyle w:val="InfoKontaktseite"/>
        <w:pageBreakBefore w:val="0"/>
        <w:spacing w:line="330" w:lineRule="atLeast"/>
        <w:rPr>
          <w:b/>
          <w:sz w:val="22"/>
        </w:rPr>
      </w:pPr>
      <w:bookmarkStart w:id="1" w:name="_Hlk148345320"/>
      <w:r>
        <w:rPr>
          <w:b/>
          <w:sz w:val="22"/>
        </w:rPr>
        <w:t xml:space="preserve">À </w:t>
      </w:r>
      <w:bookmarkEnd w:id="1"/>
      <w:r>
        <w:rPr>
          <w:b/>
          <w:sz w:val="22"/>
        </w:rPr>
        <w:t xml:space="preserve">propos de Kawasaki </w:t>
      </w:r>
      <w:proofErr w:type="spellStart"/>
      <w:r>
        <w:rPr>
          <w:b/>
          <w:sz w:val="22"/>
        </w:rPr>
        <w:t>Robotics</w:t>
      </w:r>
      <w:proofErr w:type="spellEnd"/>
    </w:p>
    <w:p w14:paraId="5EBF11E2" w14:textId="14DBED41" w:rsidR="00DB137C" w:rsidRDefault="00DB137C" w:rsidP="00CE44BD">
      <w:pPr>
        <w:pStyle w:val="InfoKontaktseite"/>
        <w:pageBreakBefore w:val="0"/>
      </w:pPr>
      <w:r>
        <w:t xml:space="preserve">Kawasaki </w:t>
      </w:r>
      <w:proofErr w:type="spellStart"/>
      <w:r>
        <w:t>Robotics</w:t>
      </w:r>
      <w:proofErr w:type="spellEnd"/>
      <w:r>
        <w:t xml:space="preserve"> (</w:t>
      </w:r>
      <w:hyperlink r:id="rId13" w:history="1">
        <w:r>
          <w:rPr>
            <w:rStyle w:val="Lienhypertexte"/>
          </w:rPr>
          <w:t>www.kawasakirobotics.com/eu-africa/?wovn=fr</w:t>
        </w:r>
      </w:hyperlink>
      <w:r>
        <w:t xml:space="preserve">), dont le siège en zone EMEA est situé à Neuss, en Allemagne, est l'un des principaux fournisseurs mondiaux de robots industriels et de systèmes d'automatisation contrôlés par robot, couvrant une large gamme d'applications dans le monde entier. Avec plus de 50 ans d'expérience dans le domaine des robots et un portefeuille étendu, Kawasaki fournit des robots pour toutes les industries, des semi-conducteurs à l'automobile. </w:t>
      </w:r>
    </w:p>
    <w:p w14:paraId="0C7136F5" w14:textId="77777777" w:rsidR="00AC279E" w:rsidRDefault="00AC279E" w:rsidP="0004799E">
      <w:pPr>
        <w:pStyle w:val="InfoKontaktseite"/>
        <w:pageBreakBefore w:val="0"/>
        <w:spacing w:line="330" w:lineRule="atLeast"/>
        <w:rPr>
          <w:b/>
          <w:sz w:val="22"/>
        </w:rPr>
      </w:pPr>
    </w:p>
    <w:p w14:paraId="360D7D8C" w14:textId="3D7E82F5" w:rsidR="009C1EE1" w:rsidRPr="009C1EE1" w:rsidRDefault="00461F38" w:rsidP="009C1EE1">
      <w:pPr>
        <w:pStyle w:val="paragraph"/>
        <w:shd w:val="clear" w:color="auto" w:fill="FFFFFF"/>
        <w:spacing w:before="0" w:beforeAutospacing="0" w:after="0" w:afterAutospacing="0"/>
        <w:jc w:val="both"/>
        <w:textAlignment w:val="baseline"/>
        <w:rPr>
          <w:rFonts w:ascii="Segoe UI" w:hAnsi="Segoe UI" w:cs="Segoe UI"/>
          <w:sz w:val="22"/>
          <w:szCs w:val="22"/>
        </w:rPr>
      </w:pPr>
      <w:r w:rsidRPr="00461F38">
        <w:rPr>
          <w:rStyle w:val="normaltextrun"/>
          <w:rFonts w:ascii="Arial" w:hAnsi="Arial" w:cs="Arial"/>
          <w:b/>
          <w:bCs/>
          <w:sz w:val="22"/>
          <w:szCs w:val="22"/>
        </w:rPr>
        <w:t>À</w:t>
      </w:r>
      <w:r w:rsidR="009C1EE1" w:rsidRPr="009C1EE1">
        <w:rPr>
          <w:rStyle w:val="normaltextrun"/>
          <w:rFonts w:ascii="Arial" w:hAnsi="Arial" w:cs="Arial"/>
          <w:b/>
          <w:bCs/>
          <w:sz w:val="22"/>
          <w:szCs w:val="22"/>
        </w:rPr>
        <w:t xml:space="preserve"> propos de Dürr </w:t>
      </w:r>
      <w:r w:rsidR="009C1EE1" w:rsidRPr="009C1EE1">
        <w:rPr>
          <w:rStyle w:val="eop"/>
          <w:sz w:val="22"/>
          <w:szCs w:val="22"/>
        </w:rPr>
        <w:t> </w:t>
      </w:r>
    </w:p>
    <w:p w14:paraId="3E962439" w14:textId="77777777" w:rsidR="009C1EE1" w:rsidRPr="008D09EB" w:rsidRDefault="009C1EE1" w:rsidP="009C1EE1">
      <w:pPr>
        <w:pStyle w:val="paragraph"/>
        <w:shd w:val="clear" w:color="auto" w:fill="FFFFFF"/>
        <w:spacing w:before="0" w:beforeAutospacing="0" w:after="0" w:afterAutospacing="0"/>
        <w:jc w:val="both"/>
        <w:textAlignment w:val="baseline"/>
        <w:rPr>
          <w:rFonts w:ascii="Segoe UI" w:hAnsi="Segoe UI" w:cs="Segoe UI"/>
          <w:sz w:val="16"/>
          <w:szCs w:val="16"/>
        </w:rPr>
      </w:pPr>
      <w:r w:rsidRPr="008D09EB">
        <w:rPr>
          <w:rStyle w:val="eop"/>
          <w:sz w:val="16"/>
          <w:szCs w:val="16"/>
        </w:rPr>
        <w:t> </w:t>
      </w:r>
    </w:p>
    <w:p w14:paraId="776558C0" w14:textId="77777777" w:rsidR="002C0E3C" w:rsidRPr="002C0E3C" w:rsidRDefault="002C0E3C" w:rsidP="002C0E3C">
      <w:pPr>
        <w:spacing w:line="276" w:lineRule="auto"/>
        <w:rPr>
          <w:rFonts w:ascii="Arial" w:hAnsi="Arial" w:cs="Arial"/>
          <w:color w:val="auto"/>
          <w:sz w:val="18"/>
          <w:szCs w:val="22"/>
        </w:rPr>
      </w:pPr>
      <w:r w:rsidRPr="002C0E3C">
        <w:rPr>
          <w:rFonts w:ascii="Arial" w:hAnsi="Arial" w:cs="Arial"/>
          <w:sz w:val="18"/>
          <w:szCs w:val="22"/>
        </w:rPr>
        <w:t xml:space="preserve">Avec une solide expertise dans l’automatisation et </w:t>
      </w:r>
      <w:proofErr w:type="gramStart"/>
      <w:r w:rsidRPr="002C0E3C">
        <w:rPr>
          <w:rFonts w:ascii="Arial" w:hAnsi="Arial" w:cs="Arial"/>
          <w:sz w:val="18"/>
          <w:szCs w:val="22"/>
        </w:rPr>
        <w:t>la</w:t>
      </w:r>
      <w:proofErr w:type="gramEnd"/>
      <w:r w:rsidRPr="002C0E3C">
        <w:rPr>
          <w:rFonts w:ascii="Arial" w:hAnsi="Arial" w:cs="Arial"/>
          <w:sz w:val="18"/>
          <w:szCs w:val="22"/>
        </w:rPr>
        <w:t xml:space="preserve"> digitalisation/industrie 4.0, le groupe Dürr fait partie des leaders internationaux dans la conception et la réalisation de machines et d’installations. Grâce à ses produits, systèmes et services, les processus de production gagnent </w:t>
      </w:r>
      <w:r w:rsidRPr="002C0E3C">
        <w:rPr>
          <w:rFonts w:ascii="Arial" w:hAnsi="Arial" w:cs="Arial"/>
          <w:sz w:val="18"/>
          <w:szCs w:val="22"/>
        </w:rPr>
        <w:lastRenderedPageBreak/>
        <w:t xml:space="preserve">grandement en efficacité tout en économisant les ressources. </w:t>
      </w:r>
      <w:r w:rsidRPr="002C0E3C">
        <w:rPr>
          <w:rFonts w:ascii="Arial" w:hAnsi="Arial" w:cs="Arial"/>
          <w:sz w:val="18"/>
          <w:szCs w:val="20"/>
        </w:rPr>
        <w:t xml:space="preserve">Le groupe Dürr fournit principalement l'industrie automobile, les fabricants de meubles et de maisons en bois ainsi que les secteurs de la chimie, de la pharmacie, des appareils médicaux de l'électrotechnique et de la fabrication de batterie. </w:t>
      </w:r>
      <w:r w:rsidRPr="002C0E3C">
        <w:rPr>
          <w:rFonts w:ascii="Arial" w:hAnsi="Arial" w:cs="Arial"/>
          <w:sz w:val="18"/>
          <w:szCs w:val="22"/>
        </w:rPr>
        <w:t>En 2022, le groupe a réalisé un chiffre d’affaires de 4,3 Milliards d’Euros. Présent dans 32 pays, le groupe compte 20 500 salariés répartis sur 140 sites</w:t>
      </w:r>
      <w:r w:rsidRPr="002C0E3C">
        <w:rPr>
          <w:rFonts w:ascii="Arial" w:hAnsi="Arial" w:cs="Arial"/>
          <w:sz w:val="18"/>
          <w:szCs w:val="20"/>
        </w:rPr>
        <w:t xml:space="preserve"> et opère sur le marché avec cinq divisions :</w:t>
      </w:r>
    </w:p>
    <w:p w14:paraId="060AB7D0" w14:textId="77777777" w:rsidR="002C0E3C" w:rsidRPr="002C0E3C" w:rsidRDefault="002C0E3C" w:rsidP="002C0E3C">
      <w:pPr>
        <w:pStyle w:val="Paragraphedeliste"/>
        <w:numPr>
          <w:ilvl w:val="0"/>
          <w:numId w:val="20"/>
        </w:numPr>
        <w:tabs>
          <w:tab w:val="clear" w:pos="3572"/>
        </w:tabs>
        <w:spacing w:line="276" w:lineRule="auto"/>
        <w:jc w:val="both"/>
        <w:rPr>
          <w:rFonts w:ascii="Arial" w:hAnsi="Arial" w:cs="Arial"/>
          <w:strike/>
          <w:sz w:val="18"/>
          <w:szCs w:val="18"/>
        </w:rPr>
      </w:pPr>
      <w:r w:rsidRPr="002C0E3C">
        <w:rPr>
          <w:rFonts w:ascii="Arial" w:hAnsi="Arial" w:cs="Arial"/>
          <w:b/>
          <w:bCs/>
          <w:sz w:val="18"/>
          <w:szCs w:val="20"/>
        </w:rPr>
        <w:t xml:space="preserve">Paint and Final </w:t>
      </w:r>
      <w:proofErr w:type="spellStart"/>
      <w:r w:rsidRPr="002C0E3C">
        <w:rPr>
          <w:rFonts w:ascii="Arial" w:hAnsi="Arial" w:cs="Arial"/>
          <w:b/>
          <w:bCs/>
          <w:sz w:val="18"/>
          <w:szCs w:val="20"/>
        </w:rPr>
        <w:t>Assembly</w:t>
      </w:r>
      <w:proofErr w:type="spellEnd"/>
      <w:r w:rsidRPr="002C0E3C">
        <w:rPr>
          <w:rFonts w:ascii="Arial" w:hAnsi="Arial" w:cs="Arial"/>
          <w:b/>
          <w:bCs/>
          <w:sz w:val="18"/>
          <w:szCs w:val="20"/>
        </w:rPr>
        <w:t xml:space="preserve"> </w:t>
      </w:r>
      <w:proofErr w:type="spellStart"/>
      <w:proofErr w:type="gramStart"/>
      <w:r w:rsidRPr="002C0E3C">
        <w:rPr>
          <w:rFonts w:ascii="Arial" w:hAnsi="Arial" w:cs="Arial"/>
          <w:b/>
          <w:bCs/>
          <w:sz w:val="18"/>
          <w:szCs w:val="20"/>
        </w:rPr>
        <w:t>Systems</w:t>
      </w:r>
      <w:proofErr w:type="spellEnd"/>
      <w:r w:rsidRPr="002C0E3C">
        <w:rPr>
          <w:rFonts w:ascii="Arial" w:hAnsi="Arial" w:cs="Arial"/>
          <w:b/>
          <w:bCs/>
          <w:sz w:val="18"/>
          <w:szCs w:val="20"/>
        </w:rPr>
        <w:t>:</w:t>
      </w:r>
      <w:proofErr w:type="gramEnd"/>
      <w:r w:rsidRPr="002C0E3C">
        <w:rPr>
          <w:rFonts w:ascii="Arial" w:hAnsi="Arial" w:cs="Arial"/>
          <w:sz w:val="18"/>
          <w:szCs w:val="20"/>
        </w:rPr>
        <w:t xml:space="preserve"> Ateliers de peinture et </w:t>
      </w:r>
      <w:r w:rsidRPr="002C0E3C">
        <w:rPr>
          <w:rFonts w:ascii="Arial" w:hAnsi="Arial" w:cs="Arial"/>
          <w:sz w:val="18"/>
          <w:szCs w:val="20"/>
          <w:lang w:eastAsia="de-DE"/>
        </w:rPr>
        <w:t>technologie d’assemblage</w:t>
      </w:r>
      <w:r w:rsidRPr="002C0E3C">
        <w:rPr>
          <w:rFonts w:ascii="Arial" w:hAnsi="Arial" w:cs="Arial"/>
          <w:sz w:val="18"/>
          <w:szCs w:val="20"/>
        </w:rPr>
        <w:t>, de test et de remplissage de fluides pour l’industrie automobile</w:t>
      </w:r>
    </w:p>
    <w:p w14:paraId="643A55FD" w14:textId="77777777" w:rsidR="002C0E3C" w:rsidRPr="002C0E3C" w:rsidRDefault="002C0E3C" w:rsidP="002C0E3C">
      <w:pPr>
        <w:pStyle w:val="Paragraphedeliste"/>
        <w:numPr>
          <w:ilvl w:val="0"/>
          <w:numId w:val="20"/>
        </w:numPr>
        <w:tabs>
          <w:tab w:val="clear" w:pos="3572"/>
        </w:tabs>
        <w:spacing w:line="276" w:lineRule="auto"/>
        <w:jc w:val="both"/>
        <w:rPr>
          <w:rFonts w:ascii="Arial" w:hAnsi="Arial" w:cs="Arial"/>
          <w:sz w:val="18"/>
          <w:szCs w:val="20"/>
        </w:rPr>
      </w:pPr>
      <w:r w:rsidRPr="002C0E3C">
        <w:rPr>
          <w:rFonts w:ascii="Arial" w:hAnsi="Arial" w:cs="Arial"/>
          <w:b/>
          <w:bCs/>
          <w:sz w:val="18"/>
          <w:szCs w:val="20"/>
        </w:rPr>
        <w:t xml:space="preserve">Application </w:t>
      </w:r>
      <w:proofErr w:type="spellStart"/>
      <w:proofErr w:type="gramStart"/>
      <w:r w:rsidRPr="002C0E3C">
        <w:rPr>
          <w:rFonts w:ascii="Arial" w:hAnsi="Arial" w:cs="Arial"/>
          <w:b/>
          <w:bCs/>
          <w:sz w:val="18"/>
          <w:szCs w:val="20"/>
        </w:rPr>
        <w:t>Technology</w:t>
      </w:r>
      <w:proofErr w:type="spellEnd"/>
      <w:r w:rsidRPr="002C0E3C">
        <w:rPr>
          <w:rFonts w:ascii="Arial" w:hAnsi="Arial" w:cs="Arial"/>
          <w:b/>
          <w:bCs/>
          <w:sz w:val="18"/>
          <w:szCs w:val="20"/>
        </w:rPr>
        <w:t>:</w:t>
      </w:r>
      <w:proofErr w:type="gramEnd"/>
      <w:r w:rsidRPr="002C0E3C">
        <w:rPr>
          <w:rFonts w:ascii="Arial" w:hAnsi="Arial" w:cs="Arial"/>
          <w:b/>
          <w:bCs/>
          <w:sz w:val="18"/>
          <w:szCs w:val="20"/>
        </w:rPr>
        <w:t xml:space="preserve"> </w:t>
      </w:r>
      <w:r w:rsidRPr="002C0E3C">
        <w:rPr>
          <w:rFonts w:ascii="Arial" w:hAnsi="Arial" w:cs="Arial"/>
          <w:sz w:val="18"/>
          <w:szCs w:val="20"/>
        </w:rPr>
        <w:t xml:space="preserve">Technologies robotiques pour l’application automatique de peintures ainsi que de produits d’étanchéité ou d‘adhésifs </w:t>
      </w:r>
    </w:p>
    <w:p w14:paraId="2D01CA4A" w14:textId="77777777" w:rsidR="002C0E3C" w:rsidRPr="002C0E3C" w:rsidRDefault="002C0E3C" w:rsidP="002C0E3C">
      <w:pPr>
        <w:pStyle w:val="Paragraphedeliste"/>
        <w:numPr>
          <w:ilvl w:val="0"/>
          <w:numId w:val="20"/>
        </w:numPr>
        <w:tabs>
          <w:tab w:val="clear" w:pos="3572"/>
        </w:tabs>
        <w:autoSpaceDE w:val="0"/>
        <w:autoSpaceDN w:val="0"/>
        <w:spacing w:before="40" w:after="40" w:line="276" w:lineRule="auto"/>
        <w:rPr>
          <w:rFonts w:ascii="Arial" w:hAnsi="Arial" w:cs="Arial"/>
          <w:sz w:val="18"/>
          <w:szCs w:val="20"/>
          <w:lang w:eastAsia="de-DE"/>
        </w:rPr>
      </w:pPr>
      <w:r w:rsidRPr="002C0E3C">
        <w:rPr>
          <w:rFonts w:ascii="Arial" w:hAnsi="Arial" w:cs="Arial"/>
          <w:b/>
          <w:bCs/>
          <w:sz w:val="18"/>
          <w:szCs w:val="20"/>
        </w:rPr>
        <w:t xml:space="preserve">Clean </w:t>
      </w:r>
      <w:proofErr w:type="spellStart"/>
      <w:r w:rsidRPr="002C0E3C">
        <w:rPr>
          <w:rFonts w:ascii="Arial" w:hAnsi="Arial" w:cs="Arial"/>
          <w:b/>
          <w:bCs/>
          <w:sz w:val="18"/>
          <w:szCs w:val="20"/>
        </w:rPr>
        <w:t>Technology</w:t>
      </w:r>
      <w:proofErr w:type="spellEnd"/>
      <w:r w:rsidRPr="002C0E3C">
        <w:rPr>
          <w:rFonts w:ascii="Arial" w:hAnsi="Arial" w:cs="Arial"/>
          <w:b/>
          <w:bCs/>
          <w:sz w:val="18"/>
          <w:szCs w:val="20"/>
        </w:rPr>
        <w:t xml:space="preserve"> </w:t>
      </w:r>
      <w:proofErr w:type="spellStart"/>
      <w:proofErr w:type="gramStart"/>
      <w:r w:rsidRPr="002C0E3C">
        <w:rPr>
          <w:rFonts w:ascii="Arial" w:hAnsi="Arial" w:cs="Arial"/>
          <w:b/>
          <w:bCs/>
          <w:sz w:val="18"/>
          <w:szCs w:val="20"/>
        </w:rPr>
        <w:t>Systems</w:t>
      </w:r>
      <w:proofErr w:type="spellEnd"/>
      <w:r w:rsidRPr="002C0E3C">
        <w:rPr>
          <w:rFonts w:ascii="Arial" w:hAnsi="Arial" w:cs="Arial"/>
          <w:sz w:val="18"/>
          <w:szCs w:val="20"/>
        </w:rPr>
        <w:t>:</w:t>
      </w:r>
      <w:proofErr w:type="gramEnd"/>
      <w:r w:rsidRPr="002C0E3C">
        <w:rPr>
          <w:rFonts w:ascii="Arial" w:hAnsi="Arial" w:cs="Arial"/>
          <w:sz w:val="18"/>
          <w:szCs w:val="20"/>
        </w:rPr>
        <w:t xml:space="preserve"> </w:t>
      </w:r>
      <w:r w:rsidRPr="002C0E3C">
        <w:rPr>
          <w:rFonts w:ascii="Arial" w:hAnsi="Arial" w:cs="Arial"/>
          <w:strike/>
          <w:sz w:val="18"/>
          <w:szCs w:val="20"/>
        </w:rPr>
        <w:t>I</w:t>
      </w:r>
      <w:r w:rsidRPr="002C0E3C">
        <w:rPr>
          <w:rFonts w:ascii="Arial" w:hAnsi="Arial" w:cs="Arial"/>
          <w:sz w:val="18"/>
          <w:szCs w:val="20"/>
        </w:rPr>
        <w:t>nstallations pour le traitement des effluents gazeux, équipements pour dépôt de revêtements sur batterie lithium-ion et systèmes antibruit</w:t>
      </w:r>
    </w:p>
    <w:p w14:paraId="38BA4AA1" w14:textId="77777777" w:rsidR="002C0E3C" w:rsidRPr="002C0E3C" w:rsidRDefault="002C0E3C" w:rsidP="002C0E3C">
      <w:pPr>
        <w:pStyle w:val="Paragraphedeliste"/>
        <w:numPr>
          <w:ilvl w:val="0"/>
          <w:numId w:val="20"/>
        </w:numPr>
        <w:tabs>
          <w:tab w:val="clear" w:pos="3572"/>
        </w:tabs>
        <w:spacing w:line="276" w:lineRule="auto"/>
        <w:ind w:right="27"/>
        <w:jc w:val="both"/>
        <w:rPr>
          <w:rFonts w:ascii="Arial" w:hAnsi="Arial" w:cs="Arial"/>
          <w:b/>
          <w:bCs/>
          <w:sz w:val="18"/>
          <w:szCs w:val="20"/>
        </w:rPr>
      </w:pPr>
      <w:proofErr w:type="spellStart"/>
      <w:r w:rsidRPr="002C0E3C">
        <w:rPr>
          <w:rFonts w:ascii="Arial" w:hAnsi="Arial" w:cs="Arial"/>
          <w:b/>
          <w:bCs/>
          <w:sz w:val="18"/>
          <w:szCs w:val="20"/>
        </w:rPr>
        <w:t>Industrial</w:t>
      </w:r>
      <w:proofErr w:type="spellEnd"/>
      <w:r w:rsidRPr="002C0E3C">
        <w:rPr>
          <w:rFonts w:ascii="Arial" w:hAnsi="Arial" w:cs="Arial"/>
          <w:b/>
          <w:bCs/>
          <w:sz w:val="18"/>
          <w:szCs w:val="20"/>
        </w:rPr>
        <w:t xml:space="preserve"> Automation </w:t>
      </w:r>
      <w:proofErr w:type="spellStart"/>
      <w:proofErr w:type="gramStart"/>
      <w:r w:rsidRPr="002C0E3C">
        <w:rPr>
          <w:rFonts w:ascii="Arial" w:hAnsi="Arial" w:cs="Arial"/>
          <w:b/>
          <w:bCs/>
          <w:sz w:val="18"/>
          <w:szCs w:val="20"/>
        </w:rPr>
        <w:t>Systems</w:t>
      </w:r>
      <w:proofErr w:type="spellEnd"/>
      <w:r w:rsidRPr="002C0E3C">
        <w:rPr>
          <w:rFonts w:ascii="Arial" w:hAnsi="Arial" w:cs="Arial"/>
          <w:b/>
          <w:bCs/>
          <w:sz w:val="18"/>
          <w:szCs w:val="20"/>
        </w:rPr>
        <w:t>:</w:t>
      </w:r>
      <w:proofErr w:type="gramEnd"/>
      <w:r w:rsidRPr="002C0E3C">
        <w:rPr>
          <w:rFonts w:ascii="Arial" w:hAnsi="Arial" w:cs="Arial"/>
          <w:b/>
          <w:bCs/>
          <w:sz w:val="18"/>
          <w:szCs w:val="20"/>
        </w:rPr>
        <w:t xml:space="preserve"> </w:t>
      </w:r>
      <w:r w:rsidRPr="002C0E3C">
        <w:rPr>
          <w:rFonts w:ascii="Arial" w:hAnsi="Arial" w:cs="Arial"/>
          <w:sz w:val="18"/>
          <w:szCs w:val="20"/>
        </w:rPr>
        <w:t>systèmes d’assemblage et de test pour composants automobiles, équipements médicaux, et biens de consommation ainsi que l’équilibrage et la technologie de diagnostique</w:t>
      </w:r>
    </w:p>
    <w:p w14:paraId="5DCDE2D8" w14:textId="77777777" w:rsidR="002C0E3C" w:rsidRPr="002C0E3C" w:rsidRDefault="002C0E3C" w:rsidP="002C0E3C">
      <w:pPr>
        <w:pStyle w:val="Paragraphedeliste"/>
        <w:numPr>
          <w:ilvl w:val="0"/>
          <w:numId w:val="20"/>
        </w:numPr>
        <w:tabs>
          <w:tab w:val="clear" w:pos="3572"/>
        </w:tabs>
        <w:spacing w:line="276" w:lineRule="auto"/>
        <w:ind w:right="281"/>
        <w:jc w:val="both"/>
        <w:rPr>
          <w:rFonts w:ascii="Arial" w:eastAsia="MS Mincho" w:hAnsi="Arial" w:cs="Arial"/>
          <w:sz w:val="20"/>
          <w:szCs w:val="20"/>
          <w:lang w:eastAsia="ja-JP"/>
        </w:rPr>
      </w:pPr>
      <w:proofErr w:type="spellStart"/>
      <w:r w:rsidRPr="002C0E3C">
        <w:rPr>
          <w:rFonts w:ascii="Arial" w:hAnsi="Arial" w:cs="Arial"/>
          <w:b/>
          <w:bCs/>
          <w:sz w:val="18"/>
          <w:szCs w:val="20"/>
        </w:rPr>
        <w:t>Woodworking</w:t>
      </w:r>
      <w:proofErr w:type="spellEnd"/>
      <w:r w:rsidRPr="002C0E3C">
        <w:rPr>
          <w:rFonts w:ascii="Arial" w:hAnsi="Arial" w:cs="Arial"/>
          <w:b/>
          <w:bCs/>
          <w:sz w:val="18"/>
          <w:szCs w:val="20"/>
        </w:rPr>
        <w:t xml:space="preserve"> </w:t>
      </w:r>
      <w:proofErr w:type="spellStart"/>
      <w:r w:rsidRPr="002C0E3C">
        <w:rPr>
          <w:rFonts w:ascii="Arial" w:hAnsi="Arial" w:cs="Arial"/>
          <w:b/>
          <w:bCs/>
          <w:sz w:val="18"/>
          <w:szCs w:val="20"/>
        </w:rPr>
        <w:t>Machinery</w:t>
      </w:r>
      <w:proofErr w:type="spellEnd"/>
      <w:r w:rsidRPr="002C0E3C">
        <w:rPr>
          <w:rFonts w:ascii="Arial" w:hAnsi="Arial" w:cs="Arial"/>
          <w:b/>
          <w:bCs/>
          <w:sz w:val="18"/>
          <w:szCs w:val="20"/>
        </w:rPr>
        <w:t xml:space="preserve"> and </w:t>
      </w:r>
      <w:proofErr w:type="spellStart"/>
      <w:proofErr w:type="gramStart"/>
      <w:r w:rsidRPr="002C0E3C">
        <w:rPr>
          <w:rFonts w:ascii="Arial" w:hAnsi="Arial" w:cs="Arial"/>
          <w:b/>
          <w:bCs/>
          <w:sz w:val="18"/>
          <w:szCs w:val="20"/>
        </w:rPr>
        <w:t>Systems</w:t>
      </w:r>
      <w:proofErr w:type="spellEnd"/>
      <w:r w:rsidRPr="002C0E3C">
        <w:rPr>
          <w:rFonts w:ascii="Arial" w:hAnsi="Arial" w:cs="Arial"/>
          <w:b/>
          <w:bCs/>
          <w:sz w:val="18"/>
          <w:szCs w:val="20"/>
        </w:rPr>
        <w:t>:</w:t>
      </w:r>
      <w:proofErr w:type="gramEnd"/>
      <w:r w:rsidRPr="002C0E3C">
        <w:rPr>
          <w:rFonts w:ascii="Arial" w:hAnsi="Arial" w:cs="Arial"/>
          <w:sz w:val="18"/>
          <w:szCs w:val="20"/>
        </w:rPr>
        <w:t xml:space="preserve"> Machines et systèmes pour l’industrie de transformation du bois</w:t>
      </w:r>
    </w:p>
    <w:p w14:paraId="3E8468F0" w14:textId="77777777" w:rsidR="002C0E3C" w:rsidRDefault="002C0E3C" w:rsidP="002C0E3C">
      <w:pPr>
        <w:pStyle w:val="symFlietext"/>
        <w:rPr>
          <w:noProof w:val="0"/>
          <w:lang w:val="fr-FR"/>
        </w:rPr>
      </w:pPr>
    </w:p>
    <w:p w14:paraId="2BE94C2B" w14:textId="77777777" w:rsidR="009C1EE1" w:rsidRDefault="009C1EE1" w:rsidP="009C1EE1">
      <w:pPr>
        <w:pStyle w:val="paragraph"/>
        <w:spacing w:before="0" w:beforeAutospacing="0" w:after="0" w:afterAutospacing="0"/>
        <w:jc w:val="both"/>
        <w:textAlignment w:val="baseline"/>
        <w:rPr>
          <w:rStyle w:val="normaltextrun"/>
          <w:rFonts w:ascii="Arial" w:hAnsi="Arial" w:cs="Arial"/>
          <w:b/>
          <w:bCs/>
          <w:color w:val="000000"/>
          <w:sz w:val="19"/>
          <w:szCs w:val="19"/>
        </w:rPr>
      </w:pPr>
    </w:p>
    <w:p w14:paraId="301BD75A" w14:textId="77777777" w:rsidR="009C1EE1" w:rsidRDefault="009C1EE1" w:rsidP="009C1EE1">
      <w:pPr>
        <w:pStyle w:val="paragraph"/>
        <w:spacing w:before="0" w:beforeAutospacing="0" w:after="0" w:afterAutospacing="0"/>
        <w:jc w:val="both"/>
        <w:textAlignment w:val="baseline"/>
        <w:rPr>
          <w:rStyle w:val="eop"/>
          <w:sz w:val="19"/>
          <w:szCs w:val="19"/>
        </w:rPr>
      </w:pPr>
      <w:r w:rsidRPr="003C1B45">
        <w:rPr>
          <w:rStyle w:val="normaltextrun"/>
          <w:rFonts w:ascii="Arial" w:hAnsi="Arial" w:cs="Arial"/>
          <w:b/>
          <w:bCs/>
          <w:color w:val="000000"/>
          <w:sz w:val="19"/>
          <w:szCs w:val="19"/>
        </w:rPr>
        <w:t>Contact</w:t>
      </w:r>
      <w:r w:rsidRPr="003C1B45">
        <w:rPr>
          <w:rStyle w:val="eop"/>
          <w:sz w:val="19"/>
          <w:szCs w:val="19"/>
        </w:rPr>
        <w:t> </w:t>
      </w:r>
    </w:p>
    <w:p w14:paraId="37216758" w14:textId="77777777" w:rsidR="009C1EE1" w:rsidRPr="00AA396B" w:rsidRDefault="009C1EE1" w:rsidP="009C1EE1">
      <w:pPr>
        <w:spacing w:line="240" w:lineRule="auto"/>
        <w:rPr>
          <w:rFonts w:ascii="Arial" w:hAnsi="Arial" w:cs="Arial"/>
          <w:color w:val="auto"/>
          <w:sz w:val="20"/>
          <w:szCs w:val="20"/>
        </w:rPr>
      </w:pPr>
      <w:r w:rsidRPr="00AA396B">
        <w:rPr>
          <w:rFonts w:ascii="Arial" w:hAnsi="Arial" w:cs="Arial"/>
          <w:color w:val="auto"/>
          <w:sz w:val="20"/>
          <w:szCs w:val="20"/>
          <w:lang w:eastAsia="fr-FR"/>
        </w:rPr>
        <w:t>SEBASTIEN PELLISSIER</w:t>
      </w:r>
      <w:r w:rsidRPr="00AA396B">
        <w:rPr>
          <w:rFonts w:ascii="Arial" w:hAnsi="Arial" w:cs="Arial"/>
          <w:color w:val="auto"/>
          <w:sz w:val="20"/>
          <w:szCs w:val="20"/>
          <w:lang w:eastAsia="fr-FR"/>
        </w:rPr>
        <w:br/>
        <w:t xml:space="preserve">Dürr </w:t>
      </w:r>
      <w:proofErr w:type="spellStart"/>
      <w:r w:rsidRPr="00AA396B">
        <w:rPr>
          <w:rFonts w:ascii="Arial" w:hAnsi="Arial" w:cs="Arial"/>
          <w:color w:val="auto"/>
          <w:sz w:val="20"/>
          <w:szCs w:val="20"/>
          <w:lang w:eastAsia="fr-FR"/>
        </w:rPr>
        <w:t>Systems</w:t>
      </w:r>
      <w:proofErr w:type="spellEnd"/>
      <w:r w:rsidRPr="00AA396B">
        <w:rPr>
          <w:rFonts w:ascii="Arial" w:hAnsi="Arial" w:cs="Arial"/>
          <w:color w:val="auto"/>
          <w:sz w:val="20"/>
          <w:szCs w:val="20"/>
          <w:lang w:eastAsia="fr-FR"/>
        </w:rPr>
        <w:t xml:space="preserve"> France</w:t>
      </w:r>
      <w:r w:rsidRPr="00AA396B">
        <w:rPr>
          <w:rFonts w:ascii="Arial" w:hAnsi="Arial" w:cs="Arial"/>
          <w:color w:val="auto"/>
          <w:sz w:val="20"/>
          <w:szCs w:val="20"/>
          <w:lang w:eastAsia="fr-FR"/>
        </w:rPr>
        <w:br/>
        <w:t xml:space="preserve">Application </w:t>
      </w:r>
      <w:proofErr w:type="spellStart"/>
      <w:r w:rsidRPr="00AA396B">
        <w:rPr>
          <w:rFonts w:ascii="Arial" w:hAnsi="Arial" w:cs="Arial"/>
          <w:color w:val="auto"/>
          <w:sz w:val="20"/>
          <w:szCs w:val="20"/>
          <w:lang w:eastAsia="fr-FR"/>
        </w:rPr>
        <w:t>Technology</w:t>
      </w:r>
      <w:proofErr w:type="spellEnd"/>
      <w:r w:rsidRPr="00AA396B">
        <w:rPr>
          <w:rFonts w:ascii="Arial" w:hAnsi="Arial" w:cs="Arial"/>
          <w:color w:val="auto"/>
          <w:sz w:val="20"/>
          <w:szCs w:val="20"/>
          <w:lang w:eastAsia="fr-FR"/>
        </w:rPr>
        <w:br/>
        <w:t xml:space="preserve">Sales Produit INP </w:t>
      </w:r>
      <w:proofErr w:type="spellStart"/>
      <w:r w:rsidRPr="00AA396B">
        <w:rPr>
          <w:rFonts w:ascii="Arial" w:hAnsi="Arial" w:cs="Arial"/>
          <w:color w:val="auto"/>
          <w:sz w:val="20"/>
          <w:szCs w:val="20"/>
          <w:lang w:eastAsia="fr-FR"/>
        </w:rPr>
        <w:t>Durr</w:t>
      </w:r>
      <w:proofErr w:type="spellEnd"/>
      <w:r w:rsidRPr="00AA396B">
        <w:rPr>
          <w:rFonts w:ascii="Arial" w:hAnsi="Arial" w:cs="Arial"/>
          <w:color w:val="auto"/>
          <w:sz w:val="20"/>
          <w:szCs w:val="20"/>
          <w:lang w:eastAsia="fr-FR"/>
        </w:rPr>
        <w:br/>
        <w:t xml:space="preserve">9, Parc </w:t>
      </w:r>
      <w:proofErr w:type="spellStart"/>
      <w:proofErr w:type="gramStart"/>
      <w:r w:rsidRPr="00AA396B">
        <w:rPr>
          <w:rFonts w:ascii="Arial" w:hAnsi="Arial" w:cs="Arial"/>
          <w:color w:val="auto"/>
          <w:sz w:val="20"/>
          <w:szCs w:val="20"/>
          <w:lang w:eastAsia="fr-FR"/>
        </w:rPr>
        <w:t>ARIANE,Blvd</w:t>
      </w:r>
      <w:proofErr w:type="spellEnd"/>
      <w:proofErr w:type="gramEnd"/>
      <w:r w:rsidRPr="00AA396B">
        <w:rPr>
          <w:rFonts w:ascii="Arial" w:hAnsi="Arial" w:cs="Arial"/>
          <w:color w:val="auto"/>
          <w:sz w:val="20"/>
          <w:szCs w:val="20"/>
          <w:lang w:eastAsia="fr-FR"/>
        </w:rPr>
        <w:t xml:space="preserve"> des Chênes</w:t>
      </w:r>
      <w:r w:rsidRPr="00AA396B">
        <w:rPr>
          <w:rFonts w:ascii="Arial" w:hAnsi="Arial" w:cs="Arial"/>
          <w:color w:val="auto"/>
          <w:sz w:val="20"/>
          <w:szCs w:val="20"/>
          <w:lang w:eastAsia="fr-FR"/>
        </w:rPr>
        <w:br/>
        <w:t>78280 GUYANCOURT </w:t>
      </w:r>
      <w:r w:rsidRPr="00AA396B">
        <w:rPr>
          <w:rFonts w:ascii="Arial" w:hAnsi="Arial" w:cs="Arial"/>
          <w:color w:val="auto"/>
          <w:sz w:val="20"/>
          <w:szCs w:val="20"/>
          <w:lang w:eastAsia="fr-FR"/>
        </w:rPr>
        <w:br/>
        <w:t>France</w:t>
      </w:r>
      <w:r w:rsidRPr="00AA396B">
        <w:rPr>
          <w:rFonts w:ascii="Arial" w:hAnsi="Arial" w:cs="Arial"/>
          <w:color w:val="auto"/>
          <w:sz w:val="20"/>
          <w:szCs w:val="20"/>
          <w:lang w:eastAsia="fr-FR"/>
        </w:rPr>
        <w:br/>
      </w:r>
      <w:r w:rsidRPr="00AA396B">
        <w:rPr>
          <w:rFonts w:ascii="Arial" w:hAnsi="Arial" w:cs="Arial"/>
          <w:color w:val="auto"/>
          <w:sz w:val="20"/>
          <w:szCs w:val="20"/>
          <w:lang w:eastAsia="fr-FR"/>
        </w:rPr>
        <w:br/>
        <w:t>Mobile +33 689 844946</w:t>
      </w:r>
      <w:r w:rsidRPr="00AA396B">
        <w:rPr>
          <w:rFonts w:ascii="Arial" w:hAnsi="Arial" w:cs="Arial"/>
          <w:color w:val="auto"/>
          <w:sz w:val="20"/>
          <w:szCs w:val="20"/>
          <w:lang w:eastAsia="fr-FR"/>
        </w:rPr>
        <w:br/>
        <w:t xml:space="preserve">E-Mail </w:t>
      </w:r>
      <w:hyperlink r:id="rId14" w:tooltip="Click to send email to PELLISSIER, SEBASTIEN" w:history="1">
        <w:r w:rsidRPr="00AA396B">
          <w:rPr>
            <w:rStyle w:val="Lienhypertexte"/>
            <w:rFonts w:ascii="Arial" w:hAnsi="Arial" w:cs="Arial"/>
            <w:color w:val="auto"/>
            <w:sz w:val="20"/>
            <w:szCs w:val="20"/>
            <w:lang w:eastAsia="fr-FR"/>
          </w:rPr>
          <w:t>SEBASTIEN.PELLISSIER@durr.com</w:t>
        </w:r>
      </w:hyperlink>
    </w:p>
    <w:p w14:paraId="17867808" w14:textId="77777777" w:rsidR="009C1EE1" w:rsidRPr="003C1B45" w:rsidRDefault="009C1EE1" w:rsidP="009C1EE1">
      <w:pPr>
        <w:pStyle w:val="paragraph"/>
        <w:spacing w:before="0" w:beforeAutospacing="0" w:after="0" w:afterAutospacing="0"/>
        <w:jc w:val="both"/>
        <w:textAlignment w:val="baseline"/>
        <w:rPr>
          <w:rFonts w:ascii="Segoe UI" w:hAnsi="Segoe UI" w:cs="Segoe UI"/>
          <w:color w:val="000000"/>
          <w:sz w:val="18"/>
          <w:szCs w:val="18"/>
        </w:rPr>
      </w:pPr>
    </w:p>
    <w:p w14:paraId="1CB79550" w14:textId="77777777" w:rsidR="009C1EE1" w:rsidRPr="00FA519B" w:rsidRDefault="009C1EE1" w:rsidP="009C1EE1">
      <w:pPr>
        <w:pStyle w:val="Flietext"/>
        <w:rPr>
          <w:lang w:eastAsia="zh-CN"/>
        </w:rPr>
      </w:pPr>
    </w:p>
    <w:p w14:paraId="5877D9B4" w14:textId="77777777" w:rsidR="009C1EE1" w:rsidRDefault="009C1EE1" w:rsidP="0004799E">
      <w:pPr>
        <w:pStyle w:val="InfoKontaktseite"/>
        <w:pageBreakBefore w:val="0"/>
        <w:spacing w:line="330" w:lineRule="atLeast"/>
        <w:rPr>
          <w:b/>
          <w:sz w:val="22"/>
        </w:rPr>
      </w:pPr>
    </w:p>
    <w:sectPr w:rsidR="009C1EE1" w:rsidSect="00B143FE">
      <w:headerReference w:type="default" r:id="rId15"/>
      <w:footerReference w:type="even" r:id="rId16"/>
      <w:footerReference w:type="default" r:id="rId17"/>
      <w:headerReference w:type="first" r:id="rId18"/>
      <w:footerReference w:type="first" r:id="rId19"/>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BBE234" w14:textId="77777777" w:rsidR="00AE6CBF" w:rsidRDefault="00AE6CBF" w:rsidP="00D9165E">
      <w:r>
        <w:separator/>
      </w:r>
    </w:p>
  </w:endnote>
  <w:endnote w:type="continuationSeparator" w:id="0">
    <w:p w14:paraId="3B3E3A1E" w14:textId="77777777" w:rsidR="00AE6CBF" w:rsidRDefault="00AE6CBF" w:rsidP="00D9165E">
      <w:r>
        <w:continuationSeparator/>
      </w:r>
    </w:p>
  </w:endnote>
  <w:endnote w:type="continuationNotice" w:id="1">
    <w:p w14:paraId="3F309AF4" w14:textId="77777777" w:rsidR="00806B46" w:rsidRDefault="00806B4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0EFD5" w14:textId="1DC16587" w:rsidR="00433F0D" w:rsidRDefault="00433F0D">
    <w:pPr>
      <w:pStyle w:val="Pieddepage"/>
    </w:pPr>
    <w:r>
      <w:rPr>
        <w:lang w:val="en-GB" w:eastAsia="zh-CN"/>
      </w:rPr>
      <mc:AlternateContent>
        <mc:Choice Requires="wps">
          <w:drawing>
            <wp:anchor distT="0" distB="0" distL="0" distR="0" simplePos="0" relativeHeight="251658245" behindDoc="0" locked="0" layoutInCell="1" allowOverlap="1" wp14:anchorId="1F60BFE4" wp14:editId="4F2DB17B">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71698CB" w14:textId="78F07CAF" w:rsidR="00433F0D" w:rsidRPr="00433F0D" w:rsidRDefault="00433F0D" w:rsidP="00433F0D">
                          <w:pPr>
                            <w:rPr>
                              <w:rFonts w:ascii="Calibri" w:eastAsia="Calibri" w:hAnsi="Calibri" w:cs="Calibri"/>
                              <w:noProof/>
                              <w:sz w:val="20"/>
                              <w:szCs w:val="20"/>
                            </w:rPr>
                          </w:pPr>
                          <w:r>
                            <w:rPr>
                              <w:rFonts w:ascii="Calibri" w:hAnsi="Calibri"/>
                              <w:sz w:val="20"/>
                            </w:rPr>
                            <w:t>Usage interne uniquement</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F60BFE4"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371698CB" w14:textId="78F07CAF" w:rsidR="00433F0D" w:rsidRPr="00433F0D" w:rsidRDefault="00433F0D" w:rsidP="00433F0D">
                    <w:pPr>
                      <w:rPr>
                        <w:rFonts w:ascii="Calibri" w:eastAsia="Calibri" w:hAnsi="Calibri" w:cs="Calibri"/>
                        <w:noProof/>
                        <w:sz w:val="20"/>
                        <w:szCs w:val="20"/>
                      </w:rPr>
                    </w:pPr>
                    <w:r>
                      <w:rPr>
                        <w:rFonts w:ascii="Calibri" w:hAnsi="Calibri"/>
                        <w:sz w:val="20"/>
                      </w:rPr>
                      <w:t>Usage interne uniquement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51B62776" w:rsidR="00B143FE" w:rsidRPr="00FA5FBE" w:rsidRDefault="00FA5FBE" w:rsidP="00FA5FBE">
    <w:pPr>
      <w:pStyle w:val="En-tte"/>
    </w:pPr>
    <w:r w:rsidRPr="005218C8">
      <w:fldChar w:fldCharType="begin"/>
    </w:r>
    <w:r w:rsidRPr="005218C8">
      <w:instrText xml:space="preserve"> IF  \* MERGEFORMAT </w:instrText>
    </w:r>
    <w:r w:rsidR="002C0E3C">
      <w:fldChar w:fldCharType="begin"/>
    </w:r>
    <w:r w:rsidR="002C0E3C">
      <w:instrText xml:space="preserve"> NUMPAGES  \* MERGEFORMAT </w:instrText>
    </w:r>
    <w:r w:rsidR="002C0E3C">
      <w:fldChar w:fldCharType="separate"/>
    </w:r>
    <w:r w:rsidR="002C0E3C">
      <w:instrText>4</w:instrText>
    </w:r>
    <w:r w:rsidR="002C0E3C">
      <w:fldChar w:fldCharType="end"/>
    </w:r>
    <w:r w:rsidRPr="005218C8">
      <w:instrText>&gt;"1" "</w:instrText>
    </w:r>
    <w:r w:rsidRPr="005218C8">
      <w:fldChar w:fldCharType="begin"/>
    </w:r>
    <w:r w:rsidRPr="005218C8">
      <w:instrText xml:space="preserve"> PAGE  \* MERGEFORMAT </w:instrText>
    </w:r>
    <w:r w:rsidRPr="005218C8">
      <w:fldChar w:fldCharType="separate"/>
    </w:r>
    <w:r w:rsidR="002C0E3C">
      <w:instrText>4</w:instrText>
    </w:r>
    <w:r w:rsidRPr="005218C8">
      <w:fldChar w:fldCharType="end"/>
    </w:r>
    <w:r w:rsidRPr="005218C8">
      <w:instrText>/</w:instrText>
    </w:r>
    <w:r w:rsidR="002C0E3C">
      <w:fldChar w:fldCharType="begin"/>
    </w:r>
    <w:r w:rsidR="002C0E3C">
      <w:instrText xml:space="preserve"> NUMPAGES  \* MERGEFORMAT </w:instrText>
    </w:r>
    <w:r w:rsidR="002C0E3C">
      <w:fldChar w:fldCharType="separate"/>
    </w:r>
    <w:r w:rsidR="002C0E3C">
      <w:instrText>4</w:instrText>
    </w:r>
    <w:r w:rsidR="002C0E3C">
      <w:fldChar w:fldCharType="end"/>
    </w:r>
    <w:r w:rsidRPr="005218C8">
      <w:instrText>" "</w:instrText>
    </w:r>
    <w:r w:rsidRPr="005218C8">
      <w:fldChar w:fldCharType="separate"/>
    </w:r>
    <w:r w:rsidR="002C0E3C">
      <w:t>4</w:t>
    </w:r>
    <w:r w:rsidR="002C0E3C" w:rsidRPr="005218C8">
      <w:t>/</w:t>
    </w:r>
    <w:r w:rsidR="002C0E3C">
      <w:t>4</w:t>
    </w:r>
    <w:r w:rsidRPr="005218C8">
      <w:fldChar w:fldCharType="end"/>
    </w:r>
    <w:r>
      <w:tab/>
      <w:t xml:space="preserve">Communiqué de presse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55E8FF3E" w:rsidR="00B143FE" w:rsidRPr="005218C8" w:rsidRDefault="00B143FE" w:rsidP="005218C8">
    <w:pPr>
      <w:pStyle w:val="En-tte"/>
    </w:pPr>
    <w:r w:rsidRPr="005218C8">
      <w:fldChar w:fldCharType="begin"/>
    </w:r>
    <w:r w:rsidRPr="005218C8">
      <w:instrText xml:space="preserve"> IF  \* MERGEFORMAT </w:instrText>
    </w:r>
    <w:r w:rsidR="002C0E3C">
      <w:fldChar w:fldCharType="begin"/>
    </w:r>
    <w:r w:rsidR="002C0E3C">
      <w:instrText xml:space="preserve"> NUMPAGES  \* MERGEFORMAT </w:instrText>
    </w:r>
    <w:r w:rsidR="002C0E3C">
      <w:fldChar w:fldCharType="separate"/>
    </w:r>
    <w:r w:rsidR="002C0E3C">
      <w:instrText>4</w:instrText>
    </w:r>
    <w:r w:rsidR="002C0E3C">
      <w:fldChar w:fldCharType="end"/>
    </w:r>
    <w:r w:rsidRPr="005218C8">
      <w:instrText>&gt;"1" "</w:instrText>
    </w:r>
    <w:r w:rsidRPr="005218C8">
      <w:fldChar w:fldCharType="begin"/>
    </w:r>
    <w:r w:rsidRPr="005218C8">
      <w:instrText xml:space="preserve"> PAGE  \* MERGEFORMAT </w:instrText>
    </w:r>
    <w:r w:rsidRPr="005218C8">
      <w:fldChar w:fldCharType="separate"/>
    </w:r>
    <w:r w:rsidR="002C0E3C">
      <w:instrText>1</w:instrText>
    </w:r>
    <w:r w:rsidRPr="005218C8">
      <w:fldChar w:fldCharType="end"/>
    </w:r>
    <w:r w:rsidRPr="005218C8">
      <w:instrText>/</w:instrText>
    </w:r>
    <w:r w:rsidR="002C0E3C">
      <w:fldChar w:fldCharType="begin"/>
    </w:r>
    <w:r w:rsidR="002C0E3C">
      <w:instrText xml:space="preserve"> NUMPAGES  \* MERGEFORMAT </w:instrText>
    </w:r>
    <w:r w:rsidR="002C0E3C">
      <w:fldChar w:fldCharType="separate"/>
    </w:r>
    <w:r w:rsidR="002C0E3C">
      <w:instrText>4</w:instrText>
    </w:r>
    <w:r w:rsidR="002C0E3C">
      <w:fldChar w:fldCharType="end"/>
    </w:r>
    <w:r w:rsidRPr="005218C8">
      <w:instrText>" "</w:instrText>
    </w:r>
    <w:r w:rsidRPr="005218C8">
      <w:fldChar w:fldCharType="separate"/>
    </w:r>
    <w:r w:rsidR="002C0E3C">
      <w:t>1</w:t>
    </w:r>
    <w:r w:rsidR="002C0E3C" w:rsidRPr="005218C8">
      <w:t>/</w:t>
    </w:r>
    <w:r w:rsidR="002C0E3C">
      <w:t>4</w:t>
    </w:r>
    <w:r w:rsidRPr="005218C8">
      <w:fldChar w:fldCharType="end"/>
    </w:r>
    <w:r>
      <w:tab/>
      <w:t xml:space="preserve">Communiqué de presse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3EF994" w14:textId="77777777" w:rsidR="00AE6CBF" w:rsidRDefault="00AE6CBF" w:rsidP="00D9165E">
      <w:r>
        <w:separator/>
      </w:r>
    </w:p>
  </w:footnote>
  <w:footnote w:type="continuationSeparator" w:id="0">
    <w:p w14:paraId="7328DAC4" w14:textId="77777777" w:rsidR="00AE6CBF" w:rsidRDefault="00AE6CBF" w:rsidP="00D9165E">
      <w:r>
        <w:continuationSeparator/>
      </w:r>
    </w:p>
  </w:footnote>
  <w:footnote w:type="continuationNotice" w:id="1">
    <w:p w14:paraId="7CF67C14" w14:textId="77777777" w:rsidR="00806B46" w:rsidRDefault="00806B4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B143FE" w:rsidRPr="00F73F1D" w:rsidRDefault="00A5700C" w:rsidP="005218C8">
    <w:pPr>
      <w:pStyle w:val="En-tte"/>
    </w:pPr>
    <w:r>
      <w:rPr>
        <w:lang w:val="en-GB" w:eastAsia="zh-CN"/>
      </w:rP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C23A88D" w:rsidR="00B143FE" w:rsidRPr="00895703" w:rsidRDefault="00B143FE" w:rsidP="00B143FE">
                          <w:pPr>
                            <w:pStyle w:val="Kontaktdaten"/>
                            <w:rPr>
                              <w:rStyle w:val="Fettung"/>
                              <w:bCs/>
                              <w:spacing w:val="2"/>
                              <w:w w:val="100"/>
                              <w:lang w:val="de-DE"/>
                            </w:rPr>
                          </w:pPr>
                          <w:r w:rsidRPr="00895703">
                            <w:rPr>
                              <w:rStyle w:val="Fettung"/>
                              <w:lang w:val="de-DE"/>
                            </w:rPr>
                            <w:t>Dürr Systems AG</w:t>
                          </w:r>
                        </w:p>
                        <w:p w14:paraId="3D3A50D5" w14:textId="77777777" w:rsidR="00B143FE" w:rsidRPr="009E4E65" w:rsidRDefault="00B143FE" w:rsidP="00B143FE">
                          <w:pPr>
                            <w:pStyle w:val="Kontaktdaten"/>
                          </w:pPr>
                          <w:r w:rsidRPr="00895703">
                            <w:rPr>
                              <w:lang w:val="de-DE"/>
                            </w:rPr>
                            <w:t xml:space="preserve">Carl-Benz-Str. </w:t>
                          </w:r>
                          <w:r>
                            <w:t>34</w:t>
                          </w:r>
                        </w:p>
                        <w:p w14:paraId="013BD512" w14:textId="77777777" w:rsidR="00B143FE" w:rsidRPr="002C0E3C" w:rsidRDefault="00B143FE" w:rsidP="00B143FE">
                          <w:pPr>
                            <w:pStyle w:val="Kontaktdaten"/>
                            <w:rPr>
                              <w:lang w:val="en-GB"/>
                            </w:rPr>
                          </w:pPr>
                          <w:r w:rsidRPr="002C0E3C">
                            <w:rPr>
                              <w:lang w:val="en-GB"/>
                            </w:rPr>
                            <w:t>74321 Bietigheim-Bissingen</w:t>
                          </w:r>
                        </w:p>
                        <w:p w14:paraId="6F69D746" w14:textId="77777777" w:rsidR="00B143FE" w:rsidRPr="00585D54" w:rsidRDefault="00B143FE" w:rsidP="00B143FE">
                          <w:pPr>
                            <w:pStyle w:val="Kontaktdaten"/>
                            <w:rPr>
                              <w:lang w:val="de-DE"/>
                            </w:rPr>
                          </w:pPr>
                        </w:p>
                        <w:p w14:paraId="4A747A10" w14:textId="77777777" w:rsidR="00B143FE" w:rsidRPr="002C0E3C" w:rsidRDefault="00B143FE" w:rsidP="00B143FE">
                          <w:pPr>
                            <w:pStyle w:val="Kontaktdaten"/>
                            <w:rPr>
                              <w:lang w:val="en-GB"/>
                            </w:rPr>
                          </w:pPr>
                          <w:r w:rsidRPr="002C0E3C">
                            <w:rPr>
                              <w:lang w:val="en-GB"/>
                            </w:rPr>
                            <w:t xml:space="preserve">Tél. : +49 7142 78-0 </w:t>
                          </w:r>
                        </w:p>
                        <w:p w14:paraId="717B90E6" w14:textId="77777777" w:rsidR="00B143FE" w:rsidRPr="002C0E3C" w:rsidRDefault="00B143FE" w:rsidP="00B143FE">
                          <w:pPr>
                            <w:pStyle w:val="Kontaktdaten"/>
                            <w:rPr>
                              <w:lang w:val="en-GB"/>
                            </w:rPr>
                          </w:pPr>
                          <w:r w:rsidRPr="002C0E3C">
                            <w:rPr>
                              <w:lang w:val="en-GB"/>
                            </w:rPr>
                            <w:t xml:space="preserve">Fax : +49 7142 78-2107 </w:t>
                          </w:r>
                        </w:p>
                        <w:p w14:paraId="2C72C6A2" w14:textId="77777777" w:rsidR="00B143FE" w:rsidRPr="00585D54" w:rsidRDefault="00B143FE" w:rsidP="00B143FE">
                          <w:pPr>
                            <w:pStyle w:val="Kontaktdaten"/>
                            <w:rPr>
                              <w:lang w:val="de-DE"/>
                            </w:rPr>
                          </w:pPr>
                        </w:p>
                        <w:p w14:paraId="4A3B1117" w14:textId="77777777" w:rsidR="00B143FE" w:rsidRPr="002C0E3C" w:rsidRDefault="00B143FE" w:rsidP="00B143FE">
                          <w:pPr>
                            <w:pStyle w:val="Kontaktdaten"/>
                            <w:rPr>
                              <w:lang w:val="en-GB"/>
                            </w:rPr>
                          </w:pPr>
                          <w:r w:rsidRPr="002C0E3C">
                            <w:rPr>
                              <w:lang w:val="en-GB"/>
                            </w:rPr>
                            <w:t xml:space="preserve">info@durr.com </w:t>
                          </w:r>
                        </w:p>
                        <w:p w14:paraId="570B69D5" w14:textId="77777777" w:rsidR="00B143FE" w:rsidRPr="0026127D" w:rsidRDefault="00B143FE"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1701DAF9" w14:textId="4C23A88D" w:rsidR="00B143FE" w:rsidRPr="00895703" w:rsidRDefault="00B143FE" w:rsidP="00B143FE">
                    <w:pPr>
                      <w:pStyle w:val="Kontaktdaten"/>
                      <w:rPr>
                        <w:rStyle w:val="Fettung"/>
                        <w:bCs/>
                        <w:spacing w:val="2"/>
                        <w:w w:val="100"/>
                        <w:lang w:val="de-DE"/>
                      </w:rPr>
                    </w:pPr>
                    <w:r w:rsidRPr="00895703">
                      <w:rPr>
                        <w:rStyle w:val="Fettung"/>
                        <w:lang w:val="de-DE"/>
                      </w:rPr>
                      <w:t>Dürr Systems AG</w:t>
                    </w:r>
                  </w:p>
                  <w:p w14:paraId="3D3A50D5" w14:textId="77777777" w:rsidR="00B143FE" w:rsidRPr="009E4E65" w:rsidRDefault="00B143FE" w:rsidP="00B143FE">
                    <w:pPr>
                      <w:pStyle w:val="Kontaktdaten"/>
                    </w:pPr>
                    <w:r w:rsidRPr="00895703">
                      <w:rPr>
                        <w:lang w:val="de-DE"/>
                      </w:rPr>
                      <w:t xml:space="preserve">Carl-Benz-Str. </w:t>
                    </w:r>
                    <w:r>
                      <w:t>34</w:t>
                    </w:r>
                  </w:p>
                  <w:p w14:paraId="013BD512" w14:textId="77777777" w:rsidR="00B143FE" w:rsidRPr="002C0E3C" w:rsidRDefault="00B143FE" w:rsidP="00B143FE">
                    <w:pPr>
                      <w:pStyle w:val="Kontaktdaten"/>
                      <w:rPr>
                        <w:lang w:val="en-GB"/>
                      </w:rPr>
                    </w:pPr>
                    <w:r w:rsidRPr="002C0E3C">
                      <w:rPr>
                        <w:lang w:val="en-GB"/>
                      </w:rPr>
                      <w:t>74321 Bietigheim-Bissingen</w:t>
                    </w:r>
                  </w:p>
                  <w:p w14:paraId="6F69D746" w14:textId="77777777" w:rsidR="00B143FE" w:rsidRPr="00585D54" w:rsidRDefault="00B143FE" w:rsidP="00B143FE">
                    <w:pPr>
                      <w:pStyle w:val="Kontaktdaten"/>
                      <w:rPr>
                        <w:lang w:val="de-DE"/>
                      </w:rPr>
                    </w:pPr>
                  </w:p>
                  <w:p w14:paraId="4A747A10" w14:textId="77777777" w:rsidR="00B143FE" w:rsidRPr="002C0E3C" w:rsidRDefault="00B143FE" w:rsidP="00B143FE">
                    <w:pPr>
                      <w:pStyle w:val="Kontaktdaten"/>
                      <w:rPr>
                        <w:lang w:val="en-GB"/>
                      </w:rPr>
                    </w:pPr>
                    <w:r w:rsidRPr="002C0E3C">
                      <w:rPr>
                        <w:lang w:val="en-GB"/>
                      </w:rPr>
                      <w:t xml:space="preserve">Tél. : +49 7142 78-0 </w:t>
                    </w:r>
                  </w:p>
                  <w:p w14:paraId="717B90E6" w14:textId="77777777" w:rsidR="00B143FE" w:rsidRPr="002C0E3C" w:rsidRDefault="00B143FE" w:rsidP="00B143FE">
                    <w:pPr>
                      <w:pStyle w:val="Kontaktdaten"/>
                      <w:rPr>
                        <w:lang w:val="en-GB"/>
                      </w:rPr>
                    </w:pPr>
                    <w:r w:rsidRPr="002C0E3C">
                      <w:rPr>
                        <w:lang w:val="en-GB"/>
                      </w:rPr>
                      <w:t xml:space="preserve">Fax : +49 7142 78-2107 </w:t>
                    </w:r>
                  </w:p>
                  <w:p w14:paraId="2C72C6A2" w14:textId="77777777" w:rsidR="00B143FE" w:rsidRPr="00585D54" w:rsidRDefault="00B143FE" w:rsidP="00B143FE">
                    <w:pPr>
                      <w:pStyle w:val="Kontaktdaten"/>
                      <w:rPr>
                        <w:lang w:val="de-DE"/>
                      </w:rPr>
                    </w:pPr>
                  </w:p>
                  <w:p w14:paraId="4A3B1117" w14:textId="77777777" w:rsidR="00B143FE" w:rsidRPr="002C0E3C" w:rsidRDefault="00B143FE" w:rsidP="00B143FE">
                    <w:pPr>
                      <w:pStyle w:val="Kontaktdaten"/>
                      <w:rPr>
                        <w:lang w:val="en-GB"/>
                      </w:rPr>
                    </w:pPr>
                    <w:r w:rsidRPr="002C0E3C">
                      <w:rPr>
                        <w:lang w:val="en-GB"/>
                      </w:rPr>
                      <w:t xml:space="preserve">info@durr.com </w:t>
                    </w:r>
                  </w:p>
                  <w:p w14:paraId="570B69D5" w14:textId="77777777" w:rsidR="00B143FE" w:rsidRPr="0026127D" w:rsidRDefault="00B143FE" w:rsidP="00B143FE">
                    <w:pPr>
                      <w:pStyle w:val="Kontaktdaten"/>
                    </w:pPr>
                    <w:r>
                      <w:t>www.durr.com</w:t>
                    </w:r>
                  </w:p>
                </w:txbxContent>
              </v:textbox>
              <w10:wrap anchorx="page" anchory="page"/>
            </v:shape>
          </w:pict>
        </mc:Fallback>
      </mc:AlternateContent>
    </w:r>
    <w:r>
      <w:rPr>
        <w:lang w:val="en-GB" w:eastAsia="zh-CN"/>
      </w:rPr>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B143FE" w:rsidRPr="005837F9" w:rsidRDefault="00B143FE" w:rsidP="005218C8">
    <w:pPr>
      <w:pStyle w:val="En-tte"/>
    </w:pPr>
    <w:r>
      <w:rPr>
        <w:lang w:val="en-GB" w:eastAsia="zh-CN"/>
      </w:rP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en-GB" w:eastAsia="zh-CN"/>
      </w:rPr>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En-tte"/>
    </w:pPr>
  </w:p>
  <w:p w14:paraId="42F14B11" w14:textId="77777777" w:rsidR="00B143FE" w:rsidRDefault="00B143FE" w:rsidP="005218C8">
    <w:pPr>
      <w:pStyle w:val="En-tte"/>
    </w:pPr>
  </w:p>
  <w:p w14:paraId="3DD9B2BA" w14:textId="77777777" w:rsidR="00B143FE" w:rsidRDefault="00B143FE" w:rsidP="005218C8">
    <w:pPr>
      <w:pStyle w:val="En-tte"/>
    </w:pPr>
  </w:p>
  <w:p w14:paraId="63AA6475" w14:textId="77777777" w:rsidR="00B143FE" w:rsidRDefault="00B143FE" w:rsidP="00D9165E"/>
  <w:p w14:paraId="1ADCC302" w14:textId="77777777" w:rsidR="00B143FE" w:rsidRDefault="00B143FE" w:rsidP="00D9165E">
    <w:r>
      <w:rPr>
        <w:noProof/>
        <w:lang w:val="en-GB" w:eastAsia="zh-CN"/>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433EA1CD" w:rsidR="00B143FE" w:rsidRPr="00895703" w:rsidRDefault="00B143FE" w:rsidP="0026127D">
                          <w:pPr>
                            <w:pStyle w:val="Kontaktdaten"/>
                            <w:rPr>
                              <w:rStyle w:val="Fettung"/>
                              <w:bCs/>
                              <w:spacing w:val="2"/>
                              <w:w w:val="100"/>
                              <w:lang w:val="de-DE"/>
                            </w:rPr>
                          </w:pPr>
                          <w:r w:rsidRPr="00895703">
                            <w:rPr>
                              <w:rStyle w:val="Fettung"/>
                              <w:lang w:val="de-DE"/>
                            </w:rPr>
                            <w:t>Dürr Systems AG</w:t>
                          </w:r>
                        </w:p>
                        <w:p w14:paraId="41B4EF86" w14:textId="77777777" w:rsidR="00B143FE" w:rsidRPr="009E4E65" w:rsidRDefault="00B143FE" w:rsidP="0026127D">
                          <w:pPr>
                            <w:pStyle w:val="Kontaktdaten"/>
                          </w:pPr>
                          <w:r w:rsidRPr="00895703">
                            <w:rPr>
                              <w:lang w:val="de-DE"/>
                            </w:rPr>
                            <w:t xml:space="preserve">Carl-Benz-Str. </w:t>
                          </w:r>
                          <w:r>
                            <w:t>34</w:t>
                          </w:r>
                        </w:p>
                        <w:p w14:paraId="5555B2C2" w14:textId="77777777" w:rsidR="00B143FE" w:rsidRPr="002C0E3C" w:rsidRDefault="00B143FE" w:rsidP="0026127D">
                          <w:pPr>
                            <w:pStyle w:val="Kontaktdaten"/>
                            <w:rPr>
                              <w:lang w:val="en-GB"/>
                            </w:rPr>
                          </w:pPr>
                          <w:r w:rsidRPr="002C0E3C">
                            <w:rPr>
                              <w:lang w:val="en-GB"/>
                            </w:rPr>
                            <w:t>74321 Bietigheim-Bissingen</w:t>
                          </w:r>
                        </w:p>
                        <w:p w14:paraId="53B79677" w14:textId="77777777" w:rsidR="00B143FE" w:rsidRPr="00585D54" w:rsidRDefault="00B143FE" w:rsidP="0026127D">
                          <w:pPr>
                            <w:pStyle w:val="Kontaktdaten"/>
                            <w:rPr>
                              <w:lang w:val="de-DE"/>
                            </w:rPr>
                          </w:pPr>
                        </w:p>
                        <w:p w14:paraId="451432D7" w14:textId="77777777" w:rsidR="00B143FE" w:rsidRPr="002C0E3C" w:rsidRDefault="00B143FE" w:rsidP="0026127D">
                          <w:pPr>
                            <w:pStyle w:val="Kontaktdaten"/>
                            <w:rPr>
                              <w:lang w:val="en-GB"/>
                            </w:rPr>
                          </w:pPr>
                          <w:r w:rsidRPr="002C0E3C">
                            <w:rPr>
                              <w:lang w:val="en-GB"/>
                            </w:rPr>
                            <w:t xml:space="preserve">Tél. : +49 7142 78-0 </w:t>
                          </w:r>
                        </w:p>
                        <w:p w14:paraId="32EF3341" w14:textId="77777777" w:rsidR="00B143FE" w:rsidRPr="002C0E3C" w:rsidRDefault="00B143FE" w:rsidP="0026127D">
                          <w:pPr>
                            <w:pStyle w:val="Kontaktdaten"/>
                            <w:rPr>
                              <w:lang w:val="en-GB"/>
                            </w:rPr>
                          </w:pPr>
                          <w:r w:rsidRPr="002C0E3C">
                            <w:rPr>
                              <w:lang w:val="en-GB"/>
                            </w:rPr>
                            <w:t xml:space="preserve">Fax : +49 7142 78-2107 </w:t>
                          </w:r>
                        </w:p>
                        <w:p w14:paraId="1D8E1397" w14:textId="77777777" w:rsidR="00B143FE" w:rsidRPr="00585D54" w:rsidRDefault="00B143FE" w:rsidP="0026127D">
                          <w:pPr>
                            <w:pStyle w:val="Kontaktdaten"/>
                            <w:rPr>
                              <w:lang w:val="de-DE"/>
                            </w:rPr>
                          </w:pPr>
                        </w:p>
                        <w:p w14:paraId="6E924C90" w14:textId="77777777" w:rsidR="00B143FE" w:rsidRPr="002C0E3C" w:rsidRDefault="00B143FE" w:rsidP="0026127D">
                          <w:pPr>
                            <w:pStyle w:val="Kontaktdaten"/>
                            <w:rPr>
                              <w:lang w:val="en-GB"/>
                            </w:rPr>
                          </w:pPr>
                          <w:r w:rsidRPr="002C0E3C">
                            <w:rPr>
                              <w:lang w:val="en-GB"/>
                            </w:rPr>
                            <w:t xml:space="preserve">info@durr.com </w:t>
                          </w:r>
                        </w:p>
                        <w:p w14:paraId="7D901FCD" w14:textId="77777777" w:rsidR="00B143FE" w:rsidRPr="0026127D" w:rsidRDefault="00B143F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CCeMetEQIAACQEAAAOAAAAAAAAAAAAAAAAAC4CAABkcnMvZTJvRG9jLnhtbFBLAQItABQABgAI&#10;AAAAIQC4Wohj4wAAAA0BAAAPAAAAAAAAAAAAAAAAAGsEAABkcnMvZG93bnJldi54bWxQSwUGAAAA&#10;AAQABADzAAAAewUAAAAA&#10;" filled="f" stroked="f" strokeweight=".5pt">
              <v:textbox inset="0,0,0,0">
                <w:txbxContent>
                  <w:p w14:paraId="4EF90155" w14:textId="433EA1CD" w:rsidR="00B143FE" w:rsidRPr="00895703" w:rsidRDefault="00B143FE" w:rsidP="0026127D">
                    <w:pPr>
                      <w:pStyle w:val="Kontaktdaten"/>
                      <w:rPr>
                        <w:rStyle w:val="Fettung"/>
                        <w:bCs/>
                        <w:spacing w:val="2"/>
                        <w:w w:val="100"/>
                        <w:lang w:val="de-DE"/>
                      </w:rPr>
                    </w:pPr>
                    <w:r w:rsidRPr="00895703">
                      <w:rPr>
                        <w:rStyle w:val="Fettung"/>
                        <w:lang w:val="de-DE"/>
                      </w:rPr>
                      <w:t>Dürr Systems AG</w:t>
                    </w:r>
                  </w:p>
                  <w:p w14:paraId="41B4EF86" w14:textId="77777777" w:rsidR="00B143FE" w:rsidRPr="009E4E65" w:rsidRDefault="00B143FE" w:rsidP="0026127D">
                    <w:pPr>
                      <w:pStyle w:val="Kontaktdaten"/>
                    </w:pPr>
                    <w:r w:rsidRPr="00895703">
                      <w:rPr>
                        <w:lang w:val="de-DE"/>
                      </w:rPr>
                      <w:t xml:space="preserve">Carl-Benz-Str. </w:t>
                    </w:r>
                    <w:r>
                      <w:t>34</w:t>
                    </w:r>
                  </w:p>
                  <w:p w14:paraId="5555B2C2" w14:textId="77777777" w:rsidR="00B143FE" w:rsidRPr="002C0E3C" w:rsidRDefault="00B143FE" w:rsidP="0026127D">
                    <w:pPr>
                      <w:pStyle w:val="Kontaktdaten"/>
                      <w:rPr>
                        <w:lang w:val="en-GB"/>
                      </w:rPr>
                    </w:pPr>
                    <w:r w:rsidRPr="002C0E3C">
                      <w:rPr>
                        <w:lang w:val="en-GB"/>
                      </w:rPr>
                      <w:t>74321 Bietigheim-Bissingen</w:t>
                    </w:r>
                  </w:p>
                  <w:p w14:paraId="53B79677" w14:textId="77777777" w:rsidR="00B143FE" w:rsidRPr="00585D54" w:rsidRDefault="00B143FE" w:rsidP="0026127D">
                    <w:pPr>
                      <w:pStyle w:val="Kontaktdaten"/>
                      <w:rPr>
                        <w:lang w:val="de-DE"/>
                      </w:rPr>
                    </w:pPr>
                  </w:p>
                  <w:p w14:paraId="451432D7" w14:textId="77777777" w:rsidR="00B143FE" w:rsidRPr="002C0E3C" w:rsidRDefault="00B143FE" w:rsidP="0026127D">
                    <w:pPr>
                      <w:pStyle w:val="Kontaktdaten"/>
                      <w:rPr>
                        <w:lang w:val="en-GB"/>
                      </w:rPr>
                    </w:pPr>
                    <w:r w:rsidRPr="002C0E3C">
                      <w:rPr>
                        <w:lang w:val="en-GB"/>
                      </w:rPr>
                      <w:t xml:space="preserve">Tél. : +49 7142 78-0 </w:t>
                    </w:r>
                  </w:p>
                  <w:p w14:paraId="32EF3341" w14:textId="77777777" w:rsidR="00B143FE" w:rsidRPr="002C0E3C" w:rsidRDefault="00B143FE" w:rsidP="0026127D">
                    <w:pPr>
                      <w:pStyle w:val="Kontaktdaten"/>
                      <w:rPr>
                        <w:lang w:val="en-GB"/>
                      </w:rPr>
                    </w:pPr>
                    <w:r w:rsidRPr="002C0E3C">
                      <w:rPr>
                        <w:lang w:val="en-GB"/>
                      </w:rPr>
                      <w:t xml:space="preserve">Fax : +49 7142 78-2107 </w:t>
                    </w:r>
                  </w:p>
                  <w:p w14:paraId="1D8E1397" w14:textId="77777777" w:rsidR="00B143FE" w:rsidRPr="00585D54" w:rsidRDefault="00B143FE" w:rsidP="0026127D">
                    <w:pPr>
                      <w:pStyle w:val="Kontaktdaten"/>
                      <w:rPr>
                        <w:lang w:val="de-DE"/>
                      </w:rPr>
                    </w:pPr>
                  </w:p>
                  <w:p w14:paraId="6E924C90" w14:textId="77777777" w:rsidR="00B143FE" w:rsidRPr="002C0E3C" w:rsidRDefault="00B143FE" w:rsidP="0026127D">
                    <w:pPr>
                      <w:pStyle w:val="Kontaktdaten"/>
                      <w:rPr>
                        <w:lang w:val="en-GB"/>
                      </w:rPr>
                    </w:pPr>
                    <w:r w:rsidRPr="002C0E3C">
                      <w:rPr>
                        <w:lang w:val="en-GB"/>
                      </w:rPr>
                      <w:t xml:space="preserve">info@durr.com </w:t>
                    </w:r>
                  </w:p>
                  <w:p w14:paraId="7D901FCD" w14:textId="77777777" w:rsidR="00B143FE" w:rsidRPr="0026127D" w:rsidRDefault="00B143F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9"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B77477C"/>
    <w:multiLevelType w:val="multilevel"/>
    <w:tmpl w:val="B0E0169C"/>
    <w:lvl w:ilvl="0">
      <w:start w:val="1"/>
      <w:numFmt w:val="decimal"/>
      <w:pStyle w:val="Titre1"/>
      <w:lvlText w:val="%1"/>
      <w:lvlJc w:val="left"/>
      <w:pPr>
        <w:tabs>
          <w:tab w:val="num" w:pos="1021"/>
        </w:tabs>
        <w:ind w:left="1021" w:hanging="1021"/>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8"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78344447">
    <w:abstractNumId w:val="3"/>
  </w:num>
  <w:num w:numId="2" w16cid:durableId="1996108367">
    <w:abstractNumId w:val="16"/>
  </w:num>
  <w:num w:numId="3" w16cid:durableId="835264024">
    <w:abstractNumId w:val="5"/>
  </w:num>
  <w:num w:numId="4" w16cid:durableId="1612276129">
    <w:abstractNumId w:val="8"/>
  </w:num>
  <w:num w:numId="5" w16cid:durableId="61946499">
    <w:abstractNumId w:val="13"/>
  </w:num>
  <w:num w:numId="6" w16cid:durableId="1986081670">
    <w:abstractNumId w:val="2"/>
  </w:num>
  <w:num w:numId="7" w16cid:durableId="2145075100">
    <w:abstractNumId w:val="18"/>
  </w:num>
  <w:num w:numId="8" w16cid:durableId="232353065">
    <w:abstractNumId w:val="7"/>
  </w:num>
  <w:num w:numId="9" w16cid:durableId="538903266">
    <w:abstractNumId w:val="17"/>
  </w:num>
  <w:num w:numId="10" w16cid:durableId="384254676">
    <w:abstractNumId w:val="6"/>
  </w:num>
  <w:num w:numId="11" w16cid:durableId="1897155590">
    <w:abstractNumId w:val="1"/>
  </w:num>
  <w:num w:numId="12" w16cid:durableId="1093207073">
    <w:abstractNumId w:val="4"/>
  </w:num>
  <w:num w:numId="13" w16cid:durableId="1363215373">
    <w:abstractNumId w:val="10"/>
  </w:num>
  <w:num w:numId="14" w16cid:durableId="1258827353">
    <w:abstractNumId w:val="12"/>
  </w:num>
  <w:num w:numId="15" w16cid:durableId="1067386724">
    <w:abstractNumId w:val="15"/>
  </w:num>
  <w:num w:numId="16" w16cid:durableId="1251310031">
    <w:abstractNumId w:val="14"/>
  </w:num>
  <w:num w:numId="17" w16cid:durableId="863249488">
    <w:abstractNumId w:val="11"/>
  </w:num>
  <w:num w:numId="18" w16cid:durableId="434785678">
    <w:abstractNumId w:val="0"/>
  </w:num>
  <w:num w:numId="19" w16cid:durableId="526528076">
    <w:abstractNumId w:val="9"/>
  </w:num>
  <w:num w:numId="20" w16cid:durableId="131870863">
    <w:abstractNumId w:val="9"/>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42E4"/>
    <w:rsid w:val="00004D92"/>
    <w:rsid w:val="00005AF4"/>
    <w:rsid w:val="000101A1"/>
    <w:rsid w:val="0001039C"/>
    <w:rsid w:val="000137F9"/>
    <w:rsid w:val="00013B23"/>
    <w:rsid w:val="00015F92"/>
    <w:rsid w:val="0002273A"/>
    <w:rsid w:val="00026B8C"/>
    <w:rsid w:val="00030020"/>
    <w:rsid w:val="00030C1A"/>
    <w:rsid w:val="0003543C"/>
    <w:rsid w:val="00036336"/>
    <w:rsid w:val="00037BB3"/>
    <w:rsid w:val="00037FF7"/>
    <w:rsid w:val="00040FEA"/>
    <w:rsid w:val="0004140A"/>
    <w:rsid w:val="000436AB"/>
    <w:rsid w:val="0004579A"/>
    <w:rsid w:val="0004799E"/>
    <w:rsid w:val="00051F2E"/>
    <w:rsid w:val="000557D8"/>
    <w:rsid w:val="00062BC6"/>
    <w:rsid w:val="00062C8E"/>
    <w:rsid w:val="00064547"/>
    <w:rsid w:val="0006654A"/>
    <w:rsid w:val="000667BB"/>
    <w:rsid w:val="000679B5"/>
    <w:rsid w:val="00067A27"/>
    <w:rsid w:val="00073211"/>
    <w:rsid w:val="000750E4"/>
    <w:rsid w:val="00077087"/>
    <w:rsid w:val="000830E8"/>
    <w:rsid w:val="0008778A"/>
    <w:rsid w:val="00090C8B"/>
    <w:rsid w:val="00095F60"/>
    <w:rsid w:val="00097770"/>
    <w:rsid w:val="00097924"/>
    <w:rsid w:val="000A0BBC"/>
    <w:rsid w:val="000A6420"/>
    <w:rsid w:val="000A779F"/>
    <w:rsid w:val="000A799A"/>
    <w:rsid w:val="000B122D"/>
    <w:rsid w:val="000B17AC"/>
    <w:rsid w:val="000B6E58"/>
    <w:rsid w:val="000C009A"/>
    <w:rsid w:val="000C2A85"/>
    <w:rsid w:val="000C3AF3"/>
    <w:rsid w:val="000C74C8"/>
    <w:rsid w:val="000D1867"/>
    <w:rsid w:val="000D4047"/>
    <w:rsid w:val="000E481C"/>
    <w:rsid w:val="000F1B6F"/>
    <w:rsid w:val="000F215E"/>
    <w:rsid w:val="000F434F"/>
    <w:rsid w:val="000F52E1"/>
    <w:rsid w:val="000F599A"/>
    <w:rsid w:val="000F63A0"/>
    <w:rsid w:val="00100C0C"/>
    <w:rsid w:val="0010134F"/>
    <w:rsid w:val="00102066"/>
    <w:rsid w:val="00103EE3"/>
    <w:rsid w:val="001052E0"/>
    <w:rsid w:val="001069F8"/>
    <w:rsid w:val="001076E4"/>
    <w:rsid w:val="00112DF3"/>
    <w:rsid w:val="00114E74"/>
    <w:rsid w:val="00115190"/>
    <w:rsid w:val="001167D1"/>
    <w:rsid w:val="00116F3F"/>
    <w:rsid w:val="00116F84"/>
    <w:rsid w:val="00117904"/>
    <w:rsid w:val="00117C7F"/>
    <w:rsid w:val="00124760"/>
    <w:rsid w:val="00124E6A"/>
    <w:rsid w:val="00135319"/>
    <w:rsid w:val="00142FDB"/>
    <w:rsid w:val="001440F5"/>
    <w:rsid w:val="00147698"/>
    <w:rsid w:val="00147965"/>
    <w:rsid w:val="0015096A"/>
    <w:rsid w:val="00151506"/>
    <w:rsid w:val="00156161"/>
    <w:rsid w:val="0016271C"/>
    <w:rsid w:val="00162EEF"/>
    <w:rsid w:val="0016325F"/>
    <w:rsid w:val="00163B9D"/>
    <w:rsid w:val="00176D8A"/>
    <w:rsid w:val="00180D0F"/>
    <w:rsid w:val="001877A6"/>
    <w:rsid w:val="00192372"/>
    <w:rsid w:val="001935AE"/>
    <w:rsid w:val="00194AC6"/>
    <w:rsid w:val="00197009"/>
    <w:rsid w:val="001A297C"/>
    <w:rsid w:val="001A5B15"/>
    <w:rsid w:val="001A65EE"/>
    <w:rsid w:val="001C0A26"/>
    <w:rsid w:val="001C0A39"/>
    <w:rsid w:val="001C3192"/>
    <w:rsid w:val="001C4B0F"/>
    <w:rsid w:val="001C5EB3"/>
    <w:rsid w:val="001D0887"/>
    <w:rsid w:val="001D0F2E"/>
    <w:rsid w:val="001D697E"/>
    <w:rsid w:val="001D776F"/>
    <w:rsid w:val="001F3730"/>
    <w:rsid w:val="001F6276"/>
    <w:rsid w:val="001F7E95"/>
    <w:rsid w:val="0020322F"/>
    <w:rsid w:val="00205B62"/>
    <w:rsid w:val="0020631B"/>
    <w:rsid w:val="00206375"/>
    <w:rsid w:val="0021005A"/>
    <w:rsid w:val="002118EB"/>
    <w:rsid w:val="00212E44"/>
    <w:rsid w:val="00216BD0"/>
    <w:rsid w:val="00216FC6"/>
    <w:rsid w:val="002176DB"/>
    <w:rsid w:val="002259F0"/>
    <w:rsid w:val="00226865"/>
    <w:rsid w:val="00231A54"/>
    <w:rsid w:val="0023563A"/>
    <w:rsid w:val="00243F9B"/>
    <w:rsid w:val="00245FED"/>
    <w:rsid w:val="00252189"/>
    <w:rsid w:val="0025441C"/>
    <w:rsid w:val="0026127D"/>
    <w:rsid w:val="002655A1"/>
    <w:rsid w:val="002714A1"/>
    <w:rsid w:val="002717A8"/>
    <w:rsid w:val="00275350"/>
    <w:rsid w:val="00280819"/>
    <w:rsid w:val="00282680"/>
    <w:rsid w:val="00284C18"/>
    <w:rsid w:val="002866BE"/>
    <w:rsid w:val="00292501"/>
    <w:rsid w:val="00294020"/>
    <w:rsid w:val="00294B59"/>
    <w:rsid w:val="00296AD3"/>
    <w:rsid w:val="002A1286"/>
    <w:rsid w:val="002A1717"/>
    <w:rsid w:val="002A172B"/>
    <w:rsid w:val="002A49F2"/>
    <w:rsid w:val="002A5671"/>
    <w:rsid w:val="002A5D25"/>
    <w:rsid w:val="002A639F"/>
    <w:rsid w:val="002B06E7"/>
    <w:rsid w:val="002B18CE"/>
    <w:rsid w:val="002B71FB"/>
    <w:rsid w:val="002C00EB"/>
    <w:rsid w:val="002C0163"/>
    <w:rsid w:val="002C0E3C"/>
    <w:rsid w:val="002C5677"/>
    <w:rsid w:val="002C66A1"/>
    <w:rsid w:val="002D0F47"/>
    <w:rsid w:val="002D2E6A"/>
    <w:rsid w:val="002D33B7"/>
    <w:rsid w:val="002D394F"/>
    <w:rsid w:val="002D4939"/>
    <w:rsid w:val="002D506A"/>
    <w:rsid w:val="002D60E0"/>
    <w:rsid w:val="002D6FF6"/>
    <w:rsid w:val="002D7EB6"/>
    <w:rsid w:val="002E2125"/>
    <w:rsid w:val="002F3999"/>
    <w:rsid w:val="002F6BF1"/>
    <w:rsid w:val="002F7140"/>
    <w:rsid w:val="0030067C"/>
    <w:rsid w:val="00302DB1"/>
    <w:rsid w:val="003035A6"/>
    <w:rsid w:val="00303C42"/>
    <w:rsid w:val="00322A95"/>
    <w:rsid w:val="00330683"/>
    <w:rsid w:val="00333CF4"/>
    <w:rsid w:val="00335617"/>
    <w:rsid w:val="0033769D"/>
    <w:rsid w:val="00344BA5"/>
    <w:rsid w:val="00345773"/>
    <w:rsid w:val="003473D1"/>
    <w:rsid w:val="00351665"/>
    <w:rsid w:val="00351AF4"/>
    <w:rsid w:val="00352E30"/>
    <w:rsid w:val="00354C04"/>
    <w:rsid w:val="00356188"/>
    <w:rsid w:val="00357644"/>
    <w:rsid w:val="00360089"/>
    <w:rsid w:val="0036088A"/>
    <w:rsid w:val="0036125D"/>
    <w:rsid w:val="00362153"/>
    <w:rsid w:val="00362739"/>
    <w:rsid w:val="00366A8E"/>
    <w:rsid w:val="00373E56"/>
    <w:rsid w:val="00375576"/>
    <w:rsid w:val="00375D1A"/>
    <w:rsid w:val="003849ED"/>
    <w:rsid w:val="0039367F"/>
    <w:rsid w:val="00395574"/>
    <w:rsid w:val="0039654F"/>
    <w:rsid w:val="003A046C"/>
    <w:rsid w:val="003A2989"/>
    <w:rsid w:val="003A4D60"/>
    <w:rsid w:val="003A692D"/>
    <w:rsid w:val="003B0692"/>
    <w:rsid w:val="003B160B"/>
    <w:rsid w:val="003B1684"/>
    <w:rsid w:val="003B4C3A"/>
    <w:rsid w:val="003C228F"/>
    <w:rsid w:val="003C492A"/>
    <w:rsid w:val="003C53D7"/>
    <w:rsid w:val="003C60F4"/>
    <w:rsid w:val="003D1066"/>
    <w:rsid w:val="003D50EB"/>
    <w:rsid w:val="003D770A"/>
    <w:rsid w:val="003E06FE"/>
    <w:rsid w:val="003E5B52"/>
    <w:rsid w:val="003E738F"/>
    <w:rsid w:val="003E7CF8"/>
    <w:rsid w:val="003F0CD8"/>
    <w:rsid w:val="003F0D93"/>
    <w:rsid w:val="003F1873"/>
    <w:rsid w:val="00402949"/>
    <w:rsid w:val="00402AD2"/>
    <w:rsid w:val="0040381F"/>
    <w:rsid w:val="00404174"/>
    <w:rsid w:val="0040784F"/>
    <w:rsid w:val="00407CD3"/>
    <w:rsid w:val="00424A3C"/>
    <w:rsid w:val="00432690"/>
    <w:rsid w:val="0043346C"/>
    <w:rsid w:val="00433F0D"/>
    <w:rsid w:val="004370EF"/>
    <w:rsid w:val="004400ED"/>
    <w:rsid w:val="004404FF"/>
    <w:rsid w:val="004427AF"/>
    <w:rsid w:val="00450174"/>
    <w:rsid w:val="00450D7A"/>
    <w:rsid w:val="00451CA7"/>
    <w:rsid w:val="004535D9"/>
    <w:rsid w:val="00455402"/>
    <w:rsid w:val="00456256"/>
    <w:rsid w:val="004606AC"/>
    <w:rsid w:val="00461F38"/>
    <w:rsid w:val="0046201D"/>
    <w:rsid w:val="00462DDC"/>
    <w:rsid w:val="004667BA"/>
    <w:rsid w:val="00466954"/>
    <w:rsid w:val="00467800"/>
    <w:rsid w:val="00470EFD"/>
    <w:rsid w:val="00473AEC"/>
    <w:rsid w:val="00476060"/>
    <w:rsid w:val="004762B9"/>
    <w:rsid w:val="0047652B"/>
    <w:rsid w:val="00476746"/>
    <w:rsid w:val="00477801"/>
    <w:rsid w:val="00486F5D"/>
    <w:rsid w:val="00494EE7"/>
    <w:rsid w:val="004A3A5F"/>
    <w:rsid w:val="004B3D7E"/>
    <w:rsid w:val="004B5517"/>
    <w:rsid w:val="004C6EBC"/>
    <w:rsid w:val="004D1D0E"/>
    <w:rsid w:val="004D3165"/>
    <w:rsid w:val="004D7B9E"/>
    <w:rsid w:val="004E0D94"/>
    <w:rsid w:val="004E2175"/>
    <w:rsid w:val="004E3872"/>
    <w:rsid w:val="004E5E7F"/>
    <w:rsid w:val="004E72B8"/>
    <w:rsid w:val="004E7C0B"/>
    <w:rsid w:val="004F206E"/>
    <w:rsid w:val="004F2A79"/>
    <w:rsid w:val="004F39B4"/>
    <w:rsid w:val="004F3E59"/>
    <w:rsid w:val="004F4E97"/>
    <w:rsid w:val="004F50F4"/>
    <w:rsid w:val="004F639D"/>
    <w:rsid w:val="004F65B3"/>
    <w:rsid w:val="004F6D74"/>
    <w:rsid w:val="0050056C"/>
    <w:rsid w:val="00500E18"/>
    <w:rsid w:val="00505786"/>
    <w:rsid w:val="00506BD5"/>
    <w:rsid w:val="005101A9"/>
    <w:rsid w:val="00510FF5"/>
    <w:rsid w:val="00511067"/>
    <w:rsid w:val="00513534"/>
    <w:rsid w:val="0051492B"/>
    <w:rsid w:val="00515153"/>
    <w:rsid w:val="00520BFA"/>
    <w:rsid w:val="0052130D"/>
    <w:rsid w:val="00521429"/>
    <w:rsid w:val="005218C8"/>
    <w:rsid w:val="00521CF5"/>
    <w:rsid w:val="00521FD5"/>
    <w:rsid w:val="00524BE9"/>
    <w:rsid w:val="0053448B"/>
    <w:rsid w:val="00534C1A"/>
    <w:rsid w:val="005365B4"/>
    <w:rsid w:val="0054450D"/>
    <w:rsid w:val="0055089D"/>
    <w:rsid w:val="00554864"/>
    <w:rsid w:val="00555999"/>
    <w:rsid w:val="00555E2A"/>
    <w:rsid w:val="00564109"/>
    <w:rsid w:val="005673B5"/>
    <w:rsid w:val="005674E8"/>
    <w:rsid w:val="005755BD"/>
    <w:rsid w:val="00580070"/>
    <w:rsid w:val="005812AB"/>
    <w:rsid w:val="00581C8C"/>
    <w:rsid w:val="005837F9"/>
    <w:rsid w:val="00584007"/>
    <w:rsid w:val="00584B9D"/>
    <w:rsid w:val="00585D54"/>
    <w:rsid w:val="00587179"/>
    <w:rsid w:val="005913CF"/>
    <w:rsid w:val="00591CEB"/>
    <w:rsid w:val="00592D83"/>
    <w:rsid w:val="00593AA7"/>
    <w:rsid w:val="00594B29"/>
    <w:rsid w:val="00597F78"/>
    <w:rsid w:val="005A1C80"/>
    <w:rsid w:val="005A6D06"/>
    <w:rsid w:val="005B01C4"/>
    <w:rsid w:val="005B184A"/>
    <w:rsid w:val="005B19FD"/>
    <w:rsid w:val="005B34DA"/>
    <w:rsid w:val="005B3CCD"/>
    <w:rsid w:val="005C13A1"/>
    <w:rsid w:val="005D1745"/>
    <w:rsid w:val="005D1F94"/>
    <w:rsid w:val="005D3A5C"/>
    <w:rsid w:val="005D5830"/>
    <w:rsid w:val="005D5940"/>
    <w:rsid w:val="005D5A38"/>
    <w:rsid w:val="005D5CD4"/>
    <w:rsid w:val="005D6A17"/>
    <w:rsid w:val="005E041B"/>
    <w:rsid w:val="005E200B"/>
    <w:rsid w:val="005F010B"/>
    <w:rsid w:val="005F182E"/>
    <w:rsid w:val="005F4FBF"/>
    <w:rsid w:val="005F7CEF"/>
    <w:rsid w:val="00601746"/>
    <w:rsid w:val="00602E06"/>
    <w:rsid w:val="006074EB"/>
    <w:rsid w:val="0060792D"/>
    <w:rsid w:val="006117A1"/>
    <w:rsid w:val="00614890"/>
    <w:rsid w:val="00615ED0"/>
    <w:rsid w:val="00617EA4"/>
    <w:rsid w:val="00625F85"/>
    <w:rsid w:val="00626A28"/>
    <w:rsid w:val="006311E0"/>
    <w:rsid w:val="00632F11"/>
    <w:rsid w:val="00635ABF"/>
    <w:rsid w:val="00637F9A"/>
    <w:rsid w:val="006401F7"/>
    <w:rsid w:val="00641F88"/>
    <w:rsid w:val="006438A8"/>
    <w:rsid w:val="00643A04"/>
    <w:rsid w:val="0064408D"/>
    <w:rsid w:val="006449CA"/>
    <w:rsid w:val="00645074"/>
    <w:rsid w:val="00664318"/>
    <w:rsid w:val="0066573F"/>
    <w:rsid w:val="006673F5"/>
    <w:rsid w:val="00670E84"/>
    <w:rsid w:val="00674DB7"/>
    <w:rsid w:val="0068106C"/>
    <w:rsid w:val="00681ECE"/>
    <w:rsid w:val="006830EA"/>
    <w:rsid w:val="00683E48"/>
    <w:rsid w:val="00683E9E"/>
    <w:rsid w:val="0068636E"/>
    <w:rsid w:val="006916E8"/>
    <w:rsid w:val="00691B0A"/>
    <w:rsid w:val="00691F9E"/>
    <w:rsid w:val="00695F99"/>
    <w:rsid w:val="006A5A75"/>
    <w:rsid w:val="006A6348"/>
    <w:rsid w:val="006A688E"/>
    <w:rsid w:val="006B592D"/>
    <w:rsid w:val="006B6DD8"/>
    <w:rsid w:val="006C2364"/>
    <w:rsid w:val="006C2A31"/>
    <w:rsid w:val="006C38E6"/>
    <w:rsid w:val="006C3AA3"/>
    <w:rsid w:val="006C50E1"/>
    <w:rsid w:val="006C6111"/>
    <w:rsid w:val="006D1140"/>
    <w:rsid w:val="006D6C1A"/>
    <w:rsid w:val="006D7F10"/>
    <w:rsid w:val="006E0A49"/>
    <w:rsid w:val="006E2573"/>
    <w:rsid w:val="006E2A8F"/>
    <w:rsid w:val="006E5C09"/>
    <w:rsid w:val="006E7FBA"/>
    <w:rsid w:val="006F0473"/>
    <w:rsid w:val="006F2DE4"/>
    <w:rsid w:val="006F4577"/>
    <w:rsid w:val="006F4C75"/>
    <w:rsid w:val="006F66DA"/>
    <w:rsid w:val="006F6A7A"/>
    <w:rsid w:val="006F77C7"/>
    <w:rsid w:val="006F7D55"/>
    <w:rsid w:val="00705074"/>
    <w:rsid w:val="007065A6"/>
    <w:rsid w:val="00710899"/>
    <w:rsid w:val="00712070"/>
    <w:rsid w:val="007125A4"/>
    <w:rsid w:val="00713E2E"/>
    <w:rsid w:val="00716622"/>
    <w:rsid w:val="00720139"/>
    <w:rsid w:val="00721444"/>
    <w:rsid w:val="007227F7"/>
    <w:rsid w:val="007238F1"/>
    <w:rsid w:val="00723DE6"/>
    <w:rsid w:val="00724249"/>
    <w:rsid w:val="00726540"/>
    <w:rsid w:val="00726A89"/>
    <w:rsid w:val="00726BFA"/>
    <w:rsid w:val="00727E16"/>
    <w:rsid w:val="00734321"/>
    <w:rsid w:val="00736291"/>
    <w:rsid w:val="00744943"/>
    <w:rsid w:val="00747D8B"/>
    <w:rsid w:val="00753908"/>
    <w:rsid w:val="00754739"/>
    <w:rsid w:val="007579FC"/>
    <w:rsid w:val="00762C5B"/>
    <w:rsid w:val="00771469"/>
    <w:rsid w:val="00772BCD"/>
    <w:rsid w:val="00773BF3"/>
    <w:rsid w:val="00775358"/>
    <w:rsid w:val="007769A8"/>
    <w:rsid w:val="00781FD4"/>
    <w:rsid w:val="0078405F"/>
    <w:rsid w:val="0078480F"/>
    <w:rsid w:val="00786C56"/>
    <w:rsid w:val="00794234"/>
    <w:rsid w:val="007A0268"/>
    <w:rsid w:val="007A7F56"/>
    <w:rsid w:val="007B7CC6"/>
    <w:rsid w:val="007C0C38"/>
    <w:rsid w:val="007C1F06"/>
    <w:rsid w:val="007C1FA4"/>
    <w:rsid w:val="007C4752"/>
    <w:rsid w:val="007C6FA7"/>
    <w:rsid w:val="007C726C"/>
    <w:rsid w:val="007C7E8E"/>
    <w:rsid w:val="007D1C32"/>
    <w:rsid w:val="007D220B"/>
    <w:rsid w:val="007D439C"/>
    <w:rsid w:val="007D49EB"/>
    <w:rsid w:val="007D5E15"/>
    <w:rsid w:val="007E1C18"/>
    <w:rsid w:val="007E4D9A"/>
    <w:rsid w:val="007E54C0"/>
    <w:rsid w:val="007F340B"/>
    <w:rsid w:val="007F402B"/>
    <w:rsid w:val="007F4972"/>
    <w:rsid w:val="007F4CF1"/>
    <w:rsid w:val="007F770C"/>
    <w:rsid w:val="00800B39"/>
    <w:rsid w:val="00800E49"/>
    <w:rsid w:val="00806B46"/>
    <w:rsid w:val="00807E84"/>
    <w:rsid w:val="008108DC"/>
    <w:rsid w:val="00814018"/>
    <w:rsid w:val="00814940"/>
    <w:rsid w:val="00816302"/>
    <w:rsid w:val="00817EDB"/>
    <w:rsid w:val="008208C5"/>
    <w:rsid w:val="00821292"/>
    <w:rsid w:val="00825029"/>
    <w:rsid w:val="00826567"/>
    <w:rsid w:val="00826C30"/>
    <w:rsid w:val="00827948"/>
    <w:rsid w:val="00834D0F"/>
    <w:rsid w:val="0084627F"/>
    <w:rsid w:val="0085354B"/>
    <w:rsid w:val="0085432F"/>
    <w:rsid w:val="00857E8E"/>
    <w:rsid w:val="008649EE"/>
    <w:rsid w:val="008659B0"/>
    <w:rsid w:val="00866CA8"/>
    <w:rsid w:val="00873697"/>
    <w:rsid w:val="00874C03"/>
    <w:rsid w:val="008761F6"/>
    <w:rsid w:val="00876DD1"/>
    <w:rsid w:val="008856CC"/>
    <w:rsid w:val="0088695A"/>
    <w:rsid w:val="00890887"/>
    <w:rsid w:val="00890E39"/>
    <w:rsid w:val="00891292"/>
    <w:rsid w:val="00895703"/>
    <w:rsid w:val="00897E2C"/>
    <w:rsid w:val="008A2326"/>
    <w:rsid w:val="008A5BF3"/>
    <w:rsid w:val="008A6CEC"/>
    <w:rsid w:val="008A70B7"/>
    <w:rsid w:val="008B0BF6"/>
    <w:rsid w:val="008B0D22"/>
    <w:rsid w:val="008B0E2E"/>
    <w:rsid w:val="008B30DE"/>
    <w:rsid w:val="008B50B9"/>
    <w:rsid w:val="008B530C"/>
    <w:rsid w:val="008B59FF"/>
    <w:rsid w:val="008B72B2"/>
    <w:rsid w:val="008C343A"/>
    <w:rsid w:val="008C4110"/>
    <w:rsid w:val="008C5157"/>
    <w:rsid w:val="008C7F2C"/>
    <w:rsid w:val="008D0426"/>
    <w:rsid w:val="008D67AF"/>
    <w:rsid w:val="008D7BC0"/>
    <w:rsid w:val="008E2B4A"/>
    <w:rsid w:val="008E5F87"/>
    <w:rsid w:val="008E7656"/>
    <w:rsid w:val="008E777A"/>
    <w:rsid w:val="008F4796"/>
    <w:rsid w:val="008F5E48"/>
    <w:rsid w:val="00901D5D"/>
    <w:rsid w:val="00902358"/>
    <w:rsid w:val="00905B45"/>
    <w:rsid w:val="00915251"/>
    <w:rsid w:val="009163C0"/>
    <w:rsid w:val="00921CF1"/>
    <w:rsid w:val="00924CB3"/>
    <w:rsid w:val="0092544D"/>
    <w:rsid w:val="00925F7D"/>
    <w:rsid w:val="009308F4"/>
    <w:rsid w:val="00931A39"/>
    <w:rsid w:val="0093254F"/>
    <w:rsid w:val="00933393"/>
    <w:rsid w:val="00933B86"/>
    <w:rsid w:val="00940128"/>
    <w:rsid w:val="00944105"/>
    <w:rsid w:val="00944A84"/>
    <w:rsid w:val="009527FF"/>
    <w:rsid w:val="009547D1"/>
    <w:rsid w:val="00957952"/>
    <w:rsid w:val="00962686"/>
    <w:rsid w:val="009633E0"/>
    <w:rsid w:val="00965F78"/>
    <w:rsid w:val="00967AD9"/>
    <w:rsid w:val="00972120"/>
    <w:rsid w:val="00972EBA"/>
    <w:rsid w:val="00974ACB"/>
    <w:rsid w:val="00976EEA"/>
    <w:rsid w:val="00980499"/>
    <w:rsid w:val="009838D1"/>
    <w:rsid w:val="009863DF"/>
    <w:rsid w:val="00987CB7"/>
    <w:rsid w:val="00991E0E"/>
    <w:rsid w:val="009959BC"/>
    <w:rsid w:val="009A306C"/>
    <w:rsid w:val="009A351B"/>
    <w:rsid w:val="009A454E"/>
    <w:rsid w:val="009A7B8B"/>
    <w:rsid w:val="009B2D9D"/>
    <w:rsid w:val="009B5337"/>
    <w:rsid w:val="009C0868"/>
    <w:rsid w:val="009C1EE1"/>
    <w:rsid w:val="009C1F30"/>
    <w:rsid w:val="009C3C81"/>
    <w:rsid w:val="009D0715"/>
    <w:rsid w:val="009D2DBA"/>
    <w:rsid w:val="009D62BE"/>
    <w:rsid w:val="009E4826"/>
    <w:rsid w:val="009E4E65"/>
    <w:rsid w:val="009E664B"/>
    <w:rsid w:val="009F18FC"/>
    <w:rsid w:val="009F21D0"/>
    <w:rsid w:val="009F252D"/>
    <w:rsid w:val="009F5FB8"/>
    <w:rsid w:val="009F6743"/>
    <w:rsid w:val="00A00F8D"/>
    <w:rsid w:val="00A03D1A"/>
    <w:rsid w:val="00A050D1"/>
    <w:rsid w:val="00A06101"/>
    <w:rsid w:val="00A16BD5"/>
    <w:rsid w:val="00A1711B"/>
    <w:rsid w:val="00A21AB0"/>
    <w:rsid w:val="00A2544A"/>
    <w:rsid w:val="00A27EFC"/>
    <w:rsid w:val="00A31DB8"/>
    <w:rsid w:val="00A36FE0"/>
    <w:rsid w:val="00A40E17"/>
    <w:rsid w:val="00A46F54"/>
    <w:rsid w:val="00A55645"/>
    <w:rsid w:val="00A562F7"/>
    <w:rsid w:val="00A56C1D"/>
    <w:rsid w:val="00A5700C"/>
    <w:rsid w:val="00A57063"/>
    <w:rsid w:val="00A624FA"/>
    <w:rsid w:val="00A63489"/>
    <w:rsid w:val="00A65AE5"/>
    <w:rsid w:val="00A70A5F"/>
    <w:rsid w:val="00A81731"/>
    <w:rsid w:val="00A82F57"/>
    <w:rsid w:val="00A832FD"/>
    <w:rsid w:val="00A873A1"/>
    <w:rsid w:val="00A9208D"/>
    <w:rsid w:val="00A93B09"/>
    <w:rsid w:val="00A962D0"/>
    <w:rsid w:val="00A976CC"/>
    <w:rsid w:val="00A97E72"/>
    <w:rsid w:val="00AA2EC0"/>
    <w:rsid w:val="00AA35BF"/>
    <w:rsid w:val="00AA4D33"/>
    <w:rsid w:val="00AB1B65"/>
    <w:rsid w:val="00AB384A"/>
    <w:rsid w:val="00AB5C73"/>
    <w:rsid w:val="00AB6134"/>
    <w:rsid w:val="00AB7342"/>
    <w:rsid w:val="00AC0C0A"/>
    <w:rsid w:val="00AC1795"/>
    <w:rsid w:val="00AC25D2"/>
    <w:rsid w:val="00AC279E"/>
    <w:rsid w:val="00AC4932"/>
    <w:rsid w:val="00AC6378"/>
    <w:rsid w:val="00AD3753"/>
    <w:rsid w:val="00AD7E8E"/>
    <w:rsid w:val="00AE0CC8"/>
    <w:rsid w:val="00AE447F"/>
    <w:rsid w:val="00AE5481"/>
    <w:rsid w:val="00AE5695"/>
    <w:rsid w:val="00AE6CBF"/>
    <w:rsid w:val="00AF13BD"/>
    <w:rsid w:val="00AF3D9F"/>
    <w:rsid w:val="00AF41E0"/>
    <w:rsid w:val="00AF4F8B"/>
    <w:rsid w:val="00AF50E0"/>
    <w:rsid w:val="00AF5371"/>
    <w:rsid w:val="00B0229E"/>
    <w:rsid w:val="00B030B8"/>
    <w:rsid w:val="00B117C4"/>
    <w:rsid w:val="00B1264F"/>
    <w:rsid w:val="00B143FE"/>
    <w:rsid w:val="00B14642"/>
    <w:rsid w:val="00B17605"/>
    <w:rsid w:val="00B20920"/>
    <w:rsid w:val="00B25F7B"/>
    <w:rsid w:val="00B27FCB"/>
    <w:rsid w:val="00B32382"/>
    <w:rsid w:val="00B33267"/>
    <w:rsid w:val="00B332C3"/>
    <w:rsid w:val="00B34292"/>
    <w:rsid w:val="00B34A9F"/>
    <w:rsid w:val="00B34C62"/>
    <w:rsid w:val="00B35EAA"/>
    <w:rsid w:val="00B361C2"/>
    <w:rsid w:val="00B37658"/>
    <w:rsid w:val="00B432AF"/>
    <w:rsid w:val="00B44FF1"/>
    <w:rsid w:val="00B45242"/>
    <w:rsid w:val="00B46CB5"/>
    <w:rsid w:val="00B52C33"/>
    <w:rsid w:val="00B5794B"/>
    <w:rsid w:val="00B57C05"/>
    <w:rsid w:val="00B60D1B"/>
    <w:rsid w:val="00B61893"/>
    <w:rsid w:val="00B639BB"/>
    <w:rsid w:val="00B63B39"/>
    <w:rsid w:val="00B67227"/>
    <w:rsid w:val="00B67ADF"/>
    <w:rsid w:val="00B74EEC"/>
    <w:rsid w:val="00B75BE3"/>
    <w:rsid w:val="00B76AC4"/>
    <w:rsid w:val="00B779F2"/>
    <w:rsid w:val="00B77DFE"/>
    <w:rsid w:val="00B827AD"/>
    <w:rsid w:val="00B85361"/>
    <w:rsid w:val="00B90801"/>
    <w:rsid w:val="00B9096A"/>
    <w:rsid w:val="00B95A5D"/>
    <w:rsid w:val="00B965A1"/>
    <w:rsid w:val="00B966C9"/>
    <w:rsid w:val="00BA105F"/>
    <w:rsid w:val="00BA38A7"/>
    <w:rsid w:val="00BA49C1"/>
    <w:rsid w:val="00BA4BBB"/>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F26AF"/>
    <w:rsid w:val="00BF57EE"/>
    <w:rsid w:val="00BF5882"/>
    <w:rsid w:val="00BF62A8"/>
    <w:rsid w:val="00BF6615"/>
    <w:rsid w:val="00C02CFF"/>
    <w:rsid w:val="00C10168"/>
    <w:rsid w:val="00C155DA"/>
    <w:rsid w:val="00C15C40"/>
    <w:rsid w:val="00C22349"/>
    <w:rsid w:val="00C22B04"/>
    <w:rsid w:val="00C26C3B"/>
    <w:rsid w:val="00C30243"/>
    <w:rsid w:val="00C3162C"/>
    <w:rsid w:val="00C41149"/>
    <w:rsid w:val="00C4131C"/>
    <w:rsid w:val="00C416F6"/>
    <w:rsid w:val="00C41892"/>
    <w:rsid w:val="00C4390B"/>
    <w:rsid w:val="00C4707B"/>
    <w:rsid w:val="00C51005"/>
    <w:rsid w:val="00C54CD4"/>
    <w:rsid w:val="00C5587A"/>
    <w:rsid w:val="00C5652E"/>
    <w:rsid w:val="00C62ACC"/>
    <w:rsid w:val="00C6632D"/>
    <w:rsid w:val="00C66B6A"/>
    <w:rsid w:val="00C705CE"/>
    <w:rsid w:val="00C710E3"/>
    <w:rsid w:val="00C819FA"/>
    <w:rsid w:val="00C85B1A"/>
    <w:rsid w:val="00C877B9"/>
    <w:rsid w:val="00C915A2"/>
    <w:rsid w:val="00C956CF"/>
    <w:rsid w:val="00C963C9"/>
    <w:rsid w:val="00CA2C80"/>
    <w:rsid w:val="00CA59A1"/>
    <w:rsid w:val="00CB1E91"/>
    <w:rsid w:val="00CB725A"/>
    <w:rsid w:val="00CC49F4"/>
    <w:rsid w:val="00CC7E61"/>
    <w:rsid w:val="00CD2BC2"/>
    <w:rsid w:val="00CD5D15"/>
    <w:rsid w:val="00CD6F05"/>
    <w:rsid w:val="00CD7949"/>
    <w:rsid w:val="00CE04CF"/>
    <w:rsid w:val="00CE44BD"/>
    <w:rsid w:val="00CE68CF"/>
    <w:rsid w:val="00CE71C0"/>
    <w:rsid w:val="00CF25A9"/>
    <w:rsid w:val="00CF34DB"/>
    <w:rsid w:val="00CF5472"/>
    <w:rsid w:val="00D00FC4"/>
    <w:rsid w:val="00D04131"/>
    <w:rsid w:val="00D04A4C"/>
    <w:rsid w:val="00D0567D"/>
    <w:rsid w:val="00D06D68"/>
    <w:rsid w:val="00D1136F"/>
    <w:rsid w:val="00D16D90"/>
    <w:rsid w:val="00D24C4F"/>
    <w:rsid w:val="00D25BD8"/>
    <w:rsid w:val="00D26132"/>
    <w:rsid w:val="00D2759C"/>
    <w:rsid w:val="00D34986"/>
    <w:rsid w:val="00D36FC5"/>
    <w:rsid w:val="00D4098D"/>
    <w:rsid w:val="00D44B55"/>
    <w:rsid w:val="00D4535E"/>
    <w:rsid w:val="00D45CE9"/>
    <w:rsid w:val="00D51AA6"/>
    <w:rsid w:val="00D65157"/>
    <w:rsid w:val="00D6698C"/>
    <w:rsid w:val="00D7185B"/>
    <w:rsid w:val="00D854A6"/>
    <w:rsid w:val="00D85B9B"/>
    <w:rsid w:val="00D861BB"/>
    <w:rsid w:val="00D86880"/>
    <w:rsid w:val="00D86DD5"/>
    <w:rsid w:val="00D9165E"/>
    <w:rsid w:val="00DB137C"/>
    <w:rsid w:val="00DB1452"/>
    <w:rsid w:val="00DB645D"/>
    <w:rsid w:val="00DB74F9"/>
    <w:rsid w:val="00DC2C62"/>
    <w:rsid w:val="00DC443F"/>
    <w:rsid w:val="00DC6605"/>
    <w:rsid w:val="00DC7857"/>
    <w:rsid w:val="00DD0BF1"/>
    <w:rsid w:val="00DD1673"/>
    <w:rsid w:val="00DD30AE"/>
    <w:rsid w:val="00DD5EA5"/>
    <w:rsid w:val="00DD64E3"/>
    <w:rsid w:val="00DD6B3F"/>
    <w:rsid w:val="00DD7101"/>
    <w:rsid w:val="00DE0E6D"/>
    <w:rsid w:val="00DE446F"/>
    <w:rsid w:val="00DE5FF1"/>
    <w:rsid w:val="00DE6965"/>
    <w:rsid w:val="00DE6E13"/>
    <w:rsid w:val="00DF17A5"/>
    <w:rsid w:val="00DF1A6E"/>
    <w:rsid w:val="00DF3203"/>
    <w:rsid w:val="00DF5A64"/>
    <w:rsid w:val="00DF6C27"/>
    <w:rsid w:val="00E0085E"/>
    <w:rsid w:val="00E00C76"/>
    <w:rsid w:val="00E01F56"/>
    <w:rsid w:val="00E06223"/>
    <w:rsid w:val="00E06CC0"/>
    <w:rsid w:val="00E10E38"/>
    <w:rsid w:val="00E10ECE"/>
    <w:rsid w:val="00E11790"/>
    <w:rsid w:val="00E15015"/>
    <w:rsid w:val="00E153AC"/>
    <w:rsid w:val="00E17253"/>
    <w:rsid w:val="00E1737D"/>
    <w:rsid w:val="00E17750"/>
    <w:rsid w:val="00E23A3C"/>
    <w:rsid w:val="00E24CD8"/>
    <w:rsid w:val="00E27430"/>
    <w:rsid w:val="00E34A01"/>
    <w:rsid w:val="00E4280B"/>
    <w:rsid w:val="00E42C3C"/>
    <w:rsid w:val="00E43141"/>
    <w:rsid w:val="00E43913"/>
    <w:rsid w:val="00E45906"/>
    <w:rsid w:val="00E465E8"/>
    <w:rsid w:val="00E53252"/>
    <w:rsid w:val="00E5583D"/>
    <w:rsid w:val="00E55F88"/>
    <w:rsid w:val="00E56B97"/>
    <w:rsid w:val="00E6101F"/>
    <w:rsid w:val="00E61CEB"/>
    <w:rsid w:val="00E710F1"/>
    <w:rsid w:val="00E72AB0"/>
    <w:rsid w:val="00E746F0"/>
    <w:rsid w:val="00E74855"/>
    <w:rsid w:val="00E74FCE"/>
    <w:rsid w:val="00E756EB"/>
    <w:rsid w:val="00E80572"/>
    <w:rsid w:val="00E8196D"/>
    <w:rsid w:val="00E84AA4"/>
    <w:rsid w:val="00E8737B"/>
    <w:rsid w:val="00E90C2A"/>
    <w:rsid w:val="00E90FEA"/>
    <w:rsid w:val="00E91128"/>
    <w:rsid w:val="00E95F59"/>
    <w:rsid w:val="00E96EF2"/>
    <w:rsid w:val="00EA3FC9"/>
    <w:rsid w:val="00EA448D"/>
    <w:rsid w:val="00EA7A96"/>
    <w:rsid w:val="00EA7E62"/>
    <w:rsid w:val="00EB2996"/>
    <w:rsid w:val="00EB31BC"/>
    <w:rsid w:val="00EB575F"/>
    <w:rsid w:val="00EB5975"/>
    <w:rsid w:val="00EC03A3"/>
    <w:rsid w:val="00EC149A"/>
    <w:rsid w:val="00EC4E78"/>
    <w:rsid w:val="00EC5CAB"/>
    <w:rsid w:val="00EC6F6F"/>
    <w:rsid w:val="00EC742B"/>
    <w:rsid w:val="00EC7DCA"/>
    <w:rsid w:val="00ED54C6"/>
    <w:rsid w:val="00ED6237"/>
    <w:rsid w:val="00EE01DA"/>
    <w:rsid w:val="00EE541C"/>
    <w:rsid w:val="00EE7406"/>
    <w:rsid w:val="00EE78B9"/>
    <w:rsid w:val="00EF213B"/>
    <w:rsid w:val="00EF25A9"/>
    <w:rsid w:val="00EF2B48"/>
    <w:rsid w:val="00EF2F57"/>
    <w:rsid w:val="00F0306A"/>
    <w:rsid w:val="00F03AFA"/>
    <w:rsid w:val="00F126BE"/>
    <w:rsid w:val="00F14B40"/>
    <w:rsid w:val="00F175B5"/>
    <w:rsid w:val="00F20C5F"/>
    <w:rsid w:val="00F22E61"/>
    <w:rsid w:val="00F26205"/>
    <w:rsid w:val="00F26D41"/>
    <w:rsid w:val="00F35618"/>
    <w:rsid w:val="00F359EA"/>
    <w:rsid w:val="00F35DBA"/>
    <w:rsid w:val="00F42E35"/>
    <w:rsid w:val="00F43A83"/>
    <w:rsid w:val="00F43D07"/>
    <w:rsid w:val="00F44AB9"/>
    <w:rsid w:val="00F51AD6"/>
    <w:rsid w:val="00F51F2A"/>
    <w:rsid w:val="00F5300C"/>
    <w:rsid w:val="00F56988"/>
    <w:rsid w:val="00F56BB9"/>
    <w:rsid w:val="00F6135B"/>
    <w:rsid w:val="00F63B99"/>
    <w:rsid w:val="00F6489E"/>
    <w:rsid w:val="00F7077A"/>
    <w:rsid w:val="00F716A2"/>
    <w:rsid w:val="00F73F1D"/>
    <w:rsid w:val="00F74E76"/>
    <w:rsid w:val="00F8163B"/>
    <w:rsid w:val="00F830E4"/>
    <w:rsid w:val="00F90178"/>
    <w:rsid w:val="00F91A06"/>
    <w:rsid w:val="00FA026B"/>
    <w:rsid w:val="00FA2184"/>
    <w:rsid w:val="00FA3BB1"/>
    <w:rsid w:val="00FA4E42"/>
    <w:rsid w:val="00FA5FBE"/>
    <w:rsid w:val="00FA7889"/>
    <w:rsid w:val="00FB0B93"/>
    <w:rsid w:val="00FB3D58"/>
    <w:rsid w:val="00FB61FB"/>
    <w:rsid w:val="00FC10E5"/>
    <w:rsid w:val="00FC1B67"/>
    <w:rsid w:val="00FC272A"/>
    <w:rsid w:val="00FC78B8"/>
    <w:rsid w:val="00FD012F"/>
    <w:rsid w:val="00FD3226"/>
    <w:rsid w:val="00FD3F17"/>
    <w:rsid w:val="00FD3FEF"/>
    <w:rsid w:val="00FD4A10"/>
    <w:rsid w:val="00FD7285"/>
    <w:rsid w:val="00FE1B1F"/>
    <w:rsid w:val="00FE2F7C"/>
    <w:rsid w:val="00FF4B64"/>
    <w:rsid w:val="00FF63FA"/>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A51EC12D-27D9-48FE-92CE-877312AA1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E58"/>
    <w:pPr>
      <w:tabs>
        <w:tab w:val="left" w:pos="3572"/>
      </w:tabs>
      <w:spacing w:line="330" w:lineRule="atLeast"/>
    </w:pPr>
    <w:rPr>
      <w:rFonts w:cs="Times New Roman (Textkörper CS)"/>
      <w:color w:val="000000"/>
      <w:sz w:val="22"/>
    </w:rPr>
  </w:style>
  <w:style w:type="paragraph" w:styleId="Titre1">
    <w:name w:val="heading 1"/>
    <w:basedOn w:val="Normal"/>
    <w:next w:val="Normal"/>
    <w:link w:val="Titre1Car"/>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Titre2">
    <w:name w:val="heading 2"/>
    <w:basedOn w:val="Titre1"/>
    <w:next w:val="Flietext"/>
    <w:link w:val="Titre2Car"/>
    <w:uiPriority w:val="9"/>
    <w:unhideWhenUsed/>
    <w:rsid w:val="007C1F06"/>
    <w:pPr>
      <w:numPr>
        <w:ilvl w:val="1"/>
      </w:numPr>
      <w:spacing w:line="260" w:lineRule="atLeast"/>
      <w:ind w:left="1021" w:hanging="1021"/>
      <w:outlineLvl w:val="1"/>
    </w:pPr>
    <w:rPr>
      <w:sz w:val="20"/>
      <w:szCs w:val="26"/>
    </w:rPr>
  </w:style>
  <w:style w:type="paragraph" w:styleId="Titre3">
    <w:name w:val="heading 3"/>
    <w:basedOn w:val="Normal"/>
    <w:next w:val="Normal"/>
    <w:link w:val="Titre3Car"/>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Titre4">
    <w:name w:val="heading 4"/>
    <w:basedOn w:val="Normal"/>
    <w:next w:val="Normal"/>
    <w:link w:val="Titre4Car"/>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Titre5">
    <w:name w:val="heading 5"/>
    <w:basedOn w:val="Normal"/>
    <w:next w:val="Normal"/>
    <w:link w:val="Titre5Car"/>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Titre6">
    <w:name w:val="heading 6"/>
    <w:basedOn w:val="Normal"/>
    <w:next w:val="Normal"/>
    <w:link w:val="Titre6Car"/>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Titre7">
    <w:name w:val="heading 7"/>
    <w:basedOn w:val="Normal"/>
    <w:next w:val="Normal"/>
    <w:link w:val="Titre7Car"/>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Titre8">
    <w:name w:val="heading 8"/>
    <w:basedOn w:val="Normal"/>
    <w:next w:val="Normal"/>
    <w:link w:val="Titre8Car"/>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Titre9">
    <w:name w:val="heading 9"/>
    <w:basedOn w:val="Normal"/>
    <w:next w:val="Normal"/>
    <w:link w:val="Titre9Car"/>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Pieddepage"/>
    <w:link w:val="En-tteCar"/>
    <w:uiPriority w:val="99"/>
    <w:unhideWhenUsed/>
    <w:rsid w:val="005218C8"/>
    <w:pPr>
      <w:tabs>
        <w:tab w:val="clear" w:pos="4536"/>
      </w:tabs>
    </w:pPr>
  </w:style>
  <w:style w:type="character" w:customStyle="1" w:styleId="En-tteCar">
    <w:name w:val="En-tête Car"/>
    <w:basedOn w:val="Policepardfaut"/>
    <w:link w:val="En-tte"/>
    <w:uiPriority w:val="99"/>
    <w:rsid w:val="005218C8"/>
    <w:rPr>
      <w:rFonts w:cs="Times New Roman (Textkörper CS)"/>
      <w:b/>
      <w:bCs/>
      <w:noProof/>
      <w:color w:val="000000"/>
      <w:sz w:val="14"/>
      <w:lang w:eastAsia="de-DE"/>
    </w:rPr>
  </w:style>
  <w:style w:type="paragraph" w:styleId="Pieddepage">
    <w:name w:val="footer"/>
    <w:basedOn w:val="Normal"/>
    <w:link w:val="PieddepageCar"/>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PieddepageCar">
    <w:name w:val="Pied de page Car"/>
    <w:basedOn w:val="Policepardfaut"/>
    <w:link w:val="Pieddepage"/>
    <w:uiPriority w:val="99"/>
    <w:rsid w:val="005218C8"/>
    <w:rPr>
      <w:rFonts w:cs="Times New Roman (Textkörper CS)"/>
      <w:b/>
      <w:bCs/>
      <w:noProof/>
      <w:color w:val="000000"/>
      <w:sz w:val="14"/>
      <w:lang w:eastAsia="de-DE"/>
    </w:rPr>
  </w:style>
  <w:style w:type="character" w:customStyle="1" w:styleId="Fettung">
    <w:name w:val="Fettung"/>
    <w:basedOn w:val="Policepardfaut"/>
    <w:uiPriority w:val="1"/>
    <w:qFormat/>
    <w:rsid w:val="00FC272A"/>
    <w:rPr>
      <w:b/>
      <w:spacing w:val="-2"/>
      <w:w w:val="101"/>
    </w:rPr>
  </w:style>
  <w:style w:type="paragraph" w:customStyle="1" w:styleId="BriefdatenAngaben">
    <w:name w:val="Briefdaten_Angaben"/>
    <w:basedOn w:val="Normal"/>
    <w:rsid w:val="000D4047"/>
    <w:rPr>
      <w:spacing w:val="4"/>
      <w:sz w:val="14"/>
      <w:szCs w:val="14"/>
    </w:rPr>
  </w:style>
  <w:style w:type="paragraph" w:customStyle="1" w:styleId="EinfAbs">
    <w:name w:val="[Einf. Abs.]"/>
    <w:basedOn w:val="Normal"/>
    <w:uiPriority w:val="99"/>
    <w:rsid w:val="000D4047"/>
    <w:pPr>
      <w:autoSpaceDE w:val="0"/>
      <w:autoSpaceDN w:val="0"/>
      <w:adjustRightInd w:val="0"/>
      <w:spacing w:line="288" w:lineRule="auto"/>
      <w:textAlignment w:val="center"/>
    </w:pPr>
    <w:rPr>
      <w:rFonts w:cs="Minion Pro"/>
    </w:rPr>
  </w:style>
  <w:style w:type="paragraph" w:styleId="Textedebulles">
    <w:name w:val="Balloon Text"/>
    <w:basedOn w:val="Normal"/>
    <w:link w:val="TextedebullesCar"/>
    <w:uiPriority w:val="99"/>
    <w:semiHidden/>
    <w:unhideWhenUsed/>
    <w:rsid w:val="00726BFA"/>
    <w:pPr>
      <w:spacing w:line="240" w:lineRule="auto"/>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26BFA"/>
    <w:rPr>
      <w:rFonts w:ascii="Times New Roman" w:hAnsi="Times New Roman" w:cs="Times New Roman"/>
      <w:color w:val="000000"/>
      <w:sz w:val="18"/>
      <w:szCs w:val="18"/>
    </w:rPr>
  </w:style>
  <w:style w:type="paragraph" w:customStyle="1" w:styleId="TextTabelle">
    <w:name w:val="Text_Tabelle"/>
    <w:basedOn w:val="Normal"/>
    <w:rsid w:val="001D697E"/>
    <w:pPr>
      <w:spacing w:line="240" w:lineRule="auto"/>
    </w:pPr>
    <w:rPr>
      <w:w w:val="101"/>
    </w:rPr>
  </w:style>
  <w:style w:type="paragraph" w:customStyle="1" w:styleId="Tabellenvorgaben">
    <w:name w:val="Tabellenvorgaben"/>
    <w:basedOn w:val="Normal"/>
    <w:rsid w:val="001935AE"/>
    <w:pPr>
      <w:spacing w:line="240" w:lineRule="auto"/>
    </w:pPr>
    <w:rPr>
      <w:spacing w:val="2"/>
      <w:w w:val="101"/>
      <w:sz w:val="16"/>
      <w:szCs w:val="16"/>
    </w:rPr>
  </w:style>
  <w:style w:type="paragraph" w:customStyle="1" w:styleId="Bild">
    <w:name w:val="Bild"/>
    <w:basedOn w:val="Normal"/>
    <w:qFormat/>
    <w:rsid w:val="001A297C"/>
    <w:pPr>
      <w:framePr w:wrap="around" w:vAnchor="page" w:hAnchor="page" w:x="625" w:y="2212"/>
      <w:spacing w:line="240" w:lineRule="auto"/>
      <w:suppressOverlap/>
    </w:pPr>
  </w:style>
  <w:style w:type="paragraph" w:customStyle="1" w:styleId="Titel-Headline">
    <w:name w:val="Titel-Headline"/>
    <w:basedOn w:val="Normal"/>
    <w:qFormat/>
    <w:rsid w:val="00064547"/>
    <w:pPr>
      <w:spacing w:after="1340" w:line="720" w:lineRule="atLeast"/>
    </w:pPr>
    <w:rPr>
      <w:b/>
      <w:color w:val="00468E" w:themeColor="accent1"/>
      <w:sz w:val="60"/>
    </w:rPr>
  </w:style>
  <w:style w:type="paragraph" w:customStyle="1" w:styleId="Titel-Kontakt">
    <w:name w:val="Titel-Kontakt"/>
    <w:basedOn w:val="Normal"/>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
    <w:qFormat/>
    <w:rsid w:val="00064547"/>
    <w:pPr>
      <w:spacing w:after="560" w:line="400" w:lineRule="atLeast"/>
    </w:pPr>
    <w:rPr>
      <w:b/>
      <w:color w:val="00468E" w:themeColor="accent1"/>
      <w:sz w:val="34"/>
      <w:szCs w:val="30"/>
    </w:rPr>
  </w:style>
  <w:style w:type="paragraph" w:customStyle="1" w:styleId="nderungsdienst-Text">
    <w:name w:val="Änderungsdienst-Text"/>
    <w:basedOn w:val="Normal"/>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Titre1Car">
    <w:name w:val="Titre 1 Car"/>
    <w:basedOn w:val="Policepardfaut"/>
    <w:link w:val="Titre1"/>
    <w:uiPriority w:val="9"/>
    <w:rsid w:val="00626A28"/>
    <w:rPr>
      <w:rFonts w:asciiTheme="majorHAnsi" w:eastAsiaTheme="majorEastAsia" w:hAnsiTheme="majorHAnsi" w:cstheme="majorBidi"/>
      <w:b/>
      <w:color w:val="00468E" w:themeColor="accent1"/>
      <w:szCs w:val="32"/>
    </w:rPr>
  </w:style>
  <w:style w:type="character" w:customStyle="1" w:styleId="Titre2Car">
    <w:name w:val="Titre 2 Car"/>
    <w:basedOn w:val="Policepardfaut"/>
    <w:link w:val="Titre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
    <w:qFormat/>
    <w:rsid w:val="00521CF5"/>
  </w:style>
  <w:style w:type="paragraph" w:styleId="Paragraphedeliste">
    <w:name w:val="List Paragraph"/>
    <w:basedOn w:val="Normal"/>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Titre3Car">
    <w:name w:val="Titre 3 Car"/>
    <w:basedOn w:val="Policepardfaut"/>
    <w:link w:val="Titre3"/>
    <w:uiPriority w:val="9"/>
    <w:rsid w:val="00581C8C"/>
    <w:rPr>
      <w:rFonts w:asciiTheme="majorHAnsi" w:eastAsiaTheme="majorEastAsia" w:hAnsiTheme="majorHAnsi" w:cstheme="majorBidi"/>
      <w:b/>
      <w:color w:val="00468E" w:themeColor="accent1"/>
      <w:sz w:val="20"/>
    </w:rPr>
  </w:style>
  <w:style w:type="character" w:customStyle="1" w:styleId="Titre4Car">
    <w:name w:val="Titre 4 Car"/>
    <w:basedOn w:val="Policepardfaut"/>
    <w:link w:val="Titre4"/>
    <w:uiPriority w:val="9"/>
    <w:rsid w:val="00933B86"/>
    <w:rPr>
      <w:rFonts w:asciiTheme="majorHAnsi" w:eastAsiaTheme="majorEastAsia" w:hAnsiTheme="majorHAnsi" w:cstheme="majorBidi"/>
      <w:b/>
      <w:iCs/>
      <w:color w:val="00468E" w:themeColor="accent1"/>
      <w:sz w:val="20"/>
    </w:rPr>
  </w:style>
  <w:style w:type="character" w:customStyle="1" w:styleId="Titre5Car">
    <w:name w:val="Titre 5 Car"/>
    <w:basedOn w:val="Policepardfaut"/>
    <w:link w:val="Titre5"/>
    <w:uiPriority w:val="9"/>
    <w:semiHidden/>
    <w:rsid w:val="00494EE7"/>
    <w:rPr>
      <w:rFonts w:asciiTheme="majorHAnsi" w:eastAsiaTheme="majorEastAsia" w:hAnsiTheme="majorHAnsi" w:cstheme="majorBidi"/>
      <w:color w:val="00346A" w:themeColor="accent1" w:themeShade="BF"/>
      <w:sz w:val="20"/>
    </w:rPr>
  </w:style>
  <w:style w:type="character" w:customStyle="1" w:styleId="Titre6Car">
    <w:name w:val="Titre 6 Car"/>
    <w:basedOn w:val="Policepardfaut"/>
    <w:link w:val="Titre6"/>
    <w:uiPriority w:val="9"/>
    <w:semiHidden/>
    <w:rsid w:val="00494EE7"/>
    <w:rPr>
      <w:rFonts w:asciiTheme="majorHAnsi" w:eastAsiaTheme="majorEastAsia" w:hAnsiTheme="majorHAnsi" w:cstheme="majorBidi"/>
      <w:color w:val="002246" w:themeColor="accent1" w:themeShade="7F"/>
      <w:sz w:val="20"/>
    </w:rPr>
  </w:style>
  <w:style w:type="character" w:customStyle="1" w:styleId="Titre7Car">
    <w:name w:val="Titre 7 Car"/>
    <w:basedOn w:val="Policepardfaut"/>
    <w:link w:val="Titre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Titre8Car">
    <w:name w:val="Titre 8 Car"/>
    <w:basedOn w:val="Policepardfaut"/>
    <w:link w:val="Titre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Titre9Car">
    <w:name w:val="Titre 9 Car"/>
    <w:basedOn w:val="Policepardfaut"/>
    <w:link w:val="Titre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Normal"/>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En-ttedetabledesmatires">
    <w:name w:val="TOC Heading"/>
    <w:basedOn w:val="Titre1"/>
    <w:next w:val="Normal"/>
    <w:uiPriority w:val="39"/>
    <w:unhideWhenUsed/>
    <w:rsid w:val="00A97E72"/>
    <w:pPr>
      <w:numPr>
        <w:numId w:val="0"/>
      </w:numPr>
      <w:spacing w:before="480" w:after="0" w:line="276" w:lineRule="auto"/>
      <w:outlineLvl w:val="9"/>
    </w:pPr>
    <w:rPr>
      <w:bCs/>
      <w:sz w:val="28"/>
      <w:szCs w:val="28"/>
      <w:lang w:eastAsia="de-DE"/>
    </w:rPr>
  </w:style>
  <w:style w:type="paragraph" w:styleId="TM1">
    <w:name w:val="toc 1"/>
    <w:basedOn w:val="Normal"/>
    <w:next w:val="Normal"/>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TM2">
    <w:name w:val="toc 2"/>
    <w:basedOn w:val="Normal"/>
    <w:next w:val="Normal"/>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TM3">
    <w:name w:val="toc 3"/>
    <w:basedOn w:val="Normal"/>
    <w:next w:val="Normal"/>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Lienhypertexte">
    <w:name w:val="Hyperlink"/>
    <w:basedOn w:val="Policepardfaut"/>
    <w:uiPriority w:val="99"/>
    <w:unhideWhenUsed/>
    <w:rsid w:val="00A97E72"/>
    <w:rPr>
      <w:color w:val="000000" w:themeColor="hyperlink"/>
      <w:u w:val="single"/>
    </w:rPr>
  </w:style>
  <w:style w:type="paragraph" w:styleId="TM4">
    <w:name w:val="toc 4"/>
    <w:basedOn w:val="Normal"/>
    <w:next w:val="Normal"/>
    <w:autoRedefine/>
    <w:uiPriority w:val="39"/>
    <w:unhideWhenUsed/>
    <w:rsid w:val="00645074"/>
    <w:pPr>
      <w:tabs>
        <w:tab w:val="clear" w:pos="3572"/>
      </w:tabs>
    </w:pPr>
    <w:rPr>
      <w:rFonts w:cs="Arial (Textkörper)"/>
      <w:b/>
      <w:color w:val="00468E" w:themeColor="accent1"/>
      <w:szCs w:val="22"/>
    </w:rPr>
  </w:style>
  <w:style w:type="paragraph" w:styleId="TM5">
    <w:name w:val="toc 5"/>
    <w:basedOn w:val="Normal"/>
    <w:next w:val="Normal"/>
    <w:autoRedefine/>
    <w:uiPriority w:val="39"/>
    <w:semiHidden/>
    <w:unhideWhenUsed/>
    <w:rsid w:val="00A97E72"/>
    <w:pPr>
      <w:tabs>
        <w:tab w:val="clear" w:pos="3572"/>
      </w:tabs>
    </w:pPr>
    <w:rPr>
      <w:rFonts w:cstheme="minorHAnsi"/>
      <w:szCs w:val="22"/>
    </w:rPr>
  </w:style>
  <w:style w:type="paragraph" w:styleId="TM6">
    <w:name w:val="toc 6"/>
    <w:basedOn w:val="Normal"/>
    <w:next w:val="Normal"/>
    <w:autoRedefine/>
    <w:uiPriority w:val="39"/>
    <w:semiHidden/>
    <w:unhideWhenUsed/>
    <w:rsid w:val="00A97E72"/>
    <w:pPr>
      <w:tabs>
        <w:tab w:val="clear" w:pos="3572"/>
      </w:tabs>
    </w:pPr>
    <w:rPr>
      <w:rFonts w:cstheme="minorHAnsi"/>
      <w:szCs w:val="22"/>
    </w:rPr>
  </w:style>
  <w:style w:type="paragraph" w:styleId="TM7">
    <w:name w:val="toc 7"/>
    <w:basedOn w:val="Normal"/>
    <w:next w:val="Normal"/>
    <w:autoRedefine/>
    <w:uiPriority w:val="39"/>
    <w:semiHidden/>
    <w:unhideWhenUsed/>
    <w:rsid w:val="00A97E72"/>
    <w:pPr>
      <w:tabs>
        <w:tab w:val="clear" w:pos="3572"/>
      </w:tabs>
    </w:pPr>
    <w:rPr>
      <w:rFonts w:cstheme="minorHAnsi"/>
      <w:szCs w:val="22"/>
    </w:rPr>
  </w:style>
  <w:style w:type="paragraph" w:styleId="TM8">
    <w:name w:val="toc 8"/>
    <w:basedOn w:val="Normal"/>
    <w:next w:val="Normal"/>
    <w:autoRedefine/>
    <w:uiPriority w:val="39"/>
    <w:semiHidden/>
    <w:unhideWhenUsed/>
    <w:rsid w:val="00A97E72"/>
    <w:pPr>
      <w:tabs>
        <w:tab w:val="clear" w:pos="3572"/>
      </w:tabs>
    </w:pPr>
    <w:rPr>
      <w:rFonts w:cstheme="minorHAnsi"/>
      <w:szCs w:val="22"/>
    </w:rPr>
  </w:style>
  <w:style w:type="paragraph" w:styleId="TM9">
    <w:name w:val="toc 9"/>
    <w:basedOn w:val="Normal"/>
    <w:next w:val="Normal"/>
    <w:autoRedefine/>
    <w:uiPriority w:val="39"/>
    <w:semiHidden/>
    <w:unhideWhenUsed/>
    <w:rsid w:val="00A97E72"/>
    <w:pPr>
      <w:tabs>
        <w:tab w:val="clear" w:pos="3572"/>
      </w:tabs>
    </w:pPr>
    <w:rPr>
      <w:rFonts w:cstheme="minorHAnsi"/>
      <w:szCs w:val="22"/>
    </w:rPr>
  </w:style>
  <w:style w:type="paragraph" w:customStyle="1" w:styleId="Details">
    <w:name w:val="Details"/>
    <w:basedOn w:val="Normal"/>
    <w:rsid w:val="00F830E4"/>
    <w:pPr>
      <w:spacing w:line="240" w:lineRule="atLeast"/>
    </w:pPr>
    <w:rPr>
      <w:b/>
      <w:bCs/>
      <w:color w:val="525F6B" w:themeColor="text1"/>
      <w:sz w:val="18"/>
      <w:szCs w:val="18"/>
    </w:rPr>
  </w:style>
  <w:style w:type="paragraph" w:customStyle="1" w:styleId="Kontaktdaten">
    <w:name w:val="Kontaktdaten"/>
    <w:basedOn w:val="Normal"/>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Policepardfau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customStyle="1" w:styleId="NichtaufgelsteErwhnung1">
    <w:name w:val="Nicht aufgelöste Erwähnung1"/>
    <w:basedOn w:val="Policepardfaut"/>
    <w:uiPriority w:val="99"/>
    <w:semiHidden/>
    <w:unhideWhenUsed/>
    <w:rsid w:val="008B530C"/>
    <w:rPr>
      <w:color w:val="605E5C"/>
      <w:shd w:val="clear" w:color="auto" w:fill="E1DFDD"/>
    </w:rPr>
  </w:style>
  <w:style w:type="paragraph" w:customStyle="1" w:styleId="Default">
    <w:name w:val="Default"/>
    <w:rsid w:val="008B530C"/>
    <w:pPr>
      <w:autoSpaceDE w:val="0"/>
      <w:autoSpaceDN w:val="0"/>
      <w:adjustRightInd w:val="0"/>
    </w:pPr>
    <w:rPr>
      <w:rFonts w:ascii="Calibri" w:hAnsi="Calibri" w:cs="Calibri"/>
      <w:color w:val="000000"/>
    </w:rPr>
  </w:style>
  <w:style w:type="character" w:styleId="Marquedecommentaire">
    <w:name w:val="annotation reference"/>
    <w:basedOn w:val="Policepardfaut"/>
    <w:uiPriority w:val="99"/>
    <w:semiHidden/>
    <w:unhideWhenUsed/>
    <w:rsid w:val="00C819FA"/>
    <w:rPr>
      <w:sz w:val="16"/>
      <w:szCs w:val="16"/>
    </w:rPr>
  </w:style>
  <w:style w:type="paragraph" w:styleId="Commentaire">
    <w:name w:val="annotation text"/>
    <w:basedOn w:val="Normal"/>
    <w:link w:val="CommentaireCar"/>
    <w:uiPriority w:val="99"/>
    <w:unhideWhenUsed/>
    <w:rsid w:val="00C819FA"/>
    <w:pPr>
      <w:spacing w:line="240" w:lineRule="auto"/>
    </w:pPr>
    <w:rPr>
      <w:sz w:val="20"/>
      <w:szCs w:val="20"/>
    </w:rPr>
  </w:style>
  <w:style w:type="character" w:customStyle="1" w:styleId="CommentaireCar">
    <w:name w:val="Commentaire Car"/>
    <w:basedOn w:val="Policepardfaut"/>
    <w:link w:val="Commentaire"/>
    <w:uiPriority w:val="99"/>
    <w:rsid w:val="00C819FA"/>
    <w:rPr>
      <w:rFonts w:cs="Times New Roman (Textkörper CS)"/>
      <w:color w:val="000000"/>
      <w:sz w:val="20"/>
      <w:szCs w:val="20"/>
    </w:rPr>
  </w:style>
  <w:style w:type="paragraph" w:styleId="Objetducommentaire">
    <w:name w:val="annotation subject"/>
    <w:basedOn w:val="Commentaire"/>
    <w:next w:val="Commentaire"/>
    <w:link w:val="ObjetducommentaireCar"/>
    <w:uiPriority w:val="99"/>
    <w:semiHidden/>
    <w:unhideWhenUsed/>
    <w:rsid w:val="00C819FA"/>
    <w:rPr>
      <w:b/>
      <w:bCs/>
    </w:rPr>
  </w:style>
  <w:style w:type="character" w:customStyle="1" w:styleId="ObjetducommentaireCar">
    <w:name w:val="Objet du commentaire Car"/>
    <w:basedOn w:val="CommentaireCar"/>
    <w:link w:val="Objetducommentaire"/>
    <w:uiPriority w:val="99"/>
    <w:semiHidden/>
    <w:rsid w:val="00C819FA"/>
    <w:rPr>
      <w:rFonts w:cs="Times New Roman (Textkörper CS)"/>
      <w:b/>
      <w:bCs/>
      <w:color w:val="000000"/>
      <w:sz w:val="20"/>
      <w:szCs w:val="20"/>
    </w:rPr>
  </w:style>
  <w:style w:type="character" w:customStyle="1" w:styleId="DisclaimerZchn">
    <w:name w:val="Disclaimer Zchn"/>
    <w:basedOn w:val="Policepardfaut"/>
    <w:link w:val="Disclaimer"/>
    <w:locked/>
    <w:rsid w:val="00AC279E"/>
    <w:rPr>
      <w:rFonts w:ascii="Arial" w:hAnsi="Arial" w:cs="Arial"/>
      <w:color w:val="525F6B"/>
      <w:lang w:eastAsia="ja-JP"/>
    </w:rPr>
  </w:style>
  <w:style w:type="paragraph" w:customStyle="1" w:styleId="Disclaimer">
    <w:name w:val="Disclaimer"/>
    <w:basedOn w:val="Normal"/>
    <w:link w:val="DisclaimerZchn"/>
    <w:rsid w:val="00AC279E"/>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Policepardfaut"/>
    <w:link w:val="BeschreibungDivisions"/>
    <w:locked/>
    <w:rsid w:val="00AC279E"/>
    <w:rPr>
      <w:rFonts w:ascii="Arial" w:hAnsi="Arial" w:cs="Arial"/>
      <w:color w:val="525F6B"/>
      <w:lang w:eastAsia="ja-JP"/>
    </w:rPr>
  </w:style>
  <w:style w:type="paragraph" w:customStyle="1" w:styleId="BeschreibungDivisions">
    <w:name w:val="Beschreibung Divisions"/>
    <w:basedOn w:val="Normal"/>
    <w:link w:val="BeschreibungDivisionsZchn"/>
    <w:rsid w:val="00AC279E"/>
    <w:pPr>
      <w:numPr>
        <w:numId w:val="18"/>
      </w:numPr>
      <w:tabs>
        <w:tab w:val="clear" w:pos="3572"/>
      </w:tabs>
      <w:spacing w:line="276" w:lineRule="auto"/>
      <w:contextualSpacing/>
    </w:pPr>
    <w:rPr>
      <w:rFonts w:ascii="Arial" w:hAnsi="Arial" w:cs="Arial"/>
      <w:color w:val="525F6B"/>
      <w:sz w:val="24"/>
      <w:lang w:eastAsia="ja-JP"/>
    </w:rPr>
  </w:style>
  <w:style w:type="character" w:customStyle="1" w:styleId="NichtaufgelsteErwhnung2">
    <w:name w:val="Nicht aufgelöste Erwähnung2"/>
    <w:basedOn w:val="Policepardfaut"/>
    <w:uiPriority w:val="99"/>
    <w:semiHidden/>
    <w:unhideWhenUsed/>
    <w:rsid w:val="00124760"/>
    <w:rPr>
      <w:color w:val="605E5C"/>
      <w:shd w:val="clear" w:color="auto" w:fill="E1DFDD"/>
    </w:rPr>
  </w:style>
  <w:style w:type="paragraph" w:styleId="Rvision">
    <w:name w:val="Revision"/>
    <w:hidden/>
    <w:uiPriority w:val="99"/>
    <w:semiHidden/>
    <w:rsid w:val="008B72B2"/>
    <w:rPr>
      <w:rFonts w:cs="Times New Roman (Textkörper CS)"/>
      <w:color w:val="000000"/>
      <w:sz w:val="22"/>
    </w:rPr>
  </w:style>
  <w:style w:type="character" w:customStyle="1" w:styleId="normaltextrun">
    <w:name w:val="normaltextrun"/>
    <w:basedOn w:val="Policepardfaut"/>
    <w:rsid w:val="009E4E65"/>
  </w:style>
  <w:style w:type="character" w:customStyle="1" w:styleId="NichtaufgelsteErwhnung3">
    <w:name w:val="Nicht aufgelöste Erwähnung3"/>
    <w:basedOn w:val="Policepardfaut"/>
    <w:uiPriority w:val="99"/>
    <w:semiHidden/>
    <w:unhideWhenUsed/>
    <w:rsid w:val="00FD4A10"/>
    <w:rPr>
      <w:color w:val="605E5C"/>
      <w:shd w:val="clear" w:color="auto" w:fill="E1DFDD"/>
    </w:rPr>
  </w:style>
  <w:style w:type="character" w:customStyle="1" w:styleId="eop">
    <w:name w:val="eop"/>
    <w:basedOn w:val="Policepardfaut"/>
    <w:rsid w:val="009C1EE1"/>
  </w:style>
  <w:style w:type="paragraph" w:customStyle="1" w:styleId="paragraph">
    <w:name w:val="paragraph"/>
    <w:basedOn w:val="Normal"/>
    <w:rsid w:val="009C1EE1"/>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paragraph" w:customStyle="1" w:styleId="symFlietext">
    <w:name w:val="sym_Fließtext"/>
    <w:rsid w:val="002C0E3C"/>
    <w:pPr>
      <w:spacing w:line="260" w:lineRule="exact"/>
    </w:pPr>
    <w:rPr>
      <w:rFonts w:ascii="Arial" w:eastAsia="Arial Unicode MS" w:hAnsi="Arial" w:cs="Arial"/>
      <w:noProof/>
      <w:kern w:val="2"/>
      <w:sz w:val="19"/>
      <w:szCs w:val="19"/>
      <w:lang w:val="de-DE" w:eastAsia="de-DE"/>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3079411">
      <w:bodyDiv w:val="1"/>
      <w:marLeft w:val="0"/>
      <w:marRight w:val="0"/>
      <w:marTop w:val="0"/>
      <w:marBottom w:val="0"/>
      <w:divBdr>
        <w:top w:val="none" w:sz="0" w:space="0" w:color="auto"/>
        <w:left w:val="none" w:sz="0" w:space="0" w:color="auto"/>
        <w:bottom w:val="none" w:sz="0" w:space="0" w:color="auto"/>
        <w:right w:val="none" w:sz="0" w:space="0" w:color="auto"/>
      </w:divBdr>
    </w:div>
    <w:div w:id="423571407">
      <w:bodyDiv w:val="1"/>
      <w:marLeft w:val="0"/>
      <w:marRight w:val="0"/>
      <w:marTop w:val="0"/>
      <w:marBottom w:val="0"/>
      <w:divBdr>
        <w:top w:val="none" w:sz="0" w:space="0" w:color="auto"/>
        <w:left w:val="none" w:sz="0" w:space="0" w:color="auto"/>
        <w:bottom w:val="none" w:sz="0" w:space="0" w:color="auto"/>
        <w:right w:val="none" w:sz="0" w:space="0" w:color="auto"/>
      </w:divBdr>
    </w:div>
    <w:div w:id="1123037846">
      <w:bodyDiv w:val="1"/>
      <w:marLeft w:val="0"/>
      <w:marRight w:val="0"/>
      <w:marTop w:val="0"/>
      <w:marBottom w:val="0"/>
      <w:divBdr>
        <w:top w:val="none" w:sz="0" w:space="0" w:color="auto"/>
        <w:left w:val="none" w:sz="0" w:space="0" w:color="auto"/>
        <w:bottom w:val="none" w:sz="0" w:space="0" w:color="auto"/>
        <w:right w:val="none" w:sz="0" w:space="0" w:color="auto"/>
      </w:divBdr>
      <w:divsChild>
        <w:div w:id="337076579">
          <w:marLeft w:val="0"/>
          <w:marRight w:val="0"/>
          <w:marTop w:val="0"/>
          <w:marBottom w:val="0"/>
          <w:divBdr>
            <w:top w:val="none" w:sz="0" w:space="0" w:color="auto"/>
            <w:left w:val="none" w:sz="0" w:space="0" w:color="auto"/>
            <w:bottom w:val="none" w:sz="0" w:space="0" w:color="auto"/>
            <w:right w:val="none" w:sz="0" w:space="0" w:color="auto"/>
          </w:divBdr>
        </w:div>
      </w:divsChild>
    </w:div>
    <w:div w:id="1404835566">
      <w:bodyDiv w:val="1"/>
      <w:marLeft w:val="0"/>
      <w:marRight w:val="0"/>
      <w:marTop w:val="0"/>
      <w:marBottom w:val="0"/>
      <w:divBdr>
        <w:top w:val="none" w:sz="0" w:space="0" w:color="auto"/>
        <w:left w:val="none" w:sz="0" w:space="0" w:color="auto"/>
        <w:bottom w:val="none" w:sz="0" w:space="0" w:color="auto"/>
        <w:right w:val="none" w:sz="0" w:space="0" w:color="auto"/>
      </w:divBdr>
    </w:div>
    <w:div w:id="2075733925">
      <w:bodyDiv w:val="1"/>
      <w:marLeft w:val="0"/>
      <w:marRight w:val="0"/>
      <w:marTop w:val="0"/>
      <w:marBottom w:val="0"/>
      <w:divBdr>
        <w:top w:val="none" w:sz="0" w:space="0" w:color="auto"/>
        <w:left w:val="none" w:sz="0" w:space="0" w:color="auto"/>
        <w:bottom w:val="none" w:sz="0" w:space="0" w:color="auto"/>
        <w:right w:val="none" w:sz="0" w:space="0" w:color="auto"/>
      </w:divBdr>
      <w:divsChild>
        <w:div w:id="7800339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kawasakirobotics.com/eu-africa/?wovn=fr"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EBASTIEN.PELLISSIER@dur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ED51C5A8A41D4E45947524915EDCC7EF" ma:contentTypeVersion="15" ma:contentTypeDescription="Ein neues Dokument erstellen." ma:contentTypeScope="" ma:versionID="5244cd0667274b1b817de96ef4748973">
  <xsd:schema xmlns:xsd="http://www.w3.org/2001/XMLSchema" xmlns:xs="http://www.w3.org/2001/XMLSchema" xmlns:p="http://schemas.microsoft.com/office/2006/metadata/properties" xmlns:ns2="b9690099-d76a-48ab-8f1a-818f9800aa0d" xmlns:ns3="9684edc7-81a1-4e9e-9d45-aa521b5ebbb7" targetNamespace="http://schemas.microsoft.com/office/2006/metadata/properties" ma:root="true" ma:fieldsID="51d48c2b2225793dfd9a90fe2ea6531c" ns2:_="" ns3:_="">
    <xsd:import namespace="b9690099-d76a-48ab-8f1a-818f9800aa0d"/>
    <xsd:import namespace="9684edc7-81a1-4e9e-9d45-aa521b5ebbb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Auswah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690099-d76a-48ab-8f1a-818f9800aa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3f63ea6-f3a1-4158-aec1-71110a7abb4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Auswahl" ma:index="22" nillable="true" ma:displayName="Auswahl" ma:format="Dropdown" ma:internalName="Auswahl">
      <xsd:simpleType>
        <xsd:restriction base="dms:Choice">
          <xsd:enumeration value="Auswahl 1"/>
          <xsd:enumeration value="Auswahl 2"/>
          <xsd:enumeration value="Auswahl 3"/>
        </xsd:restriction>
      </xsd:simpleType>
    </xsd:element>
  </xsd:schema>
  <xsd:schema xmlns:xsd="http://www.w3.org/2001/XMLSchema" xmlns:xs="http://www.w3.org/2001/XMLSchema" xmlns:dms="http://schemas.microsoft.com/office/2006/documentManagement/types" xmlns:pc="http://schemas.microsoft.com/office/infopath/2007/PartnerControls" targetNamespace="9684edc7-81a1-4e9e-9d45-aa521b5ebbb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dce8cd7-c4c2-443b-8d12-f5a0ad1f34c3}" ma:internalName="TaxCatchAll" ma:showField="CatchAllData" ma:web="9684edc7-81a1-4e9e-9d45-aa521b5ebbb7">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684edc7-81a1-4e9e-9d45-aa521b5ebbb7" xsi:nil="true"/>
    <lcf76f155ced4ddcb4097134ff3c332f xmlns="b9690099-d76a-48ab-8f1a-818f9800aa0d">
      <Terms xmlns="http://schemas.microsoft.com/office/infopath/2007/PartnerControls"/>
    </lcf76f155ced4ddcb4097134ff3c332f>
    <Auswahl xmlns="b9690099-d76a-48ab-8f1a-818f9800aa0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DC7A61-255A-4A48-AB84-545F4EE59769}">
  <ds:schemaRefs>
    <ds:schemaRef ds:uri="http://schemas.openxmlformats.org/officeDocument/2006/bibliography"/>
  </ds:schemaRefs>
</ds:datastoreItem>
</file>

<file path=customXml/itemProps2.xml><?xml version="1.0" encoding="utf-8"?>
<ds:datastoreItem xmlns:ds="http://schemas.openxmlformats.org/officeDocument/2006/customXml" ds:itemID="{4757D12C-5D88-4BF4-8898-64777A9548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690099-d76a-48ab-8f1a-818f9800aa0d"/>
    <ds:schemaRef ds:uri="9684edc7-81a1-4e9e-9d45-aa521b5ebb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A1902A-2B0A-443D-91A2-9C3B33E44BDB}">
  <ds:schemaRefs>
    <ds:schemaRef ds:uri="http://schemas.microsoft.com/office/2006/metadata/properties"/>
    <ds:schemaRef ds:uri="http://schemas.microsoft.com/office/infopath/2007/PartnerControls"/>
    <ds:schemaRef ds:uri="9684edc7-81a1-4e9e-9d45-aa521b5ebbb7"/>
    <ds:schemaRef ds:uri="b9690099-d76a-48ab-8f1a-818f9800aa0d"/>
  </ds:schemaRefs>
</ds:datastoreItem>
</file>

<file path=customXml/itemProps4.xml><?xml version="1.0" encoding="utf-8"?>
<ds:datastoreItem xmlns:ds="http://schemas.openxmlformats.org/officeDocument/2006/customXml" ds:itemID="{AD4AEA77-23E8-426E-93DB-731A6F6B73F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831</Words>
  <Characters>4739</Characters>
  <Application>Microsoft Office Word</Application>
  <DocSecurity>0</DocSecurity>
  <Lines>39</Lines>
  <Paragraphs>11</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p.a.t. GmbH</Company>
  <LinksUpToDate>false</LinksUpToDate>
  <CharactersWithSpaces>5559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Justine Allame</cp:lastModifiedBy>
  <cp:revision>6</cp:revision>
  <cp:lastPrinted>2019-05-29T11:27:00Z</cp:lastPrinted>
  <dcterms:created xsi:type="dcterms:W3CDTF">2023-10-18T14:25:00Z</dcterms:created>
  <dcterms:modified xsi:type="dcterms:W3CDTF">2023-11-09T09:59:00Z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Order">
    <vt:r8>100</vt:r8>
  </property>
  <property fmtid="{D5CDD505-2E9C-101B-9397-08002B2CF9AE}" pid="4" name="ClassificationContentMarkingFooterShapeIds">
    <vt:lpwstr>1,2,7</vt:lpwstr>
  </property>
  <property fmtid="{D5CDD505-2E9C-101B-9397-08002B2CF9AE}" pid="5" name="ClassificationContentMarkingFooterFontProps">
    <vt:lpwstr>#000000,10,Calibri</vt:lpwstr>
  </property>
  <property fmtid="{D5CDD505-2E9C-101B-9397-08002B2CF9AE}" pid="6" name="ClassificationContentMarkingFooterText">
    <vt:lpwstr>Internal use only</vt:lpwstr>
  </property>
  <property fmtid="{D5CDD505-2E9C-101B-9397-08002B2CF9AE}" pid="7" name="MSIP_Label_bf6de623-ba0c-4b2b-a216-a4bd6e5a0b3a_Enabled">
    <vt:lpwstr>true</vt:lpwstr>
  </property>
  <property fmtid="{D5CDD505-2E9C-101B-9397-08002B2CF9AE}" pid="8" name="MSIP_Label_bf6de623-ba0c-4b2b-a216-a4bd6e5a0b3a_SetDate">
    <vt:lpwstr>2023-07-31T11:29:20Z</vt:lpwstr>
  </property>
  <property fmtid="{D5CDD505-2E9C-101B-9397-08002B2CF9AE}" pid="9" name="MSIP_Label_bf6de623-ba0c-4b2b-a216-a4bd6e5a0b3a_Method">
    <vt:lpwstr>Standard</vt:lpwstr>
  </property>
  <property fmtid="{D5CDD505-2E9C-101B-9397-08002B2CF9AE}" pid="10" name="MSIP_Label_bf6de623-ba0c-4b2b-a216-a4bd6e5a0b3a_Name">
    <vt:lpwstr>Internal Information</vt:lpwstr>
  </property>
  <property fmtid="{D5CDD505-2E9C-101B-9397-08002B2CF9AE}" pid="11" name="MSIP_Label_bf6de623-ba0c-4b2b-a216-a4bd6e5a0b3a_SiteId">
    <vt:lpwstr>36515c62-8878-4f10-a7f4-561a4c17bef7</vt:lpwstr>
  </property>
  <property fmtid="{D5CDD505-2E9C-101B-9397-08002B2CF9AE}" pid="12" name="MSIP_Label_bf6de623-ba0c-4b2b-a216-a4bd6e5a0b3a_ActionId">
    <vt:lpwstr>a23aeab0-4fab-4d13-990e-28fac1935ecb</vt:lpwstr>
  </property>
  <property fmtid="{D5CDD505-2E9C-101B-9397-08002B2CF9AE}" pid="13" name="MSIP_Label_bf6de623-ba0c-4b2b-a216-a4bd6e5a0b3a_ContentBits">
    <vt:lpwstr>2</vt:lpwstr>
  </property>
  <property fmtid="{D5CDD505-2E9C-101B-9397-08002B2CF9AE}" pid="14" name="MediaServiceImageTags">
    <vt:lpwstr/>
  </property>
</Properties>
</file>