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t>Communiqué de presse</w:t>
      </w:r>
    </w:p>
    <w:bookmarkStart w:id="0" w:name="Untertitel"/>
    <w:p w14:paraId="5FE12E56" w14:textId="0F1DFAE8" w:rsidR="00CE71C0"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2597FD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59C9419" w14:textId="535BE3C3" w:rsidR="002A7F49" w:rsidRPr="00115BAB" w:rsidRDefault="00926802" w:rsidP="002A7F49">
      <w:pPr>
        <w:pStyle w:val="Titel-Subline"/>
        <w:spacing w:after="200" w:line="360" w:lineRule="auto"/>
        <w:rPr>
          <w:color w:val="auto"/>
          <w:sz w:val="20"/>
          <w:szCs w:val="20"/>
        </w:rPr>
      </w:pPr>
      <w:r>
        <w:rPr>
          <w:color w:val="auto"/>
          <w:sz w:val="20"/>
        </w:rPr>
        <w:t xml:space="preserve">À l’occasion du salon professionnel </w:t>
      </w:r>
      <w:proofErr w:type="spellStart"/>
      <w:r>
        <w:rPr>
          <w:color w:val="auto"/>
          <w:sz w:val="20"/>
        </w:rPr>
        <w:t>Hannover</w:t>
      </w:r>
      <w:proofErr w:type="spellEnd"/>
      <w:r>
        <w:rPr>
          <w:color w:val="auto"/>
          <w:sz w:val="20"/>
        </w:rPr>
        <w:t xml:space="preserve"> Messe, </w:t>
      </w:r>
      <w:proofErr w:type="spellStart"/>
      <w:r>
        <w:rPr>
          <w:color w:val="auto"/>
          <w:sz w:val="20"/>
        </w:rPr>
        <w:t>Dürr</w:t>
      </w:r>
      <w:proofErr w:type="spellEnd"/>
      <w:r>
        <w:rPr>
          <w:color w:val="auto"/>
          <w:sz w:val="20"/>
        </w:rPr>
        <w:t xml:space="preserve"> présente une solution complète d’un seul et même prestataire, pour la planification et le contrôle de la production. </w:t>
      </w:r>
    </w:p>
    <w:p w14:paraId="40738260" w14:textId="2091BC1B" w:rsidR="002B5EBD" w:rsidRPr="00115BAB" w:rsidRDefault="006E21B0" w:rsidP="002A7F49">
      <w:pPr>
        <w:pStyle w:val="Titel-Subline"/>
        <w:spacing w:after="200" w:line="360" w:lineRule="auto"/>
        <w:rPr>
          <w:b w:val="0"/>
          <w:color w:val="auto"/>
        </w:rPr>
      </w:pPr>
      <w:r>
        <w:t>Le système modulaire MOM regroupe tous les domaines fonctionnels de l’usine numérique.</w:t>
      </w:r>
      <w:r>
        <w:rPr>
          <w:color w:val="auto"/>
        </w:rPr>
        <w:t xml:space="preserve"> </w:t>
      </w:r>
    </w:p>
    <w:p w14:paraId="7A9906C5" w14:textId="2AA93781" w:rsidR="001429AE" w:rsidRDefault="000F65D8" w:rsidP="007C1353">
      <w:pPr>
        <w:pStyle w:val="Flietext"/>
        <w:spacing w:line="360" w:lineRule="auto"/>
        <w:rPr>
          <w:rStyle w:val="Fettung"/>
          <w:color w:val="auto"/>
        </w:rPr>
      </w:pPr>
      <w:r>
        <w:rPr>
          <w:rStyle w:val="normaltextrun"/>
          <w:rFonts w:cs="Arial"/>
          <w:b/>
          <w:bCs/>
          <w:szCs w:val="22"/>
          <w:shd w:val="clear" w:color="auto" w:fill="FFFFFF"/>
        </w:rPr>
        <w:t xml:space="preserve">Guyancourt, </w:t>
      </w:r>
      <w:r w:rsidR="00E90DCC" w:rsidRPr="00E90DCC">
        <w:rPr>
          <w:rStyle w:val="normaltextrun"/>
          <w:rFonts w:cs="Arial"/>
          <w:b/>
          <w:bCs/>
          <w:szCs w:val="22"/>
          <w:shd w:val="clear" w:color="auto" w:fill="FFFFFF"/>
        </w:rPr>
        <w:t>4 avril 2023</w:t>
      </w:r>
      <w:r w:rsidR="00E90DCC">
        <w:rPr>
          <w:rStyle w:val="normaltextrun"/>
          <w:rFonts w:cs="Arial"/>
          <w:b/>
          <w:bCs/>
          <w:szCs w:val="22"/>
          <w:shd w:val="clear" w:color="auto" w:fill="FFFFFF"/>
        </w:rPr>
        <w:t xml:space="preserve"> - </w:t>
      </w:r>
      <w:r w:rsidR="004463C3">
        <w:rPr>
          <w:rStyle w:val="Fettung"/>
          <w:color w:val="auto"/>
        </w:rPr>
        <w:t xml:space="preserve">Pour </w:t>
      </w:r>
      <w:r w:rsidR="004463C3">
        <w:rPr>
          <w:rStyle w:val="Fettung"/>
        </w:rPr>
        <w:t>qu’une usine intelligente devienne réalité, les machines et systèmes de tous les sous-domaines doivent communiquer entre eux il est</w:t>
      </w:r>
      <w:r w:rsidR="00302BD6">
        <w:rPr>
          <w:rStyle w:val="Fettung"/>
        </w:rPr>
        <w:t xml:space="preserve"> donc</w:t>
      </w:r>
      <w:r w:rsidR="004463C3">
        <w:rPr>
          <w:rStyle w:val="Fettung"/>
        </w:rPr>
        <w:t xml:space="preserve"> nécessaire de réaliser une numérisation de bout en bout. Le Groupe </w:t>
      </w:r>
      <w:proofErr w:type="spellStart"/>
      <w:r w:rsidR="004463C3">
        <w:rPr>
          <w:rStyle w:val="Fettung"/>
        </w:rPr>
        <w:t>Dürr</w:t>
      </w:r>
      <w:proofErr w:type="spellEnd"/>
      <w:r w:rsidR="004463C3">
        <w:rPr>
          <w:rStyle w:val="Fettung"/>
        </w:rPr>
        <w:t xml:space="preserve"> utilise ses connaissances en fabrication et en numérisation pour combiner matériel et logiciels. Ensemble, les spécialistes en logiciels de </w:t>
      </w:r>
      <w:proofErr w:type="spellStart"/>
      <w:r w:rsidR="004463C3">
        <w:rPr>
          <w:rStyle w:val="Fettung"/>
        </w:rPr>
        <w:t>Dürr</w:t>
      </w:r>
      <w:proofErr w:type="spellEnd"/>
      <w:r w:rsidR="004463C3">
        <w:rPr>
          <w:rStyle w:val="Fettung"/>
        </w:rPr>
        <w:t xml:space="preserve"> et </w:t>
      </w:r>
      <w:proofErr w:type="spellStart"/>
      <w:r w:rsidR="004463C3">
        <w:rPr>
          <w:rStyle w:val="Fettung"/>
        </w:rPr>
        <w:t>iTAC</w:t>
      </w:r>
      <w:proofErr w:type="spellEnd"/>
      <w:r w:rsidR="004463C3">
        <w:rPr>
          <w:rStyle w:val="Fettung"/>
        </w:rPr>
        <w:t>, filiale du groupe, ont mis au point une solution modulaire permettant la planification, l’exécution, le contrôle, la surveillance et l’optimisation de la fabrication, ainsi qu’une analyse prédictive. Au lieu de solutions individuelles monolithiques, le nouveau système de gestion des opérations de fabrication MOM (</w:t>
      </w:r>
      <w:proofErr w:type="spellStart"/>
      <w:r w:rsidR="004463C3">
        <w:rPr>
          <w:rStyle w:val="Fettung"/>
        </w:rPr>
        <w:t>Manufacturing</w:t>
      </w:r>
      <w:proofErr w:type="spellEnd"/>
      <w:r w:rsidR="004463C3">
        <w:rPr>
          <w:rStyle w:val="Fettung"/>
        </w:rPr>
        <w:t xml:space="preserve"> Operations Management) mise sur des micro</w:t>
      </w:r>
      <w:r w:rsidR="007F1DD4">
        <w:rPr>
          <w:rStyle w:val="Fettung"/>
        </w:rPr>
        <w:t>-</w:t>
      </w:r>
      <w:r w:rsidR="004463C3">
        <w:rPr>
          <w:rStyle w:val="Fettung"/>
        </w:rPr>
        <w:t xml:space="preserve">services qui fournissent des fonctionnalités selon les besoins. La solution assure un niveau élevé de flexibilité et de cohérence et offre de nombreuses interfaces en matière d'interopérabilité. Les deux sociétés montreront son mode de fonctionnement au salon professionnel </w:t>
      </w:r>
      <w:proofErr w:type="spellStart"/>
      <w:r w:rsidR="004463C3">
        <w:rPr>
          <w:rStyle w:val="Fettung"/>
        </w:rPr>
        <w:t>Hannover</w:t>
      </w:r>
      <w:proofErr w:type="spellEnd"/>
      <w:r w:rsidR="004463C3">
        <w:rPr>
          <w:rStyle w:val="Fettung"/>
        </w:rPr>
        <w:t xml:space="preserve"> Messe qui se déroulera en Allemagne du 17 au 21 avril 2023, dans le hall 15, stand E34.</w:t>
      </w:r>
      <w:r w:rsidR="004463C3">
        <w:rPr>
          <w:rStyle w:val="Fettung"/>
          <w:color w:val="auto"/>
        </w:rPr>
        <w:t xml:space="preserve"> </w:t>
      </w:r>
    </w:p>
    <w:p w14:paraId="5A0F354D" w14:textId="670657FB" w:rsidR="00B60677" w:rsidRPr="009C000D" w:rsidRDefault="00B60677" w:rsidP="007C1353">
      <w:pPr>
        <w:pStyle w:val="Flietext"/>
        <w:spacing w:line="360" w:lineRule="auto"/>
        <w:rPr>
          <w:rStyle w:val="Fettung"/>
          <w:b w:val="0"/>
          <w:strike/>
          <w:color w:val="auto"/>
        </w:rPr>
      </w:pPr>
    </w:p>
    <w:p w14:paraId="28CBA982" w14:textId="0B5E1F0D" w:rsidR="007229E1" w:rsidRDefault="007229E1" w:rsidP="007229E1">
      <w:pPr>
        <w:pStyle w:val="Flietext"/>
        <w:rPr>
          <w:rStyle w:val="Fettung"/>
          <w:b w:val="0"/>
        </w:rPr>
      </w:pPr>
      <w:r>
        <w:rPr>
          <w:rStyle w:val="Fettung"/>
          <w:b w:val="0"/>
        </w:rPr>
        <w:t xml:space="preserve">Chaque usine numérique comprend trois </w:t>
      </w:r>
      <w:r w:rsidR="00D66348" w:rsidRPr="005B61F9">
        <w:rPr>
          <w:rStyle w:val="Fettung"/>
          <w:b w:val="0"/>
        </w:rPr>
        <w:t xml:space="preserve">niveaux supérieurs </w:t>
      </w:r>
      <w:r>
        <w:rPr>
          <w:rStyle w:val="Fettung"/>
          <w:b w:val="0"/>
        </w:rPr>
        <w:t>de contrôle: le composant MES (</w:t>
      </w:r>
      <w:proofErr w:type="spellStart"/>
      <w:r>
        <w:rPr>
          <w:rStyle w:val="Fettung"/>
          <w:b w:val="0"/>
        </w:rPr>
        <w:t>Manufacturing</w:t>
      </w:r>
      <w:proofErr w:type="spellEnd"/>
      <w:r>
        <w:rPr>
          <w:rStyle w:val="Fettung"/>
          <w:b w:val="0"/>
        </w:rPr>
        <w:t xml:space="preserve"> </w:t>
      </w:r>
      <w:proofErr w:type="spellStart"/>
      <w:r>
        <w:rPr>
          <w:rStyle w:val="Fettung"/>
          <w:b w:val="0"/>
        </w:rPr>
        <w:t>Execution</w:t>
      </w:r>
      <w:proofErr w:type="spellEnd"/>
      <w:r>
        <w:rPr>
          <w:rStyle w:val="Fettung"/>
          <w:b w:val="0"/>
        </w:rPr>
        <w:t xml:space="preserve"> System, système d’exécution de la fabrication) commande et surveille la production, le composant SCADA (</w:t>
      </w:r>
      <w:proofErr w:type="spellStart"/>
      <w:r>
        <w:t>Supervisory</w:t>
      </w:r>
      <w:proofErr w:type="spellEnd"/>
      <w:r>
        <w:t xml:space="preserve"> Control and Data Acquisition, système de contrôle et d'acquisition de données) </w:t>
      </w:r>
      <w:r>
        <w:rPr>
          <w:rStyle w:val="Fettung"/>
          <w:b w:val="0"/>
        </w:rPr>
        <w:t>collecte et analyse les données, et le composant HMI (Human Machine Interface, interface homme-machine) visualise le flux de la production et des processus. Jusqu’à maintenant, ces composants, notamment le sous-segment MES, étaient conçus la plupart du temps en tant que solutions autonomes.</w:t>
      </w:r>
    </w:p>
    <w:p w14:paraId="2832A1CA" w14:textId="131BA312" w:rsidR="007229E1" w:rsidRPr="006173EA" w:rsidRDefault="007229E1" w:rsidP="007229E1">
      <w:pPr>
        <w:pStyle w:val="Flietext"/>
        <w:rPr>
          <w:rStyle w:val="Fettung"/>
          <w:b w:val="0"/>
        </w:rPr>
      </w:pPr>
      <w:proofErr w:type="spellStart"/>
      <w:r>
        <w:rPr>
          <w:rStyle w:val="Fettung"/>
          <w:b w:val="0"/>
        </w:rPr>
        <w:t>Dürr</w:t>
      </w:r>
      <w:proofErr w:type="spellEnd"/>
      <w:r>
        <w:rPr>
          <w:rStyle w:val="Fettung"/>
          <w:b w:val="0"/>
        </w:rPr>
        <w:t xml:space="preserve"> et </w:t>
      </w:r>
      <w:proofErr w:type="spellStart"/>
      <w:r>
        <w:rPr>
          <w:rStyle w:val="Fettung"/>
          <w:b w:val="0"/>
        </w:rPr>
        <w:t>iTAC</w:t>
      </w:r>
      <w:proofErr w:type="spellEnd"/>
      <w:r>
        <w:rPr>
          <w:rStyle w:val="Fettung"/>
          <w:b w:val="0"/>
        </w:rPr>
        <w:t xml:space="preserve"> ont mis en commun leurs compétences et fusionné les champs fonctionnels de MES, SCADA et HMI pour en faire une architecture MOM uniforme. Cela a été possible en associant la gamme de produits </w:t>
      </w:r>
      <w:proofErr w:type="spellStart"/>
      <w:r>
        <w:rPr>
          <w:rStyle w:val="Fettung"/>
        </w:rPr>
        <w:t>DXQ</w:t>
      </w:r>
      <w:r>
        <w:rPr>
          <w:rStyle w:val="Fettung"/>
          <w:b w:val="0"/>
        </w:rPr>
        <w:t>control</w:t>
      </w:r>
      <w:proofErr w:type="spellEnd"/>
      <w:r>
        <w:rPr>
          <w:rStyle w:val="Fettung"/>
          <w:b w:val="0"/>
        </w:rPr>
        <w:t xml:space="preserve"> de </w:t>
      </w:r>
      <w:proofErr w:type="spellStart"/>
      <w:r>
        <w:rPr>
          <w:rStyle w:val="Fettung"/>
          <w:b w:val="0"/>
        </w:rPr>
        <w:t>Dürr</w:t>
      </w:r>
      <w:proofErr w:type="spellEnd"/>
      <w:r>
        <w:rPr>
          <w:rStyle w:val="Fettung"/>
        </w:rPr>
        <w:t xml:space="preserve"> </w:t>
      </w:r>
      <w:r>
        <w:rPr>
          <w:rStyle w:val="Fettung"/>
          <w:b w:val="0"/>
        </w:rPr>
        <w:t xml:space="preserve">au logiciel </w:t>
      </w:r>
      <w:proofErr w:type="spellStart"/>
      <w:r>
        <w:rPr>
          <w:rStyle w:val="Fettung"/>
          <w:b w:val="0"/>
        </w:rPr>
        <w:t>iTAC.MOM.Suite</w:t>
      </w:r>
      <w:proofErr w:type="spellEnd"/>
      <w:r>
        <w:rPr>
          <w:rStyle w:val="Fettung"/>
          <w:b w:val="0"/>
        </w:rPr>
        <w:t xml:space="preserve"> d’</w:t>
      </w:r>
      <w:proofErr w:type="spellStart"/>
      <w:r>
        <w:rPr>
          <w:rStyle w:val="Fettung"/>
          <w:b w:val="0"/>
        </w:rPr>
        <w:t>iTAC</w:t>
      </w:r>
      <w:proofErr w:type="spellEnd"/>
      <w:r>
        <w:rPr>
          <w:rStyle w:val="Fettung"/>
          <w:b w:val="0"/>
        </w:rPr>
        <w:t>. Les entreprises manufacturières, qu'il s’agisse de fabricants ou de fournisseurs, bénéficient ainsi d'une solution de numérisation industrielle à l'épreuve du temps, dotée de modules interopérables qui couvrent toutes les fonctionnalités de l'usine intelligente.</w:t>
      </w:r>
    </w:p>
    <w:p w14:paraId="397599C0" w14:textId="77777777" w:rsidR="007229E1" w:rsidRPr="002E207B" w:rsidRDefault="007229E1" w:rsidP="007229E1">
      <w:pPr>
        <w:pStyle w:val="Flietext"/>
        <w:rPr>
          <w:rStyle w:val="Fettung"/>
          <w:b w:val="0"/>
        </w:rPr>
      </w:pPr>
    </w:p>
    <w:p w14:paraId="6F982CA5" w14:textId="38C316BF" w:rsidR="007229E1" w:rsidRPr="00217CFD" w:rsidRDefault="007229E1" w:rsidP="007229E1">
      <w:pPr>
        <w:pStyle w:val="Flietext"/>
        <w:rPr>
          <w:rStyle w:val="Fettung"/>
        </w:rPr>
      </w:pPr>
      <w:r>
        <w:rPr>
          <w:rStyle w:val="Fettung"/>
        </w:rPr>
        <w:t xml:space="preserve">Architecture de </w:t>
      </w:r>
      <w:r w:rsidR="00302BD6">
        <w:rPr>
          <w:rStyle w:val="Fettung"/>
        </w:rPr>
        <w:t>micro-services</w:t>
      </w:r>
      <w:r>
        <w:rPr>
          <w:rStyle w:val="Fettung"/>
        </w:rPr>
        <w:t xml:space="preserve"> assurant l’agilité de la fabrication</w:t>
      </w:r>
    </w:p>
    <w:p w14:paraId="59AA7A05" w14:textId="3FCC337D" w:rsidR="007229E1" w:rsidRPr="00D87DA9" w:rsidRDefault="007229E1" w:rsidP="007229E1">
      <w:pPr>
        <w:pStyle w:val="Flietext"/>
        <w:rPr>
          <w:rStyle w:val="Fettung"/>
          <w:b w:val="0"/>
        </w:rPr>
      </w:pPr>
      <w:r>
        <w:rPr>
          <w:rStyle w:val="Fettung"/>
          <w:b w:val="0"/>
        </w:rPr>
        <w:t xml:space="preserve">Alors que les précédentes solutions MES présentent une structure monolithique, </w:t>
      </w:r>
      <w:r w:rsidR="00302BD6">
        <w:rPr>
          <w:rStyle w:val="Fettung"/>
          <w:b w:val="0"/>
        </w:rPr>
        <w:t>c’est-à-dire</w:t>
      </w:r>
      <w:r>
        <w:rPr>
          <w:rStyle w:val="Fettung"/>
          <w:b w:val="0"/>
        </w:rPr>
        <w:t xml:space="preserve"> qu’un produit logiciel unique comprend différentes fonctionnalités telles que l’acquisition de données ou la logistique, l’architecture de </w:t>
      </w:r>
      <w:proofErr w:type="spellStart"/>
      <w:r>
        <w:rPr>
          <w:rStyle w:val="Fettung"/>
          <w:b w:val="0"/>
        </w:rPr>
        <w:t>Dürr</w:t>
      </w:r>
      <w:proofErr w:type="spellEnd"/>
      <w:r>
        <w:rPr>
          <w:rStyle w:val="Fettung"/>
          <w:b w:val="0"/>
        </w:rPr>
        <w:t xml:space="preserve"> et </w:t>
      </w:r>
      <w:proofErr w:type="spellStart"/>
      <w:r>
        <w:rPr>
          <w:rStyle w:val="Fettung"/>
          <w:b w:val="0"/>
        </w:rPr>
        <w:t>iTAC</w:t>
      </w:r>
      <w:proofErr w:type="spellEnd"/>
      <w:r>
        <w:rPr>
          <w:rStyle w:val="Fettung"/>
          <w:b w:val="0"/>
        </w:rPr>
        <w:t xml:space="preserve"> adopte une approche modulaire.</w:t>
      </w:r>
      <w:r w:rsidR="007F7295">
        <w:rPr>
          <w:rStyle w:val="Fettung"/>
          <w:b w:val="0"/>
        </w:rPr>
        <w:t xml:space="preserve"> En effet, p</w:t>
      </w:r>
      <w:r>
        <w:rPr>
          <w:rStyle w:val="Fettung"/>
          <w:b w:val="0"/>
        </w:rPr>
        <w:t xml:space="preserve">lusieurs </w:t>
      </w:r>
      <w:r w:rsidR="00302BD6">
        <w:rPr>
          <w:rStyle w:val="Fettung"/>
          <w:b w:val="0"/>
        </w:rPr>
        <w:t>micros-services</w:t>
      </w:r>
      <w:r>
        <w:rPr>
          <w:rStyle w:val="Fettung"/>
          <w:b w:val="0"/>
        </w:rPr>
        <w:t xml:space="preserve"> agissent et communiquent entre eux, tout en effectuant leurs tâches indépendamment. Contrairement aux solutions monolithiques, les </w:t>
      </w:r>
      <w:r w:rsidR="00302BD6">
        <w:rPr>
          <w:rStyle w:val="Fettung"/>
          <w:b w:val="0"/>
        </w:rPr>
        <w:t>micro-services</w:t>
      </w:r>
      <w:r>
        <w:rPr>
          <w:rStyle w:val="Fettung"/>
          <w:b w:val="0"/>
        </w:rPr>
        <w:t xml:space="preserve"> disposent d'un stockage de données autonome et d'interfaces ouvertes pour la communication avec d'autres services, ce qui permet un déploiement flexible. Seuls les modules nécessaires sont installés, ce qui rend le fonctionnement plus durable, car cela exige un plus petit nombre de serveurs. La structure modulaire de l’architecture MOM est également moins sujette aux erreurs que les architectures monolithiques, ce qui augmente la disponibilité des installations.</w:t>
      </w:r>
    </w:p>
    <w:p w14:paraId="7C18050E" w14:textId="77777777" w:rsidR="007229E1" w:rsidRPr="00D87DA9" w:rsidRDefault="007229E1" w:rsidP="007229E1">
      <w:pPr>
        <w:pStyle w:val="Flietext"/>
        <w:rPr>
          <w:rStyle w:val="Fettung"/>
          <w:b w:val="0"/>
          <w:bCs/>
        </w:rPr>
      </w:pPr>
    </w:p>
    <w:p w14:paraId="4086D1DD" w14:textId="4BADCEA7" w:rsidR="007229E1" w:rsidRPr="00D45E98" w:rsidRDefault="007229E1" w:rsidP="007229E1">
      <w:pPr>
        <w:pStyle w:val="Flietext"/>
        <w:rPr>
          <w:rStyle w:val="Fettung"/>
        </w:rPr>
      </w:pPr>
      <w:r>
        <w:rPr>
          <w:rStyle w:val="Fettung"/>
        </w:rPr>
        <w:t>Disponibilité variable : dans le cloud, sur site ou hybride</w:t>
      </w:r>
    </w:p>
    <w:p w14:paraId="0F2DD4CB" w14:textId="17E01369" w:rsidR="007229E1" w:rsidRDefault="007229E1" w:rsidP="007229E1">
      <w:pPr>
        <w:pStyle w:val="Flietext"/>
        <w:rPr>
          <w:rStyle w:val="Fettung"/>
          <w:b w:val="0"/>
        </w:rPr>
      </w:pPr>
      <w:r>
        <w:rPr>
          <w:rStyle w:val="Fettung"/>
          <w:b w:val="0"/>
        </w:rPr>
        <w:t>Autre avantage des micro</w:t>
      </w:r>
      <w:r w:rsidR="00302BD6">
        <w:rPr>
          <w:rStyle w:val="Fettung"/>
          <w:b w:val="0"/>
        </w:rPr>
        <w:t>-</w:t>
      </w:r>
      <w:r>
        <w:rPr>
          <w:rStyle w:val="Fettung"/>
          <w:b w:val="0"/>
        </w:rPr>
        <w:t xml:space="preserve">services : ils peuvent être installés de manière flexible sur des plateformes </w:t>
      </w:r>
      <w:proofErr w:type="spellStart"/>
      <w:r>
        <w:rPr>
          <w:rStyle w:val="Fettung"/>
          <w:b w:val="0"/>
        </w:rPr>
        <w:t>IIoT</w:t>
      </w:r>
      <w:proofErr w:type="spellEnd"/>
      <w:r>
        <w:rPr>
          <w:rStyle w:val="Fettung"/>
          <w:b w:val="0"/>
        </w:rPr>
        <w:t xml:space="preserve"> dans le cloud, sur site (sur place), ou lors de </w:t>
      </w:r>
      <w:r>
        <w:rPr>
          <w:rStyle w:val="Fettung"/>
          <w:b w:val="0"/>
        </w:rPr>
        <w:lastRenderedPageBreak/>
        <w:t xml:space="preserve">déploiements d'usines hybrides. Les clients peuvent utiliser des services cloud spécifiques, tout en déployant d’autres fonctionnalités sur site, par exemple face à des </w:t>
      </w:r>
      <w:r w:rsidR="007F7295">
        <w:rPr>
          <w:rStyle w:val="Fettung"/>
          <w:b w:val="0"/>
        </w:rPr>
        <w:t>problématiques</w:t>
      </w:r>
      <w:r>
        <w:rPr>
          <w:rStyle w:val="Fettung"/>
          <w:b w:val="0"/>
        </w:rPr>
        <w:t xml:space="preserve"> de coûts d'exploitation ou de stabilité de la production. La solution hybride est particulièrement avantageuse pour les volumes de données importants de l’ordre du téraoctet. Le traitement d'une partie des données localement (« on-</w:t>
      </w:r>
      <w:proofErr w:type="spellStart"/>
      <w:r>
        <w:rPr>
          <w:rStyle w:val="Fettung"/>
          <w:b w:val="0"/>
        </w:rPr>
        <w:t>edge</w:t>
      </w:r>
      <w:proofErr w:type="spellEnd"/>
      <w:r>
        <w:rPr>
          <w:rStyle w:val="Fettung"/>
          <w:b w:val="0"/>
        </w:rPr>
        <w:t> », en périphérie de réseau), c'est-à-dire dans l'environnement local, permet d'économiser du temps, des coûts et de l'énergie, car il n'est pas nécessaire de transférer tous les ensembles de données vers la plateforme cloud/</w:t>
      </w:r>
      <w:proofErr w:type="spellStart"/>
      <w:r>
        <w:rPr>
          <w:rStyle w:val="Fettung"/>
          <w:b w:val="0"/>
        </w:rPr>
        <w:t>IIoT</w:t>
      </w:r>
      <w:proofErr w:type="spellEnd"/>
      <w:r>
        <w:rPr>
          <w:rStyle w:val="Fettung"/>
          <w:b w:val="0"/>
        </w:rPr>
        <w:t xml:space="preserve"> au moyen de nombreuses transactions. Par ailleurs, le traitement local fournit la vitesse nécessaire au contrôle en temps réel des processus de fabrication.</w:t>
      </w:r>
    </w:p>
    <w:p w14:paraId="6C492A7D" w14:textId="589E118E" w:rsidR="007229E1" w:rsidRDefault="007229E1" w:rsidP="007229E1">
      <w:pPr>
        <w:tabs>
          <w:tab w:val="clear" w:pos="3572"/>
        </w:tabs>
        <w:spacing w:line="240" w:lineRule="auto"/>
        <w:rPr>
          <w:rStyle w:val="Fettung"/>
          <w:b w:val="0"/>
        </w:rPr>
      </w:pPr>
    </w:p>
    <w:p w14:paraId="4DEFE6D5" w14:textId="77777777" w:rsidR="007229E1" w:rsidRPr="003F59F8" w:rsidRDefault="007229E1" w:rsidP="007229E1">
      <w:pPr>
        <w:pStyle w:val="Flietext"/>
        <w:rPr>
          <w:b/>
          <w:spacing w:val="-2"/>
          <w:w w:val="101"/>
        </w:rPr>
      </w:pPr>
      <w:r>
        <w:rPr>
          <w:b/>
        </w:rPr>
        <w:t>Gestion durable de la production</w:t>
      </w:r>
    </w:p>
    <w:p w14:paraId="0777691A" w14:textId="08F12C07" w:rsidR="007229E1" w:rsidRDefault="007229E1" w:rsidP="007229E1">
      <w:pPr>
        <w:pStyle w:val="Flietext"/>
        <w:rPr>
          <w:bCs/>
          <w:spacing w:val="-2"/>
          <w:w w:val="101"/>
        </w:rPr>
      </w:pPr>
      <w:r>
        <w:t xml:space="preserve"> En plus </w:t>
      </w:r>
      <w:r w:rsidR="007F7295">
        <w:t>du dévoilement</w:t>
      </w:r>
      <w:r>
        <w:t xml:space="preserve"> de la solution MOM, </w:t>
      </w:r>
      <w:proofErr w:type="spellStart"/>
      <w:r>
        <w:t>Dürr</w:t>
      </w:r>
      <w:proofErr w:type="spellEnd"/>
      <w:r>
        <w:t xml:space="preserve"> et ses filiales </w:t>
      </w:r>
      <w:proofErr w:type="spellStart"/>
      <w:r>
        <w:t>iTAC</w:t>
      </w:r>
      <w:proofErr w:type="spellEnd"/>
      <w:r>
        <w:t xml:space="preserve"> Software AG et </w:t>
      </w:r>
      <w:proofErr w:type="spellStart"/>
      <w:r>
        <w:t>Dualis</w:t>
      </w:r>
      <w:proofErr w:type="spellEnd"/>
      <w:r>
        <w:t xml:space="preserve"> </w:t>
      </w:r>
      <w:proofErr w:type="spellStart"/>
      <w:r>
        <w:t>GmbH</w:t>
      </w:r>
      <w:proofErr w:type="spellEnd"/>
      <w:r>
        <w:t xml:space="preserve"> IT Solution présenteront d’autres tendances du développement de l’industrie au salon professionnel </w:t>
      </w:r>
      <w:proofErr w:type="spellStart"/>
      <w:r>
        <w:t>Hannover</w:t>
      </w:r>
      <w:proofErr w:type="spellEnd"/>
      <w:r>
        <w:t xml:space="preserve"> Messe. Ils mettront également l’accent sur la gestion durable et écoénergétique de la production. </w:t>
      </w:r>
      <w:proofErr w:type="spellStart"/>
      <w:r>
        <w:t>Dürr</w:t>
      </w:r>
      <w:proofErr w:type="spellEnd"/>
      <w:r>
        <w:t xml:space="preserve"> présentera son logiciel </w:t>
      </w:r>
      <w:proofErr w:type="spellStart"/>
      <w:r>
        <w:rPr>
          <w:b/>
        </w:rPr>
        <w:t>DXQ</w:t>
      </w:r>
      <w:r>
        <w:t>energy.management</w:t>
      </w:r>
      <w:proofErr w:type="spellEnd"/>
      <w:r>
        <w:t xml:space="preserve"> certifié ISO 50001 qui cartographie les consommations de fluides et matières tout au long de la chaîne de production, détecte systématiquement les anomalies en matière de consommation et identifie par conséquent les économies potentielles. L’outil de planification GANTTPLAN signé DUALIS surveille les coûts énergétiques encourus lors de la planification de la production.</w:t>
      </w:r>
    </w:p>
    <w:p w14:paraId="0B07B742" w14:textId="77777777" w:rsidR="007229E1" w:rsidRPr="009F6387" w:rsidRDefault="007229E1" w:rsidP="007229E1">
      <w:pPr>
        <w:pStyle w:val="Flietext"/>
        <w:rPr>
          <w:bCs/>
          <w:spacing w:val="-2"/>
          <w:w w:val="101"/>
        </w:rPr>
      </w:pPr>
    </w:p>
    <w:p w14:paraId="420E03EB" w14:textId="77777777" w:rsidR="007229E1" w:rsidRPr="00466292" w:rsidRDefault="007229E1" w:rsidP="007229E1">
      <w:pPr>
        <w:pStyle w:val="Flietext"/>
        <w:rPr>
          <w:rStyle w:val="Fettung"/>
        </w:rPr>
      </w:pPr>
      <w:r>
        <w:rPr>
          <w:rStyle w:val="Fettung"/>
        </w:rPr>
        <w:t>Analyse et intelligence de la fabrication</w:t>
      </w:r>
    </w:p>
    <w:p w14:paraId="0DB06F2B" w14:textId="517E8EC5" w:rsidR="007229E1" w:rsidRPr="00466292" w:rsidRDefault="0075765C" w:rsidP="007229E1">
      <w:pPr>
        <w:pStyle w:val="Flietext"/>
      </w:pPr>
      <w:r>
        <w:t xml:space="preserve">Les outils d’analyse de </w:t>
      </w:r>
      <w:proofErr w:type="spellStart"/>
      <w:r>
        <w:t>Dürr</w:t>
      </w:r>
      <w:proofErr w:type="spellEnd"/>
      <w:r>
        <w:t xml:space="preserve"> et </w:t>
      </w:r>
      <w:proofErr w:type="spellStart"/>
      <w:r>
        <w:t>iTAC</w:t>
      </w:r>
      <w:proofErr w:type="spellEnd"/>
      <w:r>
        <w:t xml:space="preserve"> consistent à utiliser l'intelligence artificielle pour améliorer la qualité de la production et sa disponibilité. Ils peuvent être intégrés au système MOM, en tant que composants. Ces produits évaluent les données relatives à la production et à la qualité, ce qui permet de détecter d'éventuels défauts ou une usure imminente, mais aussi d'utiliser l'apprentissage automatique pour faire des prévisions. Les services de prévention et de prédiction et l'intégration des technologies en périphérie de réseau se traduisent par</w:t>
      </w:r>
      <w:r w:rsidRPr="00E2628D">
        <w:t xml:space="preserve"> </w:t>
      </w:r>
      <w:r w:rsidR="00D66348" w:rsidRPr="00E2628D">
        <w:t>l’</w:t>
      </w:r>
      <w:r>
        <w:t>optimisation, l’accroissement de la valeur ajoutée et la souveraineté des données.</w:t>
      </w:r>
    </w:p>
    <w:p w14:paraId="44A57087" w14:textId="2C1C3114" w:rsidR="007229E1" w:rsidRPr="00217CFD" w:rsidRDefault="007229E1" w:rsidP="007229E1">
      <w:pPr>
        <w:pStyle w:val="Flietext"/>
        <w:rPr>
          <w:bCs/>
          <w:spacing w:val="-2"/>
          <w:w w:val="101"/>
        </w:rPr>
      </w:pPr>
    </w:p>
    <w:p w14:paraId="19DAD5D2" w14:textId="77777777" w:rsidR="007229E1" w:rsidRPr="0060356D" w:rsidRDefault="007229E1" w:rsidP="007229E1">
      <w:pPr>
        <w:pStyle w:val="Flietext"/>
        <w:rPr>
          <w:b/>
          <w:spacing w:val="-2"/>
          <w:w w:val="101"/>
        </w:rPr>
      </w:pPr>
      <w:r>
        <w:rPr>
          <w:b/>
        </w:rPr>
        <w:lastRenderedPageBreak/>
        <w:t>Planification et programmation avancées (APS)</w:t>
      </w:r>
    </w:p>
    <w:p w14:paraId="7B49868B" w14:textId="7BCADB6D" w:rsidR="007229E1" w:rsidRDefault="00F97D21" w:rsidP="007229E1">
      <w:pPr>
        <w:pStyle w:val="Flietext"/>
        <w:rPr>
          <w:rStyle w:val="Fettung"/>
          <w:b w:val="0"/>
          <w:bCs/>
        </w:rPr>
      </w:pPr>
      <w:r>
        <w:rPr>
          <w:rStyle w:val="Fettung"/>
          <w:b w:val="0"/>
        </w:rPr>
        <w:t xml:space="preserve">Le Groupe propose des outils intelligents conçus par </w:t>
      </w:r>
      <w:proofErr w:type="spellStart"/>
      <w:r>
        <w:rPr>
          <w:rStyle w:val="Fettung"/>
          <w:b w:val="0"/>
        </w:rPr>
        <w:t>Dürr</w:t>
      </w:r>
      <w:proofErr w:type="spellEnd"/>
      <w:r>
        <w:rPr>
          <w:rStyle w:val="Fettung"/>
          <w:b w:val="0"/>
        </w:rPr>
        <w:t xml:space="preserve">, </w:t>
      </w:r>
      <w:proofErr w:type="spellStart"/>
      <w:r>
        <w:rPr>
          <w:rStyle w:val="Fettung"/>
          <w:b w:val="0"/>
        </w:rPr>
        <w:t>iTAC</w:t>
      </w:r>
      <w:proofErr w:type="spellEnd"/>
      <w:r>
        <w:rPr>
          <w:rStyle w:val="Fettung"/>
          <w:b w:val="0"/>
        </w:rPr>
        <w:t xml:space="preserve">, et DUALIS sous la forme d’une solution globale dans le domaine APS (Advanced Planning and </w:t>
      </w:r>
      <w:proofErr w:type="spellStart"/>
      <w:r>
        <w:rPr>
          <w:rStyle w:val="Fettung"/>
          <w:b w:val="0"/>
        </w:rPr>
        <w:t>Scheduling</w:t>
      </w:r>
      <w:proofErr w:type="spellEnd"/>
      <w:r>
        <w:rPr>
          <w:rStyle w:val="Fettung"/>
          <w:b w:val="0"/>
        </w:rPr>
        <w:t>, planification et ordonnancement avancés). Ces outils planifient et optimisent l'exécution des ordres de production, en tenant compte des ressources et des capacités disponibles, ainsi que des besoins en matériaux et des intervalles de maintenance nécessaires. La solution offre de nombreux avantages, notamment une diminution des délais de livraison, une grande fiabilité de livraison et une optimisation permanente des coûts.</w:t>
      </w:r>
    </w:p>
    <w:p w14:paraId="4EBB779C" w14:textId="77777777" w:rsidR="007229E1" w:rsidRPr="00466292" w:rsidRDefault="007229E1" w:rsidP="007229E1">
      <w:pPr>
        <w:pStyle w:val="Flietext"/>
        <w:rPr>
          <w:rStyle w:val="Fettung"/>
          <w:b w:val="0"/>
          <w:bCs/>
        </w:rPr>
      </w:pPr>
    </w:p>
    <w:p w14:paraId="08E871EB" w14:textId="77777777" w:rsidR="007229E1" w:rsidRPr="00904A22" w:rsidRDefault="007229E1" w:rsidP="007229E1">
      <w:pPr>
        <w:pStyle w:val="Flietext"/>
        <w:rPr>
          <w:rStyle w:val="Fettung"/>
        </w:rPr>
      </w:pPr>
      <w:r>
        <w:rPr>
          <w:rStyle w:val="Fettung"/>
        </w:rPr>
        <w:t xml:space="preserve">Participation conjointe de </w:t>
      </w:r>
      <w:proofErr w:type="spellStart"/>
      <w:r>
        <w:rPr>
          <w:rStyle w:val="Fettung"/>
        </w:rPr>
        <w:t>Dürr</w:t>
      </w:r>
      <w:proofErr w:type="spellEnd"/>
      <w:r>
        <w:rPr>
          <w:rStyle w:val="Fettung"/>
        </w:rPr>
        <w:t xml:space="preserve">, </w:t>
      </w:r>
      <w:proofErr w:type="spellStart"/>
      <w:r>
        <w:rPr>
          <w:rStyle w:val="Fettung"/>
        </w:rPr>
        <w:t>iTAC</w:t>
      </w:r>
      <w:proofErr w:type="spellEnd"/>
      <w:r>
        <w:rPr>
          <w:rStyle w:val="Fettung"/>
        </w:rPr>
        <w:t xml:space="preserve"> et DUALIS au salon professionnel</w:t>
      </w:r>
    </w:p>
    <w:p w14:paraId="5866FA78" w14:textId="50A857AE" w:rsidR="007229E1" w:rsidRDefault="00D956A8" w:rsidP="007229E1">
      <w:pPr>
        <w:pStyle w:val="Flietext"/>
        <w:rPr>
          <w:rStyle w:val="Fettung"/>
        </w:rPr>
      </w:pPr>
      <w:r>
        <w:t xml:space="preserve">Plus de 4 000 exposants présenteront leurs solutions répondant aux tendances actuelles lors du grand salon professionnel de Hanovre, Allemagne, où la numérisation de la production joue un rôle central. </w:t>
      </w:r>
      <w:proofErr w:type="spellStart"/>
      <w:r>
        <w:t>Dürr</w:t>
      </w:r>
      <w:proofErr w:type="spellEnd"/>
      <w:r>
        <w:t xml:space="preserve">, </w:t>
      </w:r>
      <w:proofErr w:type="spellStart"/>
      <w:r>
        <w:t>iTAC</w:t>
      </w:r>
      <w:proofErr w:type="spellEnd"/>
      <w:r>
        <w:t xml:space="preserve"> et DUALIS présenteront des solutions de bout en bout pour une usine intelligente, sur leur stand conjoint (hall 15, stand E34) dans le cadre du thème « Real </w:t>
      </w:r>
      <w:proofErr w:type="spellStart"/>
      <w:r>
        <w:t>industrial</w:t>
      </w:r>
      <w:proofErr w:type="spellEnd"/>
      <w:r>
        <w:t xml:space="preserve"> transformation. </w:t>
      </w:r>
      <w:proofErr w:type="spellStart"/>
      <w:r>
        <w:t>Digitize</w:t>
      </w:r>
      <w:proofErr w:type="spellEnd"/>
      <w:r>
        <w:t xml:space="preserve"> </w:t>
      </w:r>
      <w:proofErr w:type="spellStart"/>
      <w:r>
        <w:t>today</w:t>
      </w:r>
      <w:proofErr w:type="spellEnd"/>
      <w:r>
        <w:t xml:space="preserve">. Enable </w:t>
      </w:r>
      <w:proofErr w:type="spellStart"/>
      <w:r>
        <w:t>tomorrow</w:t>
      </w:r>
      <w:proofErr w:type="spellEnd"/>
      <w:r>
        <w:t>. » (Une véritable transformation industrielle. Numériser aujourd’hui. Permettre demain.).</w:t>
      </w:r>
    </w:p>
    <w:p w14:paraId="7AB5DB0C" w14:textId="77777777" w:rsidR="0064468F" w:rsidRDefault="0064468F" w:rsidP="005B4B20">
      <w:pPr>
        <w:spacing w:line="280" w:lineRule="atLeast"/>
        <w:rPr>
          <w:rStyle w:val="Fettung"/>
        </w:rPr>
      </w:pPr>
    </w:p>
    <w:p w14:paraId="12278B1C" w14:textId="77777777" w:rsidR="00092BE2" w:rsidRDefault="00092BE2" w:rsidP="005B4B20">
      <w:pPr>
        <w:spacing w:line="280" w:lineRule="atLeast"/>
        <w:rPr>
          <w:rStyle w:val="Fettung"/>
        </w:rPr>
      </w:pPr>
    </w:p>
    <w:p w14:paraId="011DBE3B" w14:textId="77777777" w:rsidR="00092BE2" w:rsidRDefault="00092BE2" w:rsidP="005B4B20">
      <w:pPr>
        <w:spacing w:line="280" w:lineRule="atLeast"/>
        <w:rPr>
          <w:rStyle w:val="Fettung"/>
        </w:rPr>
      </w:pPr>
    </w:p>
    <w:p w14:paraId="73F24E92" w14:textId="77777777" w:rsidR="00092BE2" w:rsidRDefault="00092BE2" w:rsidP="005B4B20">
      <w:pPr>
        <w:spacing w:line="280" w:lineRule="atLeast"/>
        <w:rPr>
          <w:rStyle w:val="Fettung"/>
        </w:rPr>
      </w:pPr>
    </w:p>
    <w:p w14:paraId="717460B1" w14:textId="77777777" w:rsidR="00092BE2" w:rsidRDefault="00092BE2" w:rsidP="005B4B20">
      <w:pPr>
        <w:spacing w:line="280" w:lineRule="atLeast"/>
        <w:rPr>
          <w:rStyle w:val="Fettung"/>
        </w:rPr>
      </w:pPr>
    </w:p>
    <w:p w14:paraId="52CC5D92" w14:textId="77777777" w:rsidR="00092BE2" w:rsidRDefault="00092BE2" w:rsidP="005B4B20">
      <w:pPr>
        <w:spacing w:line="280" w:lineRule="atLeast"/>
        <w:rPr>
          <w:rStyle w:val="Fettung"/>
        </w:rPr>
      </w:pPr>
    </w:p>
    <w:p w14:paraId="0CA0610E" w14:textId="77777777" w:rsidR="00092BE2" w:rsidRDefault="00092BE2" w:rsidP="005B4B20">
      <w:pPr>
        <w:spacing w:line="280" w:lineRule="atLeast"/>
        <w:rPr>
          <w:rStyle w:val="Fettung"/>
        </w:rPr>
      </w:pPr>
    </w:p>
    <w:p w14:paraId="485360F7" w14:textId="77777777" w:rsidR="00092BE2" w:rsidRDefault="00092BE2" w:rsidP="005B4B20">
      <w:pPr>
        <w:spacing w:line="280" w:lineRule="atLeast"/>
        <w:rPr>
          <w:rStyle w:val="Fettung"/>
        </w:rPr>
      </w:pPr>
    </w:p>
    <w:p w14:paraId="0DA13F59" w14:textId="77777777" w:rsidR="00092BE2" w:rsidRDefault="00092BE2" w:rsidP="005B4B20">
      <w:pPr>
        <w:spacing w:line="280" w:lineRule="atLeast"/>
        <w:rPr>
          <w:rStyle w:val="Fettung"/>
        </w:rPr>
      </w:pPr>
    </w:p>
    <w:p w14:paraId="3B5BF978" w14:textId="77777777" w:rsidR="00092BE2" w:rsidRDefault="00092BE2" w:rsidP="005B4B20">
      <w:pPr>
        <w:spacing w:line="280" w:lineRule="atLeast"/>
        <w:rPr>
          <w:rStyle w:val="Fettung"/>
        </w:rPr>
      </w:pPr>
    </w:p>
    <w:p w14:paraId="7052A9BE" w14:textId="77777777" w:rsidR="00092BE2" w:rsidRDefault="00092BE2" w:rsidP="005B4B20">
      <w:pPr>
        <w:spacing w:line="280" w:lineRule="atLeast"/>
        <w:rPr>
          <w:rStyle w:val="Fettung"/>
        </w:rPr>
      </w:pPr>
    </w:p>
    <w:p w14:paraId="4B62DFB9" w14:textId="77777777" w:rsidR="00092BE2" w:rsidRDefault="00092BE2" w:rsidP="005B4B20">
      <w:pPr>
        <w:spacing w:line="280" w:lineRule="atLeast"/>
        <w:rPr>
          <w:rStyle w:val="Fettung"/>
        </w:rPr>
      </w:pPr>
    </w:p>
    <w:p w14:paraId="14C29F65" w14:textId="77777777" w:rsidR="00092BE2" w:rsidRDefault="00092BE2" w:rsidP="005B4B20">
      <w:pPr>
        <w:spacing w:line="280" w:lineRule="atLeast"/>
        <w:rPr>
          <w:rStyle w:val="Fettung"/>
        </w:rPr>
      </w:pPr>
    </w:p>
    <w:p w14:paraId="33262C39" w14:textId="77777777" w:rsidR="00092BE2" w:rsidRDefault="00092BE2" w:rsidP="005B4B20">
      <w:pPr>
        <w:spacing w:line="280" w:lineRule="atLeast"/>
        <w:rPr>
          <w:rStyle w:val="Fettung"/>
        </w:rPr>
      </w:pPr>
    </w:p>
    <w:p w14:paraId="63B022C8" w14:textId="77777777" w:rsidR="00092BE2" w:rsidRDefault="00092BE2" w:rsidP="005B4B20">
      <w:pPr>
        <w:spacing w:line="280" w:lineRule="atLeast"/>
        <w:rPr>
          <w:rStyle w:val="Fettung"/>
        </w:rPr>
      </w:pPr>
    </w:p>
    <w:p w14:paraId="03237CBE" w14:textId="77777777" w:rsidR="00092BE2" w:rsidRDefault="00092BE2" w:rsidP="005B4B20">
      <w:pPr>
        <w:spacing w:line="280" w:lineRule="atLeast"/>
        <w:rPr>
          <w:rStyle w:val="Fettung"/>
        </w:rPr>
      </w:pPr>
    </w:p>
    <w:p w14:paraId="437EC55A" w14:textId="77777777" w:rsidR="00092BE2" w:rsidRDefault="00092BE2" w:rsidP="005B4B20">
      <w:pPr>
        <w:spacing w:line="280" w:lineRule="atLeast"/>
        <w:rPr>
          <w:rStyle w:val="Fettung"/>
        </w:rPr>
      </w:pPr>
    </w:p>
    <w:p w14:paraId="6F8ABA33" w14:textId="77777777" w:rsidR="00092BE2" w:rsidRDefault="00092BE2" w:rsidP="005B4B20">
      <w:pPr>
        <w:spacing w:line="280" w:lineRule="atLeast"/>
        <w:rPr>
          <w:rStyle w:val="Fettung"/>
        </w:rPr>
      </w:pPr>
    </w:p>
    <w:p w14:paraId="566D57B6" w14:textId="77777777" w:rsidR="00092BE2" w:rsidRDefault="00092BE2" w:rsidP="005B4B20">
      <w:pPr>
        <w:spacing w:line="280" w:lineRule="atLeast"/>
        <w:rPr>
          <w:rStyle w:val="Fettung"/>
        </w:rPr>
      </w:pPr>
    </w:p>
    <w:p w14:paraId="1D76E5BA" w14:textId="77777777" w:rsidR="00092BE2" w:rsidRDefault="00092BE2" w:rsidP="005B4B20">
      <w:pPr>
        <w:spacing w:line="280" w:lineRule="atLeast"/>
        <w:rPr>
          <w:rStyle w:val="Fettung"/>
        </w:rPr>
      </w:pPr>
    </w:p>
    <w:p w14:paraId="70A59466" w14:textId="77777777" w:rsidR="00092BE2" w:rsidRDefault="00092BE2" w:rsidP="005B4B20">
      <w:pPr>
        <w:spacing w:line="280" w:lineRule="atLeast"/>
        <w:rPr>
          <w:rStyle w:val="Fettung"/>
        </w:rPr>
      </w:pPr>
    </w:p>
    <w:p w14:paraId="752F000F" w14:textId="0C7B8BFB" w:rsidR="00F15EAF" w:rsidRDefault="005B4385" w:rsidP="005B4B20">
      <w:pPr>
        <w:spacing w:line="280" w:lineRule="atLeast"/>
        <w:rPr>
          <w:rStyle w:val="Fettung"/>
        </w:rPr>
      </w:pPr>
      <w:r>
        <w:rPr>
          <w:rStyle w:val="Fettung"/>
        </w:rPr>
        <w:t>Photos</w:t>
      </w:r>
    </w:p>
    <w:p w14:paraId="3C740953" w14:textId="77777777" w:rsidR="00E90DCC" w:rsidRDefault="00E90DCC" w:rsidP="005B4B20">
      <w:pPr>
        <w:spacing w:line="280" w:lineRule="atLeast"/>
        <w:rPr>
          <w:rStyle w:val="Fettung"/>
        </w:rPr>
      </w:pPr>
    </w:p>
    <w:p w14:paraId="1D6761B6" w14:textId="683A41E5" w:rsidR="00E90DCC" w:rsidRDefault="00092BE2" w:rsidP="005B4B20">
      <w:pPr>
        <w:spacing w:line="280" w:lineRule="atLeast"/>
        <w:rPr>
          <w:rStyle w:val="Fettung"/>
        </w:rPr>
      </w:pPr>
      <w:r>
        <w:rPr>
          <w:noProof/>
          <w:spacing w:val="-2"/>
          <w:w w:val="101"/>
        </w:rPr>
        <w:drawing>
          <wp:inline distT="0" distB="0" distL="0" distR="0" wp14:anchorId="1DFEE8ED" wp14:editId="573A93CE">
            <wp:extent cx="4924425" cy="355282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4425" cy="3552825"/>
                    </a:xfrm>
                    <a:prstGeom prst="rect">
                      <a:avLst/>
                    </a:prstGeom>
                    <a:noFill/>
                    <a:ln>
                      <a:noFill/>
                    </a:ln>
                  </pic:spPr>
                </pic:pic>
              </a:graphicData>
            </a:graphic>
          </wp:inline>
        </w:drawing>
      </w:r>
    </w:p>
    <w:p w14:paraId="34C1BE1C" w14:textId="77777777" w:rsidR="004B62F6" w:rsidRDefault="004B62F6" w:rsidP="005B4B20">
      <w:pPr>
        <w:spacing w:line="280" w:lineRule="atLeast"/>
        <w:rPr>
          <w:rStyle w:val="Fettung"/>
        </w:rPr>
      </w:pPr>
    </w:p>
    <w:p w14:paraId="2BAD94D4" w14:textId="77777777" w:rsidR="00043075" w:rsidRDefault="00043075" w:rsidP="00FE1A03">
      <w:pPr>
        <w:pStyle w:val="Abbildung"/>
      </w:pPr>
      <w:r>
        <w:rPr>
          <w:rStyle w:val="Fettung"/>
        </w:rPr>
        <w:t>1</w:t>
      </w:r>
      <w:r>
        <w:rPr>
          <w:rStyle w:val="Fettung"/>
          <w:vertAlign w:val="superscript"/>
        </w:rPr>
        <w:t>re</w:t>
      </w:r>
      <w:r>
        <w:rPr>
          <w:rStyle w:val="Fettung"/>
        </w:rPr>
        <w:t xml:space="preserve"> photo</w:t>
      </w:r>
      <w:r>
        <w:t xml:space="preserve"> : Le Groupe </w:t>
      </w:r>
      <w:proofErr w:type="spellStart"/>
      <w:r>
        <w:t>Dürr</w:t>
      </w:r>
      <w:proofErr w:type="spellEnd"/>
      <w:r>
        <w:t xml:space="preserve"> présentera des solutions de bout en bout pour une usine intelligente au salon de Hanovre 2023.</w:t>
      </w:r>
    </w:p>
    <w:p w14:paraId="4ACF506A" w14:textId="4F21E760" w:rsidR="00092BE2" w:rsidRPr="00092BE2" w:rsidRDefault="00073820" w:rsidP="00092BE2">
      <w:pPr>
        <w:pStyle w:val="Flietext"/>
      </w:pPr>
      <w:r>
        <w:rPr>
          <w:noProof/>
          <w:sz w:val="17"/>
          <w:szCs w:val="17"/>
        </w:rPr>
        <w:lastRenderedPageBreak/>
        <w:drawing>
          <wp:inline distT="0" distB="0" distL="0" distR="0" wp14:anchorId="62B61D13" wp14:editId="7F863B83">
            <wp:extent cx="4924425" cy="3552825"/>
            <wp:effectExtent l="0" t="0" r="9525" b="9525"/>
            <wp:docPr id="2" name="Grafik 2" descr="Ein Bild, das Text, Elektronik, Anzeig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lektronik, Anzeige, Screenshot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4425" cy="3552825"/>
                    </a:xfrm>
                    <a:prstGeom prst="rect">
                      <a:avLst/>
                    </a:prstGeom>
                    <a:noFill/>
                    <a:ln>
                      <a:noFill/>
                    </a:ln>
                  </pic:spPr>
                </pic:pic>
              </a:graphicData>
            </a:graphic>
          </wp:inline>
        </w:drawing>
      </w:r>
    </w:p>
    <w:p w14:paraId="4335F804" w14:textId="097013A0" w:rsidR="00FE1A03" w:rsidRDefault="00FE1A03" w:rsidP="00FE1A03">
      <w:pPr>
        <w:pStyle w:val="Abbildung"/>
        <w:rPr>
          <w:rStyle w:val="ui-provider"/>
        </w:rPr>
      </w:pPr>
      <w:r>
        <w:rPr>
          <w:rStyle w:val="Fettung"/>
        </w:rPr>
        <w:t>2</w:t>
      </w:r>
      <w:r>
        <w:rPr>
          <w:rStyle w:val="Fettung"/>
          <w:vertAlign w:val="superscript"/>
        </w:rPr>
        <w:t>e</w:t>
      </w:r>
      <w:r>
        <w:rPr>
          <w:rStyle w:val="Fettung"/>
        </w:rPr>
        <w:t xml:space="preserve"> photo</w:t>
      </w:r>
      <w:r>
        <w:t xml:space="preserve"> : </w:t>
      </w:r>
      <w:r>
        <w:rPr>
          <w:rStyle w:val="ui-provider"/>
        </w:rPr>
        <w:t xml:space="preserve">L’architecture modulaire de </w:t>
      </w:r>
      <w:proofErr w:type="spellStart"/>
      <w:r>
        <w:rPr>
          <w:rStyle w:val="ui-provider"/>
        </w:rPr>
        <w:t>microservices</w:t>
      </w:r>
      <w:proofErr w:type="spellEnd"/>
      <w:r>
        <w:rPr>
          <w:rStyle w:val="ui-provider"/>
        </w:rPr>
        <w:t xml:space="preserve"> de la nouvelle solution MOM offre un large éventail d’applications pour toute la production. En voici un exemple avec le suivi du flux de matériaux.</w:t>
      </w:r>
    </w:p>
    <w:p w14:paraId="165A336A" w14:textId="77777777" w:rsidR="004B62F6" w:rsidRDefault="004B62F6" w:rsidP="004B62F6">
      <w:pPr>
        <w:pStyle w:val="Flietext"/>
      </w:pPr>
    </w:p>
    <w:p w14:paraId="20B3B687" w14:textId="77777777" w:rsidR="004B62F6" w:rsidRDefault="004B62F6" w:rsidP="004B62F6">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b/>
          <w:bCs/>
          <w:sz w:val="17"/>
          <w:szCs w:val="17"/>
        </w:rPr>
        <w:t xml:space="preserve">A propos de </w:t>
      </w:r>
      <w:proofErr w:type="spellStart"/>
      <w:r>
        <w:rPr>
          <w:rStyle w:val="normaltextrun"/>
          <w:rFonts w:ascii="Arial" w:hAnsi="Arial" w:cs="Arial"/>
          <w:b/>
          <w:bCs/>
          <w:sz w:val="17"/>
          <w:szCs w:val="17"/>
        </w:rPr>
        <w:t>Dürr</w:t>
      </w:r>
      <w:proofErr w:type="spellEnd"/>
      <w:r>
        <w:rPr>
          <w:rStyle w:val="normaltextrun"/>
          <w:rFonts w:ascii="Arial" w:hAnsi="Arial" w:cs="Arial"/>
          <w:b/>
          <w:bCs/>
          <w:sz w:val="17"/>
          <w:szCs w:val="17"/>
        </w:rPr>
        <w:t> </w:t>
      </w:r>
      <w:r>
        <w:rPr>
          <w:rStyle w:val="eop"/>
          <w:rFonts w:ascii="Arial" w:hAnsi="Arial" w:cs="Arial"/>
          <w:sz w:val="17"/>
          <w:szCs w:val="17"/>
        </w:rPr>
        <w:t> </w:t>
      </w:r>
    </w:p>
    <w:p w14:paraId="296E0A33" w14:textId="77777777" w:rsidR="004B62F6" w:rsidRDefault="004B62F6" w:rsidP="004B62F6">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eop"/>
          <w:rFonts w:ascii="Arial" w:hAnsi="Arial" w:cs="Arial"/>
          <w:sz w:val="17"/>
          <w:szCs w:val="17"/>
        </w:rPr>
        <w:t> </w:t>
      </w:r>
    </w:p>
    <w:p w14:paraId="7D89FFFE" w14:textId="77777777" w:rsidR="004B62F6" w:rsidRDefault="004B62F6" w:rsidP="004B62F6">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sz w:val="17"/>
          <w:szCs w:val="17"/>
        </w:rPr>
        <w:t xml:space="preserve">Depuis plusieurs décennies, le Groupe </w:t>
      </w:r>
      <w:proofErr w:type="spellStart"/>
      <w:r>
        <w:rPr>
          <w:rStyle w:val="normaltextrun"/>
          <w:rFonts w:ascii="Arial" w:hAnsi="Arial" w:cs="Arial"/>
          <w:sz w:val="17"/>
          <w:szCs w:val="17"/>
        </w:rPr>
        <w:t>Dürr</w:t>
      </w:r>
      <w:proofErr w:type="spellEnd"/>
      <w:r>
        <w:rPr>
          <w:rStyle w:val="normaltextrun"/>
          <w:rFonts w:ascii="Arial" w:hAnsi="Arial" w:cs="Arial"/>
          <w:sz w:val="17"/>
          <w:szCs w:val="17"/>
        </w:rPr>
        <w:t xml:space="preserve"> est représenté directement sur le territoire français et y emploie aujourd’hui près de 250 personnes. Les filiales françaises proposent la gamme complète des produits du Groupe : </w:t>
      </w:r>
      <w:proofErr w:type="spellStart"/>
      <w:r>
        <w:rPr>
          <w:rStyle w:val="normaltextrun"/>
          <w:rFonts w:ascii="Arial" w:hAnsi="Arial" w:cs="Arial"/>
          <w:sz w:val="17"/>
          <w:szCs w:val="17"/>
        </w:rPr>
        <w:t>Dürr</w:t>
      </w:r>
      <w:proofErr w:type="spellEnd"/>
      <w:r>
        <w:rPr>
          <w:rStyle w:val="normaltextrun"/>
          <w:rFonts w:ascii="Arial" w:hAnsi="Arial" w:cs="Arial"/>
          <w:sz w:val="17"/>
          <w:szCs w:val="17"/>
        </w:rPr>
        <w:t xml:space="preserve"> </w:t>
      </w:r>
      <w:proofErr w:type="spellStart"/>
      <w:r>
        <w:rPr>
          <w:rStyle w:val="normaltextrun"/>
          <w:rFonts w:ascii="Arial" w:hAnsi="Arial" w:cs="Arial"/>
          <w:sz w:val="17"/>
          <w:szCs w:val="17"/>
        </w:rPr>
        <w:t>Systems</w:t>
      </w:r>
      <w:proofErr w:type="spellEnd"/>
      <w:r>
        <w:rPr>
          <w:rStyle w:val="normaltextrun"/>
          <w:rFonts w:ascii="Arial" w:hAnsi="Arial" w:cs="Arial"/>
          <w:sz w:val="17"/>
          <w:szCs w:val="17"/>
        </w:rPr>
        <w:t xml:space="preserve"> S.A.S à Guyancourt opère principalement dans les domaines de la peinture et de l’assemblage, </w:t>
      </w:r>
      <w:proofErr w:type="spellStart"/>
      <w:r>
        <w:rPr>
          <w:rStyle w:val="normaltextrun"/>
          <w:rFonts w:ascii="Arial" w:hAnsi="Arial" w:cs="Arial"/>
          <w:sz w:val="17"/>
          <w:szCs w:val="17"/>
        </w:rPr>
        <w:t>Dürr</w:t>
      </w:r>
      <w:proofErr w:type="spellEnd"/>
      <w:r>
        <w:rPr>
          <w:rStyle w:val="normaltextrun"/>
          <w:rFonts w:ascii="Arial" w:hAnsi="Arial" w:cs="Arial"/>
          <w:sz w:val="17"/>
          <w:szCs w:val="17"/>
        </w:rPr>
        <w:t xml:space="preserve"> MEGTEC à Lisses développe des technologies environnementales et fournit notamment des systèmes de purification de l’air pour les COV, les particules et autres émissions atmosphériques issues de procédés industriels. MEGTEC propose également des systèmes de revêtement pour électrodes de batterie lithium-ion. Les techniques d’équilibrage sont gérées par Schenck S.A.S. basé à Cergy Pontoise. En complément, </w:t>
      </w:r>
      <w:proofErr w:type="spellStart"/>
      <w:r>
        <w:rPr>
          <w:rStyle w:val="normaltextrun"/>
          <w:rFonts w:ascii="Arial" w:hAnsi="Arial" w:cs="Arial"/>
          <w:sz w:val="17"/>
          <w:szCs w:val="17"/>
        </w:rPr>
        <w:t>Datatechnic</w:t>
      </w:r>
      <w:proofErr w:type="spellEnd"/>
      <w:r>
        <w:rPr>
          <w:rStyle w:val="normaltextrun"/>
          <w:rFonts w:ascii="Arial" w:hAnsi="Arial" w:cs="Arial"/>
          <w:sz w:val="17"/>
          <w:szCs w:val="17"/>
        </w:rPr>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r>
        <w:rPr>
          <w:rStyle w:val="eop"/>
          <w:rFonts w:ascii="Arial" w:hAnsi="Arial" w:cs="Arial"/>
          <w:sz w:val="17"/>
          <w:szCs w:val="17"/>
        </w:rPr>
        <w:t> </w:t>
      </w:r>
    </w:p>
    <w:p w14:paraId="322EBFB1" w14:textId="77777777" w:rsidR="004B62F6" w:rsidRDefault="004B62F6" w:rsidP="004B62F6">
      <w:pPr>
        <w:pStyle w:val="paragraph"/>
        <w:spacing w:before="0" w:beforeAutospacing="0" w:after="0" w:afterAutospacing="0"/>
        <w:jc w:val="both"/>
        <w:textAlignment w:val="baseline"/>
        <w:rPr>
          <w:rStyle w:val="eop"/>
          <w:rFonts w:ascii="Arial" w:hAnsi="Arial" w:cs="Arial"/>
          <w:sz w:val="17"/>
          <w:szCs w:val="17"/>
        </w:rPr>
      </w:pPr>
      <w:r>
        <w:rPr>
          <w:rStyle w:val="eop"/>
          <w:rFonts w:ascii="Arial" w:hAnsi="Arial" w:cs="Arial"/>
          <w:sz w:val="17"/>
          <w:szCs w:val="17"/>
        </w:rPr>
        <w:t> </w:t>
      </w:r>
    </w:p>
    <w:p w14:paraId="467CAC10" w14:textId="77777777" w:rsidR="004B62F6" w:rsidRPr="00924D8B" w:rsidRDefault="004B62F6" w:rsidP="004B62F6">
      <w:pPr>
        <w:pStyle w:val="paragraph"/>
        <w:spacing w:before="0" w:beforeAutospacing="0" w:after="0" w:afterAutospacing="0"/>
        <w:jc w:val="both"/>
        <w:textAlignment w:val="baseline"/>
        <w:rPr>
          <w:rFonts w:ascii="Segoe UI" w:hAnsi="Segoe UI" w:cs="Segoe UI"/>
          <w:color w:val="000000"/>
          <w:sz w:val="18"/>
          <w:szCs w:val="18"/>
        </w:rPr>
      </w:pPr>
      <w:r w:rsidRPr="00383805">
        <w:rPr>
          <w:rFonts w:ascii="Arial" w:hAnsi="Arial" w:cs="Arial"/>
          <w:sz w:val="18"/>
          <w:szCs w:val="18"/>
        </w:rPr>
        <w:t xml:space="preserve">Avec une solide expertise dans l’automatisation et la digitalisation/industrie 4.0, le groupe </w:t>
      </w:r>
      <w:proofErr w:type="spellStart"/>
      <w:r w:rsidRPr="00383805">
        <w:rPr>
          <w:rFonts w:ascii="Arial" w:hAnsi="Arial" w:cs="Arial"/>
          <w:sz w:val="18"/>
          <w:szCs w:val="18"/>
        </w:rPr>
        <w:t>Dürr</w:t>
      </w:r>
      <w:proofErr w:type="spellEnd"/>
      <w:r w:rsidRPr="00383805">
        <w:rPr>
          <w:rFonts w:ascii="Arial" w:hAnsi="Arial" w:cs="Arial"/>
          <w:sz w:val="18"/>
          <w:szCs w:val="18"/>
        </w:rPr>
        <w:t xml:space="preserve"> fait partie des leaders internationaux dans la conception et la réalisation de machines et d’installations. Grâce à ses produits, systèmes et services, les processus de production gagnent grandement en efficacité tout en économisant les ressources. Le groupe </w:t>
      </w:r>
      <w:proofErr w:type="spellStart"/>
      <w:r w:rsidRPr="00383805">
        <w:rPr>
          <w:rFonts w:ascii="Arial" w:hAnsi="Arial" w:cs="Arial"/>
          <w:sz w:val="18"/>
          <w:szCs w:val="18"/>
        </w:rPr>
        <w:t>Dürr</w:t>
      </w:r>
      <w:proofErr w:type="spellEnd"/>
      <w:r w:rsidRPr="00383805">
        <w:rPr>
          <w:rFonts w:ascii="Arial" w:hAnsi="Arial" w:cs="Arial"/>
          <w:sz w:val="18"/>
          <w:szCs w:val="18"/>
        </w:rPr>
        <w:t xml:space="preserve"> fournit principalement l'industrie automobile, les fabricants de meubles et de maisons en bois ainsi que les secteurs de la chimie, de la pharmacie, des appareils médicaux et de l'électrotechnique. En 2022, le groupe a réalisé un chiffre d’affaires de 4,3 Milliards d’Euros. Présent dans 32 pays, le groupe compte 18 500 salariés </w:t>
      </w:r>
      <w:r w:rsidRPr="00383805">
        <w:rPr>
          <w:rFonts w:ascii="Arial" w:hAnsi="Arial" w:cs="Arial"/>
          <w:sz w:val="18"/>
          <w:szCs w:val="18"/>
        </w:rPr>
        <w:lastRenderedPageBreak/>
        <w:t xml:space="preserve">répartis sur 123 sites. Le groupe </w:t>
      </w:r>
      <w:proofErr w:type="spellStart"/>
      <w:r w:rsidRPr="00383805">
        <w:rPr>
          <w:rFonts w:ascii="Arial" w:hAnsi="Arial" w:cs="Arial"/>
          <w:sz w:val="18"/>
          <w:szCs w:val="18"/>
        </w:rPr>
        <w:t>Dürr</w:t>
      </w:r>
      <w:proofErr w:type="spellEnd"/>
      <w:r w:rsidRPr="00383805">
        <w:rPr>
          <w:rFonts w:ascii="Arial" w:hAnsi="Arial" w:cs="Arial"/>
          <w:sz w:val="18"/>
          <w:szCs w:val="18"/>
        </w:rPr>
        <w:t xml:space="preserve"> opère sur le marché avec les trois marques </w:t>
      </w:r>
      <w:proofErr w:type="spellStart"/>
      <w:r w:rsidRPr="00383805">
        <w:rPr>
          <w:rFonts w:ascii="Arial" w:hAnsi="Arial" w:cs="Arial"/>
          <w:sz w:val="18"/>
          <w:szCs w:val="18"/>
        </w:rPr>
        <w:t>Dürr</w:t>
      </w:r>
      <w:proofErr w:type="spellEnd"/>
      <w:r w:rsidRPr="00383805">
        <w:rPr>
          <w:rFonts w:ascii="Arial" w:hAnsi="Arial" w:cs="Arial"/>
          <w:sz w:val="18"/>
          <w:szCs w:val="18"/>
        </w:rPr>
        <w:t>, Schenck et HOMAG et avec cinq divisions :</w:t>
      </w:r>
    </w:p>
    <w:p w14:paraId="37E1B595" w14:textId="77777777" w:rsidR="004B62F6" w:rsidRPr="00383805" w:rsidRDefault="004B62F6" w:rsidP="004B62F6">
      <w:pPr>
        <w:pStyle w:val="Listenabsatz"/>
        <w:numPr>
          <w:ilvl w:val="0"/>
          <w:numId w:val="18"/>
        </w:numPr>
        <w:tabs>
          <w:tab w:val="clear" w:pos="3572"/>
        </w:tabs>
        <w:spacing w:line="240" w:lineRule="auto"/>
        <w:jc w:val="both"/>
        <w:rPr>
          <w:rFonts w:ascii="Arial" w:hAnsi="Arial" w:cs="Arial"/>
          <w:sz w:val="18"/>
          <w:szCs w:val="18"/>
        </w:rPr>
      </w:pPr>
      <w:r w:rsidRPr="00383805">
        <w:rPr>
          <w:rFonts w:ascii="Arial" w:hAnsi="Arial" w:cs="Arial"/>
          <w:b/>
          <w:bCs/>
          <w:sz w:val="18"/>
          <w:szCs w:val="18"/>
        </w:rPr>
        <w:t xml:space="preserve">Paint and Final </w:t>
      </w:r>
      <w:proofErr w:type="spellStart"/>
      <w:r w:rsidRPr="00383805">
        <w:rPr>
          <w:rFonts w:ascii="Arial" w:hAnsi="Arial" w:cs="Arial"/>
          <w:b/>
          <w:bCs/>
          <w:sz w:val="18"/>
          <w:szCs w:val="18"/>
        </w:rPr>
        <w:t>Assembly</w:t>
      </w:r>
      <w:proofErr w:type="spellEnd"/>
      <w:r w:rsidRPr="00383805">
        <w:rPr>
          <w:rFonts w:ascii="Arial" w:hAnsi="Arial" w:cs="Arial"/>
          <w:b/>
          <w:bCs/>
          <w:sz w:val="18"/>
          <w:szCs w:val="18"/>
        </w:rPr>
        <w:t xml:space="preserve"> </w:t>
      </w:r>
      <w:proofErr w:type="spellStart"/>
      <w:r w:rsidRPr="00383805">
        <w:rPr>
          <w:rFonts w:ascii="Arial" w:hAnsi="Arial" w:cs="Arial"/>
          <w:b/>
          <w:bCs/>
          <w:sz w:val="18"/>
          <w:szCs w:val="18"/>
        </w:rPr>
        <w:t>Systems</w:t>
      </w:r>
      <w:proofErr w:type="spellEnd"/>
      <w:r w:rsidRPr="00383805">
        <w:rPr>
          <w:rFonts w:ascii="Arial" w:hAnsi="Arial" w:cs="Arial"/>
          <w:b/>
          <w:bCs/>
          <w:sz w:val="18"/>
          <w:szCs w:val="18"/>
        </w:rPr>
        <w:t>:</w:t>
      </w:r>
      <w:r w:rsidRPr="00383805">
        <w:rPr>
          <w:rFonts w:ascii="Arial" w:hAnsi="Arial" w:cs="Arial"/>
          <w:sz w:val="18"/>
          <w:szCs w:val="18"/>
        </w:rPr>
        <w:t xml:space="preserve"> Ateliers de peinture et </w:t>
      </w:r>
      <w:r w:rsidRPr="00383805">
        <w:rPr>
          <w:rFonts w:ascii="Arial" w:hAnsi="Arial" w:cs="Arial"/>
          <w:sz w:val="18"/>
          <w:szCs w:val="18"/>
          <w:lang w:eastAsia="de-DE"/>
        </w:rPr>
        <w:t>technologie d’assemblage</w:t>
      </w:r>
      <w:r w:rsidRPr="00383805">
        <w:rPr>
          <w:rFonts w:ascii="Arial" w:hAnsi="Arial" w:cs="Arial"/>
          <w:sz w:val="18"/>
          <w:szCs w:val="18"/>
        </w:rPr>
        <w:t>, de test et de remplissage de fluides pour l’industrie automobile, systèmes d'assemblage et de test pour les dispositifs médicaux</w:t>
      </w:r>
    </w:p>
    <w:p w14:paraId="68FFF1D0" w14:textId="77777777" w:rsidR="004B62F6" w:rsidRPr="00383805" w:rsidRDefault="004B62F6" w:rsidP="004B62F6">
      <w:pPr>
        <w:pStyle w:val="Listenabsatz"/>
        <w:numPr>
          <w:ilvl w:val="0"/>
          <w:numId w:val="18"/>
        </w:numPr>
        <w:tabs>
          <w:tab w:val="clear" w:pos="3572"/>
        </w:tabs>
        <w:spacing w:line="240" w:lineRule="auto"/>
        <w:jc w:val="both"/>
        <w:rPr>
          <w:rFonts w:ascii="Arial" w:hAnsi="Arial" w:cs="Arial"/>
          <w:sz w:val="18"/>
          <w:szCs w:val="18"/>
        </w:rPr>
      </w:pPr>
      <w:r w:rsidRPr="00383805">
        <w:rPr>
          <w:rFonts w:ascii="Arial" w:hAnsi="Arial" w:cs="Arial"/>
          <w:b/>
          <w:bCs/>
          <w:sz w:val="18"/>
          <w:szCs w:val="18"/>
        </w:rPr>
        <w:t xml:space="preserve">Application </w:t>
      </w:r>
      <w:proofErr w:type="spellStart"/>
      <w:r w:rsidRPr="00383805">
        <w:rPr>
          <w:rFonts w:ascii="Arial" w:hAnsi="Arial" w:cs="Arial"/>
          <w:b/>
          <w:bCs/>
          <w:sz w:val="18"/>
          <w:szCs w:val="18"/>
        </w:rPr>
        <w:t>Technology</w:t>
      </w:r>
      <w:proofErr w:type="spellEnd"/>
      <w:r w:rsidRPr="00383805">
        <w:rPr>
          <w:rFonts w:ascii="Arial" w:hAnsi="Arial" w:cs="Arial"/>
          <w:b/>
          <w:bCs/>
          <w:sz w:val="18"/>
          <w:szCs w:val="18"/>
        </w:rPr>
        <w:t xml:space="preserve">: </w:t>
      </w:r>
      <w:r w:rsidRPr="00383805">
        <w:rPr>
          <w:rFonts w:ascii="Arial" w:hAnsi="Arial" w:cs="Arial"/>
          <w:sz w:val="18"/>
          <w:szCs w:val="18"/>
        </w:rPr>
        <w:t xml:space="preserve">Technologies robotiques pour l’application automatique de peintures ainsi que de produits d’étanchéité ou d‘adhésifs </w:t>
      </w:r>
    </w:p>
    <w:p w14:paraId="3DECACDA" w14:textId="77777777" w:rsidR="004B62F6" w:rsidRPr="00383805" w:rsidRDefault="004B62F6" w:rsidP="004B62F6">
      <w:pPr>
        <w:pStyle w:val="Listenabsatz"/>
        <w:numPr>
          <w:ilvl w:val="0"/>
          <w:numId w:val="18"/>
        </w:numPr>
        <w:tabs>
          <w:tab w:val="clear" w:pos="3572"/>
        </w:tabs>
        <w:autoSpaceDE w:val="0"/>
        <w:autoSpaceDN w:val="0"/>
        <w:spacing w:before="40" w:after="40" w:line="240" w:lineRule="auto"/>
        <w:rPr>
          <w:rFonts w:ascii="Arial" w:hAnsi="Arial" w:cs="Arial"/>
          <w:sz w:val="18"/>
          <w:szCs w:val="18"/>
          <w:lang w:eastAsia="de-DE"/>
        </w:rPr>
      </w:pPr>
      <w:r w:rsidRPr="00383805">
        <w:rPr>
          <w:rFonts w:ascii="Arial" w:hAnsi="Arial" w:cs="Arial"/>
          <w:b/>
          <w:bCs/>
          <w:sz w:val="18"/>
          <w:szCs w:val="18"/>
        </w:rPr>
        <w:t xml:space="preserve">Clean </w:t>
      </w:r>
      <w:proofErr w:type="spellStart"/>
      <w:r w:rsidRPr="00383805">
        <w:rPr>
          <w:rFonts w:ascii="Arial" w:hAnsi="Arial" w:cs="Arial"/>
          <w:b/>
          <w:bCs/>
          <w:sz w:val="18"/>
          <w:szCs w:val="18"/>
        </w:rPr>
        <w:t>Technology</w:t>
      </w:r>
      <w:proofErr w:type="spellEnd"/>
      <w:r w:rsidRPr="00383805">
        <w:rPr>
          <w:rFonts w:ascii="Arial" w:hAnsi="Arial" w:cs="Arial"/>
          <w:b/>
          <w:bCs/>
          <w:sz w:val="18"/>
          <w:szCs w:val="18"/>
        </w:rPr>
        <w:t xml:space="preserve"> </w:t>
      </w:r>
      <w:proofErr w:type="spellStart"/>
      <w:r w:rsidRPr="00383805">
        <w:rPr>
          <w:rFonts w:ascii="Arial" w:hAnsi="Arial" w:cs="Arial"/>
          <w:b/>
          <w:bCs/>
          <w:sz w:val="18"/>
          <w:szCs w:val="18"/>
        </w:rPr>
        <w:t>Systems</w:t>
      </w:r>
      <w:proofErr w:type="spellEnd"/>
      <w:r w:rsidRPr="00383805">
        <w:rPr>
          <w:rFonts w:ascii="Arial" w:hAnsi="Arial" w:cs="Arial"/>
          <w:sz w:val="18"/>
          <w:szCs w:val="18"/>
        </w:rPr>
        <w:t xml:space="preserve">: </w:t>
      </w:r>
      <w:r w:rsidRPr="00383805">
        <w:rPr>
          <w:rFonts w:ascii="Arial" w:hAnsi="Arial" w:cs="Arial"/>
          <w:strike/>
          <w:sz w:val="18"/>
          <w:szCs w:val="18"/>
        </w:rPr>
        <w:t>I</w:t>
      </w:r>
      <w:r w:rsidRPr="00383805">
        <w:rPr>
          <w:rFonts w:ascii="Arial" w:hAnsi="Arial" w:cs="Arial"/>
          <w:sz w:val="18"/>
          <w:szCs w:val="18"/>
        </w:rPr>
        <w:t>nstallations pour le traitement des effluents gazeux, équipements pour dépôt de revêtements sur batterie lithium-ion et systèmes antibruit</w:t>
      </w:r>
    </w:p>
    <w:p w14:paraId="3BAFFD70" w14:textId="77777777" w:rsidR="004B62F6" w:rsidRPr="00383805" w:rsidRDefault="004B62F6" w:rsidP="004B62F6">
      <w:pPr>
        <w:pStyle w:val="Listenabsatz"/>
        <w:numPr>
          <w:ilvl w:val="0"/>
          <w:numId w:val="18"/>
        </w:numPr>
        <w:tabs>
          <w:tab w:val="clear" w:pos="3572"/>
        </w:tabs>
        <w:spacing w:line="240" w:lineRule="auto"/>
        <w:ind w:right="27"/>
        <w:jc w:val="both"/>
        <w:rPr>
          <w:rFonts w:ascii="Arial" w:hAnsi="Arial" w:cs="Arial"/>
          <w:sz w:val="18"/>
          <w:szCs w:val="18"/>
        </w:rPr>
      </w:pPr>
      <w:proofErr w:type="spellStart"/>
      <w:r w:rsidRPr="00383805">
        <w:rPr>
          <w:rFonts w:ascii="Arial" w:hAnsi="Arial" w:cs="Arial"/>
          <w:b/>
          <w:bCs/>
          <w:sz w:val="18"/>
          <w:szCs w:val="18"/>
        </w:rPr>
        <w:t>Measuring</w:t>
      </w:r>
      <w:proofErr w:type="spellEnd"/>
      <w:r w:rsidRPr="00383805">
        <w:rPr>
          <w:rFonts w:ascii="Arial" w:hAnsi="Arial" w:cs="Arial"/>
          <w:b/>
          <w:bCs/>
          <w:sz w:val="18"/>
          <w:szCs w:val="18"/>
        </w:rPr>
        <w:t xml:space="preserve"> and Process </w:t>
      </w:r>
      <w:proofErr w:type="spellStart"/>
      <w:r w:rsidRPr="00383805">
        <w:rPr>
          <w:rFonts w:ascii="Arial" w:hAnsi="Arial" w:cs="Arial"/>
          <w:b/>
          <w:bCs/>
          <w:sz w:val="18"/>
          <w:szCs w:val="18"/>
        </w:rPr>
        <w:t>Systems</w:t>
      </w:r>
      <w:proofErr w:type="spellEnd"/>
      <w:r w:rsidRPr="00383805">
        <w:rPr>
          <w:rFonts w:ascii="Arial" w:hAnsi="Arial" w:cs="Arial"/>
          <w:b/>
          <w:bCs/>
          <w:sz w:val="18"/>
          <w:szCs w:val="18"/>
        </w:rPr>
        <w:t xml:space="preserve">: </w:t>
      </w:r>
      <w:r w:rsidRPr="00383805">
        <w:rPr>
          <w:rFonts w:ascii="Arial" w:hAnsi="Arial" w:cs="Arial"/>
          <w:sz w:val="18"/>
          <w:szCs w:val="18"/>
        </w:rPr>
        <w:t>Systèmes d'équilibrage et technologie de diagnostic</w:t>
      </w:r>
    </w:p>
    <w:p w14:paraId="699A8E26" w14:textId="77777777" w:rsidR="004B62F6" w:rsidRPr="00383805" w:rsidRDefault="004B62F6" w:rsidP="004B62F6">
      <w:pPr>
        <w:pStyle w:val="Listenabsatz"/>
        <w:numPr>
          <w:ilvl w:val="0"/>
          <w:numId w:val="18"/>
        </w:numPr>
        <w:tabs>
          <w:tab w:val="clear" w:pos="3572"/>
        </w:tabs>
        <w:spacing w:line="240" w:lineRule="auto"/>
        <w:ind w:right="281"/>
        <w:jc w:val="both"/>
        <w:rPr>
          <w:rFonts w:ascii="Arial" w:eastAsia="MS Mincho" w:hAnsi="Arial" w:cs="Arial"/>
          <w:sz w:val="18"/>
          <w:szCs w:val="18"/>
          <w:lang w:eastAsia="ja-JP"/>
        </w:rPr>
      </w:pPr>
      <w:proofErr w:type="spellStart"/>
      <w:r w:rsidRPr="00383805">
        <w:rPr>
          <w:rFonts w:ascii="Arial" w:hAnsi="Arial" w:cs="Arial"/>
          <w:b/>
          <w:bCs/>
          <w:sz w:val="18"/>
          <w:szCs w:val="18"/>
        </w:rPr>
        <w:t>Woodworking</w:t>
      </w:r>
      <w:proofErr w:type="spellEnd"/>
      <w:r w:rsidRPr="00383805">
        <w:rPr>
          <w:rFonts w:ascii="Arial" w:hAnsi="Arial" w:cs="Arial"/>
          <w:b/>
          <w:bCs/>
          <w:sz w:val="18"/>
          <w:szCs w:val="18"/>
        </w:rPr>
        <w:t xml:space="preserve"> </w:t>
      </w:r>
      <w:proofErr w:type="spellStart"/>
      <w:r w:rsidRPr="00383805">
        <w:rPr>
          <w:rFonts w:ascii="Arial" w:hAnsi="Arial" w:cs="Arial"/>
          <w:b/>
          <w:bCs/>
          <w:sz w:val="18"/>
          <w:szCs w:val="18"/>
        </w:rPr>
        <w:t>Machinery</w:t>
      </w:r>
      <w:proofErr w:type="spellEnd"/>
      <w:r w:rsidRPr="00383805">
        <w:rPr>
          <w:rFonts w:ascii="Arial" w:hAnsi="Arial" w:cs="Arial"/>
          <w:b/>
          <w:bCs/>
          <w:sz w:val="18"/>
          <w:szCs w:val="18"/>
        </w:rPr>
        <w:t xml:space="preserve"> and </w:t>
      </w:r>
      <w:proofErr w:type="spellStart"/>
      <w:r w:rsidRPr="00383805">
        <w:rPr>
          <w:rFonts w:ascii="Arial" w:hAnsi="Arial" w:cs="Arial"/>
          <w:b/>
          <w:bCs/>
          <w:sz w:val="18"/>
          <w:szCs w:val="18"/>
        </w:rPr>
        <w:t>Systems</w:t>
      </w:r>
      <w:proofErr w:type="spellEnd"/>
      <w:r w:rsidRPr="00383805">
        <w:rPr>
          <w:rFonts w:ascii="Arial" w:hAnsi="Arial" w:cs="Arial"/>
          <w:b/>
          <w:bCs/>
          <w:sz w:val="18"/>
          <w:szCs w:val="18"/>
        </w:rPr>
        <w:t>:</w:t>
      </w:r>
      <w:r w:rsidRPr="00383805">
        <w:rPr>
          <w:rFonts w:ascii="Arial" w:hAnsi="Arial" w:cs="Arial"/>
          <w:sz w:val="18"/>
          <w:szCs w:val="18"/>
        </w:rPr>
        <w:t xml:space="preserve"> Machines et systèmes pour l’industrie de transformation du bois</w:t>
      </w:r>
    </w:p>
    <w:p w14:paraId="694C2730" w14:textId="77777777" w:rsidR="004B62F6" w:rsidRPr="00A77802" w:rsidRDefault="004B62F6" w:rsidP="004B62F6">
      <w:pPr>
        <w:spacing w:line="240" w:lineRule="auto"/>
        <w:ind w:right="281"/>
        <w:rPr>
          <w:rFonts w:eastAsia="MS Mincho" w:cs="Arial"/>
          <w:iCs/>
          <w:sz w:val="18"/>
          <w:szCs w:val="18"/>
          <w:lang w:eastAsia="ja-JP"/>
        </w:rPr>
      </w:pPr>
    </w:p>
    <w:p w14:paraId="29883F0B" w14:textId="77777777" w:rsidR="004B62F6" w:rsidRDefault="004B62F6" w:rsidP="004B62F6">
      <w:pPr>
        <w:pStyle w:val="paragraph"/>
        <w:spacing w:before="0" w:beforeAutospacing="0" w:after="0" w:afterAutospacing="0"/>
        <w:ind w:right="270"/>
        <w:jc w:val="both"/>
        <w:textAlignment w:val="baseline"/>
        <w:rPr>
          <w:rFonts w:ascii="Segoe UI" w:hAnsi="Segoe UI" w:cs="Segoe UI"/>
          <w:color w:val="000000"/>
          <w:sz w:val="18"/>
          <w:szCs w:val="18"/>
        </w:rPr>
      </w:pPr>
      <w:r>
        <w:rPr>
          <w:rStyle w:val="eop"/>
          <w:rFonts w:ascii="Arial" w:hAnsi="Arial" w:cs="Arial"/>
          <w:sz w:val="17"/>
          <w:szCs w:val="17"/>
        </w:rPr>
        <w:t> </w:t>
      </w:r>
    </w:p>
    <w:p w14:paraId="6AE76455" w14:textId="77777777" w:rsidR="004B62F6" w:rsidRDefault="004B62F6" w:rsidP="004B62F6">
      <w:pPr>
        <w:pStyle w:val="paragraph"/>
        <w:spacing w:before="0" w:beforeAutospacing="0" w:after="0" w:afterAutospacing="0"/>
        <w:jc w:val="both"/>
        <w:textAlignment w:val="baseline"/>
        <w:rPr>
          <w:rFonts w:ascii="Segoe UI" w:hAnsi="Segoe UI" w:cs="Segoe UI"/>
          <w:color w:val="000000"/>
          <w:sz w:val="18"/>
          <w:szCs w:val="18"/>
        </w:rPr>
      </w:pPr>
      <w:r>
        <w:rPr>
          <w:rStyle w:val="eop"/>
          <w:rFonts w:ascii="Arial" w:hAnsi="Arial" w:cs="Arial"/>
          <w:sz w:val="17"/>
          <w:szCs w:val="17"/>
        </w:rPr>
        <w:t> </w:t>
      </w:r>
    </w:p>
    <w:p w14:paraId="4A00FAD4" w14:textId="77777777" w:rsidR="004B62F6" w:rsidRDefault="004B62F6" w:rsidP="004B62F6">
      <w:pPr>
        <w:pStyle w:val="paragraph"/>
        <w:spacing w:before="0" w:beforeAutospacing="0" w:after="0" w:afterAutospacing="0"/>
        <w:jc w:val="both"/>
        <w:textAlignment w:val="baseline"/>
        <w:rPr>
          <w:rFonts w:ascii="Segoe UI" w:hAnsi="Segoe UI" w:cs="Segoe UI"/>
          <w:color w:val="000000"/>
          <w:sz w:val="18"/>
          <w:szCs w:val="18"/>
        </w:rPr>
      </w:pPr>
      <w:r>
        <w:rPr>
          <w:rStyle w:val="eop"/>
          <w:rFonts w:ascii="Arial" w:hAnsi="Arial" w:cs="Arial"/>
          <w:sz w:val="19"/>
          <w:szCs w:val="19"/>
        </w:rPr>
        <w:t> </w:t>
      </w:r>
    </w:p>
    <w:p w14:paraId="22A36ADD" w14:textId="77777777" w:rsidR="004B62F6" w:rsidRDefault="004B62F6" w:rsidP="004B62F6">
      <w:pPr>
        <w:pStyle w:val="paragraph"/>
        <w:spacing w:before="0" w:beforeAutospacing="0" w:after="0" w:afterAutospacing="0"/>
        <w:jc w:val="both"/>
        <w:textAlignment w:val="baseline"/>
        <w:rPr>
          <w:rStyle w:val="eop"/>
          <w:rFonts w:ascii="Arial" w:hAnsi="Arial" w:cs="Arial"/>
          <w:sz w:val="19"/>
          <w:szCs w:val="19"/>
        </w:rPr>
      </w:pPr>
      <w:r w:rsidRPr="003C1B45">
        <w:rPr>
          <w:rStyle w:val="normaltextrun"/>
          <w:rFonts w:ascii="Arial" w:hAnsi="Arial" w:cs="Arial"/>
          <w:b/>
          <w:bCs/>
          <w:color w:val="000000"/>
          <w:sz w:val="19"/>
          <w:szCs w:val="19"/>
        </w:rPr>
        <w:t>Contact</w:t>
      </w:r>
      <w:r w:rsidRPr="003C1B45">
        <w:rPr>
          <w:rStyle w:val="eop"/>
          <w:rFonts w:ascii="Arial" w:hAnsi="Arial" w:cs="Arial"/>
          <w:sz w:val="19"/>
          <w:szCs w:val="19"/>
        </w:rPr>
        <w:t> </w:t>
      </w:r>
    </w:p>
    <w:p w14:paraId="35C4B71B" w14:textId="77777777" w:rsidR="005B61F9" w:rsidRPr="003C1B45" w:rsidRDefault="005B61F9" w:rsidP="004B62F6">
      <w:pPr>
        <w:pStyle w:val="paragraph"/>
        <w:spacing w:before="0" w:beforeAutospacing="0" w:after="0" w:afterAutospacing="0"/>
        <w:jc w:val="both"/>
        <w:textAlignment w:val="baseline"/>
        <w:rPr>
          <w:rFonts w:ascii="Segoe UI" w:hAnsi="Segoe UI" w:cs="Segoe UI"/>
          <w:color w:val="000000"/>
          <w:sz w:val="18"/>
          <w:szCs w:val="18"/>
        </w:rPr>
      </w:pPr>
    </w:p>
    <w:p w14:paraId="72475D93" w14:textId="77777777" w:rsidR="004B62F6" w:rsidRPr="003C1B45" w:rsidRDefault="004B62F6" w:rsidP="004B62F6">
      <w:pPr>
        <w:pStyle w:val="paragraph"/>
        <w:spacing w:before="0" w:beforeAutospacing="0" w:after="0" w:afterAutospacing="0"/>
        <w:jc w:val="both"/>
        <w:textAlignment w:val="baseline"/>
        <w:rPr>
          <w:rFonts w:ascii="Segoe UI" w:hAnsi="Segoe UI" w:cs="Segoe UI"/>
          <w:color w:val="000000"/>
          <w:sz w:val="18"/>
          <w:szCs w:val="18"/>
        </w:rPr>
      </w:pPr>
      <w:proofErr w:type="spellStart"/>
      <w:r w:rsidRPr="003C1B45">
        <w:rPr>
          <w:rStyle w:val="normaltextrun"/>
          <w:rFonts w:ascii="Arial" w:hAnsi="Arial" w:cs="Arial"/>
          <w:sz w:val="19"/>
          <w:szCs w:val="19"/>
        </w:rPr>
        <w:t>Dürr</w:t>
      </w:r>
      <w:proofErr w:type="spellEnd"/>
      <w:r w:rsidRPr="003C1B45">
        <w:rPr>
          <w:rStyle w:val="normaltextrun"/>
          <w:rFonts w:ascii="Arial" w:hAnsi="Arial" w:cs="Arial"/>
          <w:sz w:val="19"/>
          <w:szCs w:val="19"/>
        </w:rPr>
        <w:t xml:space="preserve"> </w:t>
      </w:r>
      <w:proofErr w:type="spellStart"/>
      <w:r w:rsidRPr="003C1B45">
        <w:rPr>
          <w:rStyle w:val="normaltextrun"/>
          <w:rFonts w:ascii="Arial" w:hAnsi="Arial" w:cs="Arial"/>
          <w:sz w:val="19"/>
          <w:szCs w:val="19"/>
        </w:rPr>
        <w:t>Systems</w:t>
      </w:r>
      <w:proofErr w:type="spellEnd"/>
      <w:r w:rsidRPr="003C1B45">
        <w:rPr>
          <w:rStyle w:val="normaltextrun"/>
          <w:rFonts w:ascii="Arial" w:hAnsi="Arial" w:cs="Arial"/>
          <w:sz w:val="19"/>
          <w:szCs w:val="19"/>
        </w:rPr>
        <w:t xml:space="preserve"> France</w:t>
      </w:r>
      <w:r w:rsidRPr="003C1B45">
        <w:rPr>
          <w:rStyle w:val="eop"/>
          <w:rFonts w:ascii="Arial" w:hAnsi="Arial" w:cs="Arial"/>
          <w:sz w:val="19"/>
          <w:szCs w:val="19"/>
        </w:rPr>
        <w:t> </w:t>
      </w:r>
    </w:p>
    <w:p w14:paraId="36DDC092" w14:textId="77777777" w:rsidR="004B62F6" w:rsidRPr="003C1B45" w:rsidRDefault="004B62F6" w:rsidP="004B62F6">
      <w:pPr>
        <w:pStyle w:val="paragraph"/>
        <w:spacing w:before="0" w:beforeAutospacing="0" w:after="0" w:afterAutospacing="0"/>
        <w:jc w:val="both"/>
        <w:textAlignment w:val="baseline"/>
        <w:rPr>
          <w:rFonts w:ascii="Segoe UI" w:hAnsi="Segoe UI" w:cs="Segoe UI"/>
          <w:sz w:val="18"/>
          <w:szCs w:val="18"/>
        </w:rPr>
      </w:pPr>
      <w:r w:rsidRPr="003C1B45">
        <w:rPr>
          <w:rStyle w:val="eop"/>
          <w:rFonts w:ascii="Arial" w:hAnsi="Arial" w:cs="Arial"/>
          <w:sz w:val="19"/>
          <w:szCs w:val="19"/>
        </w:rPr>
        <w:t xml:space="preserve">Yvon Le </w:t>
      </w:r>
      <w:proofErr w:type="spellStart"/>
      <w:r w:rsidRPr="003C1B45">
        <w:rPr>
          <w:rStyle w:val="eop"/>
          <w:rFonts w:ascii="Arial" w:hAnsi="Arial" w:cs="Arial"/>
          <w:sz w:val="19"/>
          <w:szCs w:val="19"/>
        </w:rPr>
        <w:t>Noan</w:t>
      </w:r>
      <w:proofErr w:type="spellEnd"/>
    </w:p>
    <w:p w14:paraId="743177BA" w14:textId="77777777" w:rsidR="004B62F6" w:rsidRPr="008B0E1B" w:rsidRDefault="004B62F6" w:rsidP="004B62F6">
      <w:pPr>
        <w:pStyle w:val="paragraph"/>
        <w:spacing w:before="0" w:beforeAutospacing="0" w:after="0" w:afterAutospacing="0"/>
        <w:jc w:val="both"/>
        <w:textAlignment w:val="baseline"/>
        <w:rPr>
          <w:rFonts w:ascii="Segoe UI" w:hAnsi="Segoe UI" w:cs="Segoe UI"/>
          <w:color w:val="000000"/>
          <w:sz w:val="18"/>
          <w:szCs w:val="18"/>
          <w:lang w:val="en-US"/>
        </w:rPr>
      </w:pPr>
      <w:r>
        <w:rPr>
          <w:rStyle w:val="normaltextrun"/>
          <w:rFonts w:ascii="Arial" w:hAnsi="Arial" w:cs="Arial"/>
          <w:sz w:val="19"/>
          <w:szCs w:val="19"/>
          <w:lang w:val="en-US"/>
        </w:rPr>
        <w:t xml:space="preserve">Director </w:t>
      </w:r>
      <w:r w:rsidRPr="00F14620">
        <w:rPr>
          <w:rStyle w:val="normaltextrun"/>
          <w:rFonts w:ascii="Arial" w:hAnsi="Arial" w:cs="Arial"/>
          <w:sz w:val="19"/>
          <w:szCs w:val="19"/>
          <w:lang w:val="en-US"/>
        </w:rPr>
        <w:t xml:space="preserve">PFS </w:t>
      </w:r>
      <w:r>
        <w:rPr>
          <w:rStyle w:val="normaltextrun"/>
          <w:rFonts w:ascii="Arial" w:hAnsi="Arial" w:cs="Arial"/>
          <w:sz w:val="19"/>
          <w:szCs w:val="19"/>
          <w:lang w:val="en-US"/>
        </w:rPr>
        <w:t>Sales and Marketing</w:t>
      </w:r>
      <w:r w:rsidRPr="008B0E1B">
        <w:rPr>
          <w:rStyle w:val="eop"/>
          <w:rFonts w:ascii="Arial" w:hAnsi="Arial" w:cs="Arial"/>
          <w:sz w:val="19"/>
          <w:szCs w:val="19"/>
          <w:lang w:val="en-US"/>
        </w:rPr>
        <w:t> </w:t>
      </w:r>
    </w:p>
    <w:p w14:paraId="28CB20D8" w14:textId="77777777" w:rsidR="004B62F6" w:rsidRPr="003C1B45" w:rsidRDefault="004B62F6" w:rsidP="004B62F6">
      <w:pPr>
        <w:pStyle w:val="paragraph"/>
        <w:spacing w:before="0" w:beforeAutospacing="0" w:after="0" w:afterAutospacing="0"/>
        <w:jc w:val="both"/>
        <w:textAlignment w:val="baseline"/>
        <w:rPr>
          <w:rFonts w:ascii="Segoe UI" w:hAnsi="Segoe UI" w:cs="Segoe UI"/>
          <w:sz w:val="18"/>
          <w:szCs w:val="18"/>
          <w:lang w:val="en-GB"/>
        </w:rPr>
      </w:pPr>
      <w:r w:rsidRPr="003C1B45">
        <w:rPr>
          <w:rStyle w:val="normaltextrun"/>
          <w:rFonts w:ascii="Arial" w:hAnsi="Arial" w:cs="Arial"/>
          <w:sz w:val="19"/>
          <w:szCs w:val="19"/>
          <w:lang w:val="en-GB"/>
        </w:rPr>
        <w:t xml:space="preserve">Phone: +33 (0) 6 83 84 33 </w:t>
      </w:r>
      <w:r w:rsidRPr="003C1B45">
        <w:rPr>
          <w:rStyle w:val="eop"/>
          <w:rFonts w:ascii="Arial" w:hAnsi="Arial" w:cs="Arial"/>
          <w:sz w:val="19"/>
          <w:szCs w:val="19"/>
          <w:lang w:val="en-GB"/>
        </w:rPr>
        <w:t>77</w:t>
      </w:r>
    </w:p>
    <w:p w14:paraId="13B7C521" w14:textId="77777777" w:rsidR="004B62F6" w:rsidRPr="003C1B45" w:rsidRDefault="004B62F6" w:rsidP="004B62F6">
      <w:pPr>
        <w:pStyle w:val="paragraph"/>
        <w:spacing w:before="0" w:beforeAutospacing="0" w:after="0" w:afterAutospacing="0"/>
        <w:jc w:val="both"/>
        <w:textAlignment w:val="baseline"/>
        <w:rPr>
          <w:rFonts w:ascii="Segoe UI" w:hAnsi="Segoe UI" w:cs="Segoe UI"/>
          <w:sz w:val="18"/>
          <w:szCs w:val="18"/>
          <w:lang w:val="en-GB"/>
        </w:rPr>
      </w:pPr>
      <w:r w:rsidRPr="004B62F6">
        <w:rPr>
          <w:rStyle w:val="normaltextrun"/>
          <w:rFonts w:ascii="Arial" w:hAnsi="Arial" w:cs="Arial"/>
          <w:sz w:val="19"/>
          <w:szCs w:val="19"/>
          <w:lang w:val="en-GB"/>
        </w:rPr>
        <w:t>E-mail:</w:t>
      </w:r>
      <w:r w:rsidRPr="003C1B45">
        <w:rPr>
          <w:rStyle w:val="eop"/>
          <w:rFonts w:ascii="Arial" w:hAnsi="Arial" w:cs="Arial"/>
          <w:color w:val="FF0000"/>
          <w:sz w:val="19"/>
          <w:szCs w:val="19"/>
          <w:lang w:val="en-GB"/>
        </w:rPr>
        <w:t> </w:t>
      </w:r>
      <w:r w:rsidRPr="003C1B45">
        <w:rPr>
          <w:rStyle w:val="eop"/>
          <w:rFonts w:ascii="Arial" w:hAnsi="Arial" w:cs="Arial"/>
          <w:sz w:val="19"/>
          <w:szCs w:val="19"/>
          <w:lang w:val="en-GB"/>
        </w:rPr>
        <w:t>yvon.lenoan@durr.com</w:t>
      </w:r>
    </w:p>
    <w:p w14:paraId="0C12417B" w14:textId="77777777" w:rsidR="004B62F6" w:rsidRDefault="00000000" w:rsidP="004B62F6">
      <w:pPr>
        <w:pStyle w:val="paragraph"/>
        <w:spacing w:before="0" w:beforeAutospacing="0" w:after="0" w:afterAutospacing="0"/>
        <w:ind w:right="15"/>
        <w:jc w:val="both"/>
        <w:textAlignment w:val="baseline"/>
        <w:rPr>
          <w:rFonts w:ascii="Segoe UI" w:hAnsi="Segoe UI" w:cs="Segoe UI"/>
          <w:color w:val="000000"/>
          <w:sz w:val="18"/>
          <w:szCs w:val="18"/>
        </w:rPr>
      </w:pPr>
      <w:hyperlink r:id="rId13" w:tgtFrame="_blank" w:history="1">
        <w:r w:rsidR="004B62F6">
          <w:rPr>
            <w:rStyle w:val="normaltextrun"/>
            <w:rFonts w:ascii="Arial" w:hAnsi="Arial" w:cs="Arial"/>
            <w:sz w:val="19"/>
            <w:szCs w:val="19"/>
            <w:u w:val="single"/>
          </w:rPr>
          <w:t>www.durr.com</w:t>
        </w:r>
      </w:hyperlink>
      <w:r w:rsidR="004B62F6">
        <w:rPr>
          <w:rStyle w:val="eop"/>
          <w:rFonts w:ascii="Arial" w:hAnsi="Arial" w:cs="Arial"/>
          <w:sz w:val="19"/>
          <w:szCs w:val="19"/>
        </w:rPr>
        <w:t> </w:t>
      </w:r>
    </w:p>
    <w:p w14:paraId="3366D1E4" w14:textId="77777777" w:rsidR="004B62F6" w:rsidRDefault="004B62F6" w:rsidP="004B62F6">
      <w:pPr>
        <w:pStyle w:val="paragraph"/>
        <w:spacing w:before="0" w:beforeAutospacing="0" w:after="0" w:afterAutospacing="0"/>
        <w:jc w:val="both"/>
        <w:textAlignment w:val="baseline"/>
        <w:rPr>
          <w:rFonts w:ascii="Segoe UI" w:hAnsi="Segoe UI" w:cs="Segoe UI"/>
          <w:color w:val="000000"/>
          <w:sz w:val="18"/>
          <w:szCs w:val="18"/>
        </w:rPr>
      </w:pPr>
      <w:r>
        <w:rPr>
          <w:rStyle w:val="eop"/>
          <w:rFonts w:ascii="Arial" w:hAnsi="Arial" w:cs="Arial"/>
          <w:sz w:val="22"/>
          <w:szCs w:val="22"/>
        </w:rPr>
        <w:t> </w:t>
      </w:r>
    </w:p>
    <w:p w14:paraId="0A8EF93D" w14:textId="77777777" w:rsidR="004B62F6" w:rsidRPr="00644C0C" w:rsidRDefault="004B62F6" w:rsidP="004B62F6">
      <w:pPr>
        <w:pStyle w:val="paragraph"/>
        <w:spacing w:before="0" w:beforeAutospacing="0" w:after="0" w:afterAutospacing="0"/>
        <w:textAlignment w:val="baseline"/>
      </w:pPr>
    </w:p>
    <w:p w14:paraId="2A4BC520" w14:textId="77777777" w:rsidR="004B62F6" w:rsidRPr="004B62F6" w:rsidRDefault="004B62F6" w:rsidP="004B62F6">
      <w:pPr>
        <w:pStyle w:val="Flietext"/>
      </w:pPr>
    </w:p>
    <w:sectPr w:rsidR="004B62F6" w:rsidRPr="004B62F6" w:rsidSect="00B143FE">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B555F5" w14:textId="77777777" w:rsidR="005D5BA1" w:rsidRDefault="005D5BA1" w:rsidP="00D9165E">
      <w:r>
        <w:separator/>
      </w:r>
    </w:p>
  </w:endnote>
  <w:endnote w:type="continuationSeparator" w:id="0">
    <w:p w14:paraId="73B2F68F" w14:textId="77777777" w:rsidR="005D5BA1" w:rsidRDefault="005D5BA1" w:rsidP="00D9165E">
      <w:r>
        <w:continuationSeparator/>
      </w:r>
    </w:p>
  </w:endnote>
  <w:endnote w:type="continuationNotice" w:id="1">
    <w:p w14:paraId="12381ADE" w14:textId="77777777" w:rsidR="005D5BA1" w:rsidRDefault="005D5BA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roman"/>
    <w:pitch w:val="variable"/>
    <w:sig w:usb0="00000001"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33F79E66" w:rsidR="009A046D" w:rsidRPr="0085432F" w:rsidRDefault="009A046D" w:rsidP="005218C8">
    <w:pPr>
      <w:pStyle w:val="Fuzeile"/>
    </w:pPr>
    <w:r w:rsidRPr="006E5C09">
      <w:fldChar w:fldCharType="begin"/>
    </w:r>
    <w:r w:rsidRPr="006E5C09">
      <w:instrText xml:space="preserve"> IF  \* MERGEFORMAT </w:instrText>
    </w:r>
    <w:fldSimple w:instr="NUMPAGES  \* MERGEFORMAT">
      <w:r w:rsidR="005B61F9">
        <w:instrText>7</w:instrText>
      </w:r>
    </w:fldSimple>
    <w:r w:rsidRPr="006E5C09">
      <w:instrText>&gt;"1" "</w:instrText>
    </w:r>
    <w:r w:rsidRPr="006E5C09">
      <w:fldChar w:fldCharType="begin"/>
    </w:r>
    <w:r w:rsidRPr="006E5C09">
      <w:instrText xml:space="preserve"> PAGE  \* MERGEFORMAT </w:instrText>
    </w:r>
    <w:r w:rsidRPr="006E5C09">
      <w:fldChar w:fldCharType="separate"/>
    </w:r>
    <w:r w:rsidR="005B61F9">
      <w:instrText>6</w:instrText>
    </w:r>
    <w:r w:rsidRPr="006E5C09">
      <w:fldChar w:fldCharType="end"/>
    </w:r>
    <w:r w:rsidRPr="006E5C09">
      <w:instrText>/</w:instrText>
    </w:r>
    <w:fldSimple w:instr="NUMPAGES  \* MERGEFORMAT">
      <w:r w:rsidR="005B61F9">
        <w:instrText>7</w:instrText>
      </w:r>
    </w:fldSimple>
    <w:r w:rsidRPr="006E5C09">
      <w:instrText>" "</w:instrText>
    </w:r>
    <w:r w:rsidRPr="006E5C09">
      <w:fldChar w:fldCharType="separate"/>
    </w:r>
    <w:r w:rsidR="005B61F9">
      <w:t>6</w:t>
    </w:r>
    <w:r w:rsidR="005B61F9" w:rsidRPr="006E5C09">
      <w:t>/</w:t>
    </w:r>
    <w:r w:rsidR="005B61F9">
      <w:t>7</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4CEA9347" w:rsidR="009A046D" w:rsidRPr="005218C8" w:rsidRDefault="009A046D" w:rsidP="005218C8">
    <w:pPr>
      <w:pStyle w:val="Kopfzeile"/>
    </w:pPr>
    <w:r w:rsidRPr="005218C8">
      <w:fldChar w:fldCharType="begin"/>
    </w:r>
    <w:r w:rsidRPr="005218C8">
      <w:instrText xml:space="preserve"> IF  \* MERGEFORMAT </w:instrText>
    </w:r>
    <w:fldSimple w:instr="NUMPAGES  \* MERGEFORMAT">
      <w:r w:rsidR="005B61F9">
        <w:instrText>7</w:instrText>
      </w:r>
    </w:fldSimple>
    <w:r w:rsidRPr="005218C8">
      <w:instrText>&gt;"1" "</w:instrText>
    </w:r>
    <w:r w:rsidRPr="005218C8">
      <w:fldChar w:fldCharType="begin"/>
    </w:r>
    <w:r w:rsidRPr="005218C8">
      <w:instrText xml:space="preserve"> PAGE  \* MERGEFORMAT </w:instrText>
    </w:r>
    <w:r w:rsidRPr="005218C8">
      <w:fldChar w:fldCharType="separate"/>
    </w:r>
    <w:r w:rsidR="005B61F9">
      <w:instrText>1</w:instrText>
    </w:r>
    <w:r w:rsidRPr="005218C8">
      <w:fldChar w:fldCharType="end"/>
    </w:r>
    <w:r w:rsidRPr="005218C8">
      <w:instrText>/</w:instrText>
    </w:r>
    <w:fldSimple w:instr="NUMPAGES  \* MERGEFORMAT">
      <w:r w:rsidR="005B61F9">
        <w:instrText>7</w:instrText>
      </w:r>
    </w:fldSimple>
    <w:r w:rsidRPr="005218C8">
      <w:instrText>" "</w:instrText>
    </w:r>
    <w:r w:rsidRPr="005218C8">
      <w:fldChar w:fldCharType="separate"/>
    </w:r>
    <w:r w:rsidR="005B61F9">
      <w:t>1</w:t>
    </w:r>
    <w:r w:rsidR="005B61F9" w:rsidRPr="005218C8">
      <w:t>/</w:t>
    </w:r>
    <w:r w:rsidR="005B61F9">
      <w:t>7</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5530B4" w14:textId="77777777" w:rsidR="005D5BA1" w:rsidRDefault="005D5BA1" w:rsidP="00D9165E">
      <w:r>
        <w:separator/>
      </w:r>
    </w:p>
  </w:footnote>
  <w:footnote w:type="continuationSeparator" w:id="0">
    <w:p w14:paraId="66A014BE" w14:textId="77777777" w:rsidR="005D5BA1" w:rsidRDefault="005D5BA1" w:rsidP="00D9165E">
      <w:r>
        <w:continuationSeparator/>
      </w:r>
    </w:p>
  </w:footnote>
  <w:footnote w:type="continuationNotice" w:id="1">
    <w:p w14:paraId="4B969986" w14:textId="77777777" w:rsidR="005D5BA1" w:rsidRDefault="005D5BA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A046D" w:rsidRPr="00F73F1D" w:rsidRDefault="009A046D" w:rsidP="005218C8">
    <w:pPr>
      <w:pStyle w:val="Kopfzeile"/>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A046D" w:rsidRPr="00D809D2" w:rsidRDefault="009A046D" w:rsidP="00B143FE">
                          <w:pPr>
                            <w:pStyle w:val="Kontaktdaten"/>
                            <w:rPr>
                              <w:rStyle w:val="Fettung"/>
                              <w:bCs/>
                              <w:spacing w:val="2"/>
                              <w:w w:val="100"/>
                              <w:lang w:val="de-DE"/>
                            </w:rPr>
                          </w:pPr>
                          <w:r w:rsidRPr="00D809D2">
                            <w:rPr>
                              <w:rStyle w:val="Fettung"/>
                              <w:lang w:val="de-DE"/>
                            </w:rPr>
                            <w:t>Dürr Systems AG</w:t>
                          </w:r>
                        </w:p>
                        <w:p w14:paraId="3D3A50D5" w14:textId="77777777" w:rsidR="009A046D" w:rsidRPr="00D66348" w:rsidRDefault="009A046D" w:rsidP="00B143FE">
                          <w:pPr>
                            <w:pStyle w:val="Kontaktdaten"/>
                            <w:rPr>
                              <w:lang w:val="en-US"/>
                            </w:rPr>
                          </w:pPr>
                          <w:r w:rsidRPr="00D809D2">
                            <w:rPr>
                              <w:lang w:val="de-DE"/>
                            </w:rPr>
                            <w:t xml:space="preserve">Carl-Benz-Str. </w:t>
                          </w:r>
                          <w:r w:rsidRPr="00D66348">
                            <w:rPr>
                              <w:lang w:val="en-US"/>
                            </w:rPr>
                            <w:t>34</w:t>
                          </w:r>
                        </w:p>
                        <w:p w14:paraId="013BD512" w14:textId="77777777" w:rsidR="009A046D" w:rsidRPr="00AD1613" w:rsidRDefault="009A046D" w:rsidP="00B143FE">
                          <w:pPr>
                            <w:pStyle w:val="Kontaktdaten"/>
                            <w:rPr>
                              <w:lang w:val="de-DE"/>
                            </w:rPr>
                          </w:pPr>
                          <w:r w:rsidRPr="00AD1613">
                            <w:rPr>
                              <w:lang w:val="de-DE"/>
                            </w:rPr>
                            <w:t>74321 Bietigheim-Bissingen</w:t>
                          </w:r>
                        </w:p>
                        <w:p w14:paraId="6F69D746" w14:textId="77777777" w:rsidR="009A046D" w:rsidRPr="00C17D65" w:rsidRDefault="009A046D" w:rsidP="00B143FE">
                          <w:pPr>
                            <w:pStyle w:val="Kontaktdaten"/>
                            <w:rPr>
                              <w:lang w:val="de-DE"/>
                            </w:rPr>
                          </w:pPr>
                        </w:p>
                        <w:p w14:paraId="4A747A10" w14:textId="77777777" w:rsidR="009A046D" w:rsidRPr="00AD1613" w:rsidRDefault="009A046D" w:rsidP="00B143FE">
                          <w:pPr>
                            <w:pStyle w:val="Kontaktdaten"/>
                            <w:rPr>
                              <w:lang w:val="de-DE"/>
                            </w:rPr>
                          </w:pPr>
                          <w:proofErr w:type="spellStart"/>
                          <w:r w:rsidRPr="00AD1613">
                            <w:rPr>
                              <w:lang w:val="de-DE"/>
                            </w:rPr>
                            <w:t>Tél</w:t>
                          </w:r>
                          <w:proofErr w:type="spellEnd"/>
                          <w:r w:rsidRPr="00AD1613">
                            <w:rPr>
                              <w:lang w:val="de-DE"/>
                            </w:rPr>
                            <w:t xml:space="preserve">. : +49 7142 78-0 </w:t>
                          </w:r>
                        </w:p>
                        <w:p w14:paraId="717B90E6" w14:textId="77777777" w:rsidR="009A046D" w:rsidRPr="00AD1613" w:rsidRDefault="009A046D" w:rsidP="00B143FE">
                          <w:pPr>
                            <w:pStyle w:val="Kontaktdaten"/>
                            <w:rPr>
                              <w:lang w:val="de-DE"/>
                            </w:rPr>
                          </w:pPr>
                          <w:r w:rsidRPr="00AD1613">
                            <w:rPr>
                              <w:lang w:val="de-DE"/>
                            </w:rPr>
                            <w:t xml:space="preserve">Fax : +49 7142 78-2107 </w:t>
                          </w:r>
                        </w:p>
                        <w:p w14:paraId="2C72C6A2" w14:textId="77777777" w:rsidR="009A046D" w:rsidRPr="00C17D65" w:rsidRDefault="009A046D" w:rsidP="00B143FE">
                          <w:pPr>
                            <w:pStyle w:val="Kontaktdaten"/>
                            <w:rPr>
                              <w:lang w:val="de-DE"/>
                            </w:rPr>
                          </w:pPr>
                        </w:p>
                        <w:p w14:paraId="4A3B1117" w14:textId="77777777" w:rsidR="009A046D" w:rsidRPr="00AD1613" w:rsidRDefault="009A046D" w:rsidP="00B143FE">
                          <w:pPr>
                            <w:pStyle w:val="Kontaktdaten"/>
                            <w:rPr>
                              <w:lang w:val="de-DE"/>
                            </w:rPr>
                          </w:pPr>
                          <w:r w:rsidRPr="00AD1613">
                            <w:rPr>
                              <w:lang w:val="de-DE"/>
                            </w:rPr>
                            <w:t xml:space="preserve">info@durr.com </w:t>
                          </w:r>
                        </w:p>
                        <w:p w14:paraId="570B69D5" w14:textId="77777777" w:rsidR="009A046D" w:rsidRPr="0026127D" w:rsidRDefault="009A046D"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A046D" w:rsidRPr="00D809D2" w:rsidRDefault="009A046D" w:rsidP="00B143FE">
                    <w:pPr>
                      <w:pStyle w:val="Kontaktdaten"/>
                      <w:rPr>
                        <w:rStyle w:val="Fettung"/>
                        <w:bCs/>
                        <w:spacing w:val="2"/>
                        <w:w w:val="100"/>
                        <w:lang w:val="de-DE"/>
                      </w:rPr>
                    </w:pPr>
                    <w:r w:rsidRPr="00D809D2">
                      <w:rPr>
                        <w:rStyle w:val="Fettung"/>
                        <w:lang w:val="de-DE"/>
                      </w:rPr>
                      <w:t>Dürr Systems AG</w:t>
                    </w:r>
                  </w:p>
                  <w:p w14:paraId="3D3A50D5" w14:textId="77777777" w:rsidR="009A046D" w:rsidRPr="00D66348" w:rsidRDefault="009A046D" w:rsidP="00B143FE">
                    <w:pPr>
                      <w:pStyle w:val="Kontaktdaten"/>
                      <w:rPr>
                        <w:lang w:val="en-US"/>
                      </w:rPr>
                    </w:pPr>
                    <w:r w:rsidRPr="00D809D2">
                      <w:rPr>
                        <w:lang w:val="de-DE"/>
                      </w:rPr>
                      <w:t xml:space="preserve">Carl-Benz-Str. </w:t>
                    </w:r>
                    <w:r w:rsidRPr="00D66348">
                      <w:rPr>
                        <w:lang w:val="en-US"/>
                      </w:rPr>
                      <w:t>34</w:t>
                    </w:r>
                  </w:p>
                  <w:p w14:paraId="013BD512" w14:textId="77777777" w:rsidR="009A046D" w:rsidRPr="00AD1613" w:rsidRDefault="009A046D" w:rsidP="00B143FE">
                    <w:pPr>
                      <w:pStyle w:val="Kontaktdaten"/>
                      <w:rPr>
                        <w:lang w:val="de-DE"/>
                      </w:rPr>
                    </w:pPr>
                    <w:r w:rsidRPr="00AD1613">
                      <w:rPr>
                        <w:lang w:val="de-DE"/>
                      </w:rPr>
                      <w:t>74321 Bietigheim-Bissingen</w:t>
                    </w:r>
                  </w:p>
                  <w:p w14:paraId="6F69D746" w14:textId="77777777" w:rsidR="009A046D" w:rsidRPr="00C17D65" w:rsidRDefault="009A046D" w:rsidP="00B143FE">
                    <w:pPr>
                      <w:pStyle w:val="Kontaktdaten"/>
                      <w:rPr>
                        <w:lang w:val="de-DE"/>
                      </w:rPr>
                    </w:pPr>
                  </w:p>
                  <w:p w14:paraId="4A747A10" w14:textId="77777777" w:rsidR="009A046D" w:rsidRPr="00AD1613" w:rsidRDefault="009A046D" w:rsidP="00B143FE">
                    <w:pPr>
                      <w:pStyle w:val="Kontaktdaten"/>
                      <w:rPr>
                        <w:lang w:val="de-DE"/>
                      </w:rPr>
                    </w:pPr>
                    <w:proofErr w:type="spellStart"/>
                    <w:r w:rsidRPr="00AD1613">
                      <w:rPr>
                        <w:lang w:val="de-DE"/>
                      </w:rPr>
                      <w:t>Tél</w:t>
                    </w:r>
                    <w:proofErr w:type="spellEnd"/>
                    <w:r w:rsidRPr="00AD1613">
                      <w:rPr>
                        <w:lang w:val="de-DE"/>
                      </w:rPr>
                      <w:t xml:space="preserve">. : +49 7142 78-0 </w:t>
                    </w:r>
                  </w:p>
                  <w:p w14:paraId="717B90E6" w14:textId="77777777" w:rsidR="009A046D" w:rsidRPr="00AD1613" w:rsidRDefault="009A046D" w:rsidP="00B143FE">
                    <w:pPr>
                      <w:pStyle w:val="Kontaktdaten"/>
                      <w:rPr>
                        <w:lang w:val="de-DE"/>
                      </w:rPr>
                    </w:pPr>
                    <w:r w:rsidRPr="00AD1613">
                      <w:rPr>
                        <w:lang w:val="de-DE"/>
                      </w:rPr>
                      <w:t xml:space="preserve">Fax : +49 7142 78-2107 </w:t>
                    </w:r>
                  </w:p>
                  <w:p w14:paraId="2C72C6A2" w14:textId="77777777" w:rsidR="009A046D" w:rsidRPr="00C17D65" w:rsidRDefault="009A046D" w:rsidP="00B143FE">
                    <w:pPr>
                      <w:pStyle w:val="Kontaktdaten"/>
                      <w:rPr>
                        <w:lang w:val="de-DE"/>
                      </w:rPr>
                    </w:pPr>
                  </w:p>
                  <w:p w14:paraId="4A3B1117" w14:textId="77777777" w:rsidR="009A046D" w:rsidRPr="00AD1613" w:rsidRDefault="009A046D" w:rsidP="00B143FE">
                    <w:pPr>
                      <w:pStyle w:val="Kontaktdaten"/>
                      <w:rPr>
                        <w:lang w:val="de-DE"/>
                      </w:rPr>
                    </w:pPr>
                    <w:r w:rsidRPr="00AD1613">
                      <w:rPr>
                        <w:lang w:val="de-DE"/>
                      </w:rPr>
                      <w:t xml:space="preserve">info@durr.com </w:t>
                    </w:r>
                  </w:p>
                  <w:p w14:paraId="570B69D5" w14:textId="77777777" w:rsidR="009A046D" w:rsidRPr="0026127D" w:rsidRDefault="009A046D" w:rsidP="00B143FE">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A046D" w:rsidRPr="005837F9" w:rsidRDefault="009A046D" w:rsidP="005218C8">
    <w:pPr>
      <w:pStyle w:val="Kopfzeile"/>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A046D" w:rsidRDefault="009A046D" w:rsidP="005218C8">
    <w:pPr>
      <w:pStyle w:val="Kopfzeile"/>
    </w:pPr>
  </w:p>
  <w:p w14:paraId="42F14B11" w14:textId="77777777" w:rsidR="009A046D" w:rsidRDefault="009A046D" w:rsidP="005218C8">
    <w:pPr>
      <w:pStyle w:val="Kopfzeile"/>
    </w:pPr>
  </w:p>
  <w:p w14:paraId="3DD9B2BA" w14:textId="77777777" w:rsidR="009A046D" w:rsidRDefault="009A046D" w:rsidP="005218C8">
    <w:pPr>
      <w:pStyle w:val="Kopfzeile"/>
    </w:pPr>
  </w:p>
  <w:p w14:paraId="63AA6475" w14:textId="77777777" w:rsidR="009A046D" w:rsidRDefault="009A046D" w:rsidP="00D9165E"/>
  <w:p w14:paraId="1ADCC302" w14:textId="77777777" w:rsidR="009A046D" w:rsidRDefault="009A046D" w:rsidP="00D9165E">
    <w:r>
      <w:rPr>
        <w:noProof/>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A046D" w:rsidRPr="00D809D2" w:rsidRDefault="009A046D" w:rsidP="0026127D">
                          <w:pPr>
                            <w:pStyle w:val="Kontaktdaten"/>
                            <w:rPr>
                              <w:rStyle w:val="Fettung"/>
                              <w:bCs/>
                              <w:spacing w:val="2"/>
                              <w:w w:val="100"/>
                              <w:lang w:val="de-DE"/>
                            </w:rPr>
                          </w:pPr>
                          <w:r w:rsidRPr="00D809D2">
                            <w:rPr>
                              <w:rStyle w:val="Fettung"/>
                              <w:lang w:val="de-DE"/>
                            </w:rPr>
                            <w:t>Dürr Systems AG</w:t>
                          </w:r>
                        </w:p>
                        <w:p w14:paraId="41B4EF86" w14:textId="77777777" w:rsidR="009A046D" w:rsidRPr="00D66348" w:rsidRDefault="009A046D" w:rsidP="0026127D">
                          <w:pPr>
                            <w:pStyle w:val="Kontaktdaten"/>
                            <w:rPr>
                              <w:lang w:val="en-US"/>
                            </w:rPr>
                          </w:pPr>
                          <w:r w:rsidRPr="00D809D2">
                            <w:rPr>
                              <w:lang w:val="de-DE"/>
                            </w:rPr>
                            <w:t xml:space="preserve">Carl-Benz-Str. </w:t>
                          </w:r>
                          <w:r w:rsidRPr="00D66348">
                            <w:rPr>
                              <w:lang w:val="en-US"/>
                            </w:rPr>
                            <w:t>34</w:t>
                          </w:r>
                        </w:p>
                        <w:p w14:paraId="5555B2C2" w14:textId="77777777" w:rsidR="009A046D" w:rsidRPr="00AD1613" w:rsidRDefault="009A046D" w:rsidP="0026127D">
                          <w:pPr>
                            <w:pStyle w:val="Kontaktdaten"/>
                            <w:rPr>
                              <w:lang w:val="de-DE"/>
                            </w:rPr>
                          </w:pPr>
                          <w:r w:rsidRPr="00AD1613">
                            <w:rPr>
                              <w:lang w:val="de-DE"/>
                            </w:rPr>
                            <w:t>74321 Bietigheim-Bissingen</w:t>
                          </w:r>
                        </w:p>
                        <w:p w14:paraId="53B79677" w14:textId="77777777" w:rsidR="009A046D" w:rsidRPr="00C17D65" w:rsidRDefault="009A046D" w:rsidP="0026127D">
                          <w:pPr>
                            <w:pStyle w:val="Kontaktdaten"/>
                            <w:rPr>
                              <w:lang w:val="de-DE"/>
                            </w:rPr>
                          </w:pPr>
                        </w:p>
                        <w:p w14:paraId="451432D7" w14:textId="77777777" w:rsidR="009A046D" w:rsidRPr="00AD1613" w:rsidRDefault="009A046D" w:rsidP="0026127D">
                          <w:pPr>
                            <w:pStyle w:val="Kontaktdaten"/>
                            <w:rPr>
                              <w:lang w:val="de-DE"/>
                            </w:rPr>
                          </w:pPr>
                          <w:proofErr w:type="spellStart"/>
                          <w:r w:rsidRPr="00AD1613">
                            <w:rPr>
                              <w:lang w:val="de-DE"/>
                            </w:rPr>
                            <w:t>Tél</w:t>
                          </w:r>
                          <w:proofErr w:type="spellEnd"/>
                          <w:r w:rsidRPr="00AD1613">
                            <w:rPr>
                              <w:lang w:val="de-DE"/>
                            </w:rPr>
                            <w:t xml:space="preserve">. : +49 7142 78-0 </w:t>
                          </w:r>
                        </w:p>
                        <w:p w14:paraId="32EF3341" w14:textId="77777777" w:rsidR="009A046D" w:rsidRPr="00AD1613" w:rsidRDefault="009A046D" w:rsidP="0026127D">
                          <w:pPr>
                            <w:pStyle w:val="Kontaktdaten"/>
                            <w:rPr>
                              <w:lang w:val="de-DE"/>
                            </w:rPr>
                          </w:pPr>
                          <w:r w:rsidRPr="00AD1613">
                            <w:rPr>
                              <w:lang w:val="de-DE"/>
                            </w:rPr>
                            <w:t xml:space="preserve">Fax : +49 7142 78-2107 </w:t>
                          </w:r>
                        </w:p>
                        <w:p w14:paraId="1D8E1397" w14:textId="77777777" w:rsidR="009A046D" w:rsidRPr="00C17D65" w:rsidRDefault="009A046D" w:rsidP="0026127D">
                          <w:pPr>
                            <w:pStyle w:val="Kontaktdaten"/>
                            <w:rPr>
                              <w:lang w:val="de-DE"/>
                            </w:rPr>
                          </w:pPr>
                        </w:p>
                        <w:p w14:paraId="6E924C90" w14:textId="77777777" w:rsidR="009A046D" w:rsidRPr="00AD1613" w:rsidRDefault="009A046D" w:rsidP="0026127D">
                          <w:pPr>
                            <w:pStyle w:val="Kontaktdaten"/>
                            <w:rPr>
                              <w:lang w:val="de-DE"/>
                            </w:rPr>
                          </w:pPr>
                          <w:r w:rsidRPr="00AD1613">
                            <w:rPr>
                              <w:lang w:val="de-DE"/>
                            </w:rPr>
                            <w:t xml:space="preserve">info@durr.com </w:t>
                          </w:r>
                        </w:p>
                        <w:p w14:paraId="7D901FCD" w14:textId="77777777" w:rsidR="009A046D" w:rsidRPr="0026127D" w:rsidRDefault="009A046D"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A046D" w:rsidRPr="00D809D2" w:rsidRDefault="009A046D" w:rsidP="0026127D">
                    <w:pPr>
                      <w:pStyle w:val="Kontaktdaten"/>
                      <w:rPr>
                        <w:rStyle w:val="Fettung"/>
                        <w:bCs/>
                        <w:spacing w:val="2"/>
                        <w:w w:val="100"/>
                        <w:lang w:val="de-DE"/>
                      </w:rPr>
                    </w:pPr>
                    <w:r w:rsidRPr="00D809D2">
                      <w:rPr>
                        <w:rStyle w:val="Fettung"/>
                        <w:lang w:val="de-DE"/>
                      </w:rPr>
                      <w:t>Dürr Systems AG</w:t>
                    </w:r>
                  </w:p>
                  <w:p w14:paraId="41B4EF86" w14:textId="77777777" w:rsidR="009A046D" w:rsidRPr="00D66348" w:rsidRDefault="009A046D" w:rsidP="0026127D">
                    <w:pPr>
                      <w:pStyle w:val="Kontaktdaten"/>
                      <w:rPr>
                        <w:lang w:val="en-US"/>
                      </w:rPr>
                    </w:pPr>
                    <w:r w:rsidRPr="00D809D2">
                      <w:rPr>
                        <w:lang w:val="de-DE"/>
                      </w:rPr>
                      <w:t xml:space="preserve">Carl-Benz-Str. </w:t>
                    </w:r>
                    <w:r w:rsidRPr="00D66348">
                      <w:rPr>
                        <w:lang w:val="en-US"/>
                      </w:rPr>
                      <w:t>34</w:t>
                    </w:r>
                  </w:p>
                  <w:p w14:paraId="5555B2C2" w14:textId="77777777" w:rsidR="009A046D" w:rsidRPr="00AD1613" w:rsidRDefault="009A046D" w:rsidP="0026127D">
                    <w:pPr>
                      <w:pStyle w:val="Kontaktdaten"/>
                      <w:rPr>
                        <w:lang w:val="de-DE"/>
                      </w:rPr>
                    </w:pPr>
                    <w:r w:rsidRPr="00AD1613">
                      <w:rPr>
                        <w:lang w:val="de-DE"/>
                      </w:rPr>
                      <w:t>74321 Bietigheim-Bissingen</w:t>
                    </w:r>
                  </w:p>
                  <w:p w14:paraId="53B79677" w14:textId="77777777" w:rsidR="009A046D" w:rsidRPr="00C17D65" w:rsidRDefault="009A046D" w:rsidP="0026127D">
                    <w:pPr>
                      <w:pStyle w:val="Kontaktdaten"/>
                      <w:rPr>
                        <w:lang w:val="de-DE"/>
                      </w:rPr>
                    </w:pPr>
                  </w:p>
                  <w:p w14:paraId="451432D7" w14:textId="77777777" w:rsidR="009A046D" w:rsidRPr="00AD1613" w:rsidRDefault="009A046D" w:rsidP="0026127D">
                    <w:pPr>
                      <w:pStyle w:val="Kontaktdaten"/>
                      <w:rPr>
                        <w:lang w:val="de-DE"/>
                      </w:rPr>
                    </w:pPr>
                    <w:proofErr w:type="spellStart"/>
                    <w:r w:rsidRPr="00AD1613">
                      <w:rPr>
                        <w:lang w:val="de-DE"/>
                      </w:rPr>
                      <w:t>Tél</w:t>
                    </w:r>
                    <w:proofErr w:type="spellEnd"/>
                    <w:r w:rsidRPr="00AD1613">
                      <w:rPr>
                        <w:lang w:val="de-DE"/>
                      </w:rPr>
                      <w:t xml:space="preserve">. : +49 7142 78-0 </w:t>
                    </w:r>
                  </w:p>
                  <w:p w14:paraId="32EF3341" w14:textId="77777777" w:rsidR="009A046D" w:rsidRPr="00AD1613" w:rsidRDefault="009A046D" w:rsidP="0026127D">
                    <w:pPr>
                      <w:pStyle w:val="Kontaktdaten"/>
                      <w:rPr>
                        <w:lang w:val="de-DE"/>
                      </w:rPr>
                    </w:pPr>
                    <w:r w:rsidRPr="00AD1613">
                      <w:rPr>
                        <w:lang w:val="de-DE"/>
                      </w:rPr>
                      <w:t xml:space="preserve">Fax : +49 7142 78-2107 </w:t>
                    </w:r>
                  </w:p>
                  <w:p w14:paraId="1D8E1397" w14:textId="77777777" w:rsidR="009A046D" w:rsidRPr="00C17D65" w:rsidRDefault="009A046D" w:rsidP="0026127D">
                    <w:pPr>
                      <w:pStyle w:val="Kontaktdaten"/>
                      <w:rPr>
                        <w:lang w:val="de-DE"/>
                      </w:rPr>
                    </w:pPr>
                  </w:p>
                  <w:p w14:paraId="6E924C90" w14:textId="77777777" w:rsidR="009A046D" w:rsidRPr="00AD1613" w:rsidRDefault="009A046D" w:rsidP="0026127D">
                    <w:pPr>
                      <w:pStyle w:val="Kontaktdaten"/>
                      <w:rPr>
                        <w:lang w:val="de-DE"/>
                      </w:rPr>
                    </w:pPr>
                    <w:r w:rsidRPr="00AD1613">
                      <w:rPr>
                        <w:lang w:val="de-DE"/>
                      </w:rPr>
                      <w:t xml:space="preserve">info@durr.com </w:t>
                    </w:r>
                  </w:p>
                  <w:p w14:paraId="7D901FCD" w14:textId="77777777" w:rsidR="009A046D" w:rsidRPr="0026127D" w:rsidRDefault="009A046D"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aSO/dCy1gtdJ2P" int2:id="wltwkph4">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013E4"/>
    <w:multiLevelType w:val="multilevel"/>
    <w:tmpl w:val="68A88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0F2A20"/>
    <w:multiLevelType w:val="multilevel"/>
    <w:tmpl w:val="8EBE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CE26F4"/>
    <w:multiLevelType w:val="multilevel"/>
    <w:tmpl w:val="38D6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BE36750"/>
    <w:multiLevelType w:val="multilevel"/>
    <w:tmpl w:val="55F40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020740B"/>
    <w:multiLevelType w:val="multilevel"/>
    <w:tmpl w:val="1F52E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4"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50D2A80"/>
    <w:multiLevelType w:val="hybridMultilevel"/>
    <w:tmpl w:val="461CF0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F627B51"/>
    <w:multiLevelType w:val="multilevel"/>
    <w:tmpl w:val="37EE3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68584818">
    <w:abstractNumId w:val="6"/>
  </w:num>
  <w:num w:numId="2" w16cid:durableId="425731418">
    <w:abstractNumId w:val="23"/>
  </w:num>
  <w:num w:numId="3" w16cid:durableId="1824009892">
    <w:abstractNumId w:val="8"/>
  </w:num>
  <w:num w:numId="4" w16cid:durableId="2125922348">
    <w:abstractNumId w:val="13"/>
  </w:num>
  <w:num w:numId="5" w16cid:durableId="1941255283">
    <w:abstractNumId w:val="20"/>
  </w:num>
  <w:num w:numId="6" w16cid:durableId="978073250">
    <w:abstractNumId w:val="4"/>
  </w:num>
  <w:num w:numId="7" w16cid:durableId="27490754">
    <w:abstractNumId w:val="26"/>
  </w:num>
  <w:num w:numId="8" w16cid:durableId="1670015218">
    <w:abstractNumId w:val="12"/>
  </w:num>
  <w:num w:numId="9" w16cid:durableId="601569694">
    <w:abstractNumId w:val="25"/>
  </w:num>
  <w:num w:numId="10" w16cid:durableId="1976834395">
    <w:abstractNumId w:val="10"/>
  </w:num>
  <w:num w:numId="11" w16cid:durableId="1560555117">
    <w:abstractNumId w:val="2"/>
  </w:num>
  <w:num w:numId="12" w16cid:durableId="1152016010">
    <w:abstractNumId w:val="7"/>
  </w:num>
  <w:num w:numId="13" w16cid:durableId="2021659463">
    <w:abstractNumId w:val="15"/>
  </w:num>
  <w:num w:numId="14" w16cid:durableId="1422944195">
    <w:abstractNumId w:val="19"/>
  </w:num>
  <w:num w:numId="15" w16cid:durableId="1484658922">
    <w:abstractNumId w:val="22"/>
  </w:num>
  <w:num w:numId="16" w16cid:durableId="1305620593">
    <w:abstractNumId w:val="21"/>
  </w:num>
  <w:num w:numId="17" w16cid:durableId="1957327400">
    <w:abstractNumId w:val="16"/>
  </w:num>
  <w:num w:numId="18" w16cid:durableId="2030259582">
    <w:abstractNumId w:val="14"/>
  </w:num>
  <w:num w:numId="19" w16cid:durableId="762073242">
    <w:abstractNumId w:val="1"/>
  </w:num>
  <w:num w:numId="20" w16cid:durableId="1039935329">
    <w:abstractNumId w:val="24"/>
  </w:num>
  <w:num w:numId="21" w16cid:durableId="524907837">
    <w:abstractNumId w:val="9"/>
  </w:num>
  <w:num w:numId="22" w16cid:durableId="1407998093">
    <w:abstractNumId w:val="0"/>
  </w:num>
  <w:num w:numId="23" w16cid:durableId="63649015">
    <w:abstractNumId w:val="18"/>
  </w:num>
  <w:num w:numId="24" w16cid:durableId="909802595">
    <w:abstractNumId w:val="11"/>
  </w:num>
  <w:num w:numId="25" w16cid:durableId="1558668933">
    <w:abstractNumId w:val="17"/>
  </w:num>
  <w:num w:numId="26" w16cid:durableId="348652539">
    <w:abstractNumId w:val="3"/>
  </w:num>
  <w:num w:numId="27" w16cid:durableId="165047477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fr-FR" w:vendorID="64" w:dllVersion="6" w:nlCheck="1" w:checkStyle="0"/>
  <w:activeWritingStyle w:appName="MSWord" w:lang="de-DE" w:vendorID="64" w:dllVersion="6" w:nlCheck="1" w:checkStyle="0"/>
  <w:activeWritingStyle w:appName="MSWord" w:lang="fr-FR" w:vendorID="64" w:dllVersion="0" w:nlCheck="1" w:checkStyle="0"/>
  <w:activeWritingStyle w:appName="MSWord" w:lang="en-GB" w:vendorID="64" w:dllVersion="0" w:nlCheck="1"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8"/>
    <w:rsid w:val="00000A27"/>
    <w:rsid w:val="000010C4"/>
    <w:rsid w:val="000022BB"/>
    <w:rsid w:val="00003DD5"/>
    <w:rsid w:val="000042E4"/>
    <w:rsid w:val="00004CE4"/>
    <w:rsid w:val="00004D92"/>
    <w:rsid w:val="00004FE4"/>
    <w:rsid w:val="00005AF4"/>
    <w:rsid w:val="00007506"/>
    <w:rsid w:val="0001039C"/>
    <w:rsid w:val="00010DAA"/>
    <w:rsid w:val="00011CA6"/>
    <w:rsid w:val="000137F9"/>
    <w:rsid w:val="00013B23"/>
    <w:rsid w:val="000149B4"/>
    <w:rsid w:val="00015E60"/>
    <w:rsid w:val="00015F92"/>
    <w:rsid w:val="00016315"/>
    <w:rsid w:val="000165C4"/>
    <w:rsid w:val="00016ABD"/>
    <w:rsid w:val="00016B66"/>
    <w:rsid w:val="0001758B"/>
    <w:rsid w:val="0002056D"/>
    <w:rsid w:val="000221AE"/>
    <w:rsid w:val="0002273A"/>
    <w:rsid w:val="00022762"/>
    <w:rsid w:val="00025217"/>
    <w:rsid w:val="000260B5"/>
    <w:rsid w:val="00026B8C"/>
    <w:rsid w:val="00030020"/>
    <w:rsid w:val="00030C1A"/>
    <w:rsid w:val="0003227D"/>
    <w:rsid w:val="000339D1"/>
    <w:rsid w:val="00033B70"/>
    <w:rsid w:val="00033BAD"/>
    <w:rsid w:val="0003445B"/>
    <w:rsid w:val="0003543C"/>
    <w:rsid w:val="00036336"/>
    <w:rsid w:val="00037BB3"/>
    <w:rsid w:val="00037FF7"/>
    <w:rsid w:val="00040FEA"/>
    <w:rsid w:val="0004140A"/>
    <w:rsid w:val="00043075"/>
    <w:rsid w:val="000436AB"/>
    <w:rsid w:val="00043AB8"/>
    <w:rsid w:val="0004583E"/>
    <w:rsid w:val="00052BC7"/>
    <w:rsid w:val="000547C1"/>
    <w:rsid w:val="000557D8"/>
    <w:rsid w:val="00056AC8"/>
    <w:rsid w:val="00060375"/>
    <w:rsid w:val="00062BC6"/>
    <w:rsid w:val="00062C8E"/>
    <w:rsid w:val="00063005"/>
    <w:rsid w:val="00064547"/>
    <w:rsid w:val="0006566D"/>
    <w:rsid w:val="0006654A"/>
    <w:rsid w:val="000667BB"/>
    <w:rsid w:val="000679B5"/>
    <w:rsid w:val="00067A27"/>
    <w:rsid w:val="00070B29"/>
    <w:rsid w:val="0007116F"/>
    <w:rsid w:val="0007195C"/>
    <w:rsid w:val="00072BB0"/>
    <w:rsid w:val="00073211"/>
    <w:rsid w:val="00073820"/>
    <w:rsid w:val="000750E4"/>
    <w:rsid w:val="00075464"/>
    <w:rsid w:val="0007582C"/>
    <w:rsid w:val="00077087"/>
    <w:rsid w:val="00081766"/>
    <w:rsid w:val="00082097"/>
    <w:rsid w:val="000829F2"/>
    <w:rsid w:val="000830E8"/>
    <w:rsid w:val="000834D8"/>
    <w:rsid w:val="0008387D"/>
    <w:rsid w:val="00085D6C"/>
    <w:rsid w:val="0008775A"/>
    <w:rsid w:val="0008795D"/>
    <w:rsid w:val="00087E30"/>
    <w:rsid w:val="00090C8B"/>
    <w:rsid w:val="0009126C"/>
    <w:rsid w:val="00092BE2"/>
    <w:rsid w:val="00093A2E"/>
    <w:rsid w:val="00095F60"/>
    <w:rsid w:val="00097770"/>
    <w:rsid w:val="00097924"/>
    <w:rsid w:val="000A0BBC"/>
    <w:rsid w:val="000A2C69"/>
    <w:rsid w:val="000A5ABE"/>
    <w:rsid w:val="000A6420"/>
    <w:rsid w:val="000A64D9"/>
    <w:rsid w:val="000A6F4E"/>
    <w:rsid w:val="000A779F"/>
    <w:rsid w:val="000A799A"/>
    <w:rsid w:val="000A7C4A"/>
    <w:rsid w:val="000B066F"/>
    <w:rsid w:val="000B122D"/>
    <w:rsid w:val="000B17AC"/>
    <w:rsid w:val="000B237F"/>
    <w:rsid w:val="000B2833"/>
    <w:rsid w:val="000B2854"/>
    <w:rsid w:val="000B42D1"/>
    <w:rsid w:val="000B5913"/>
    <w:rsid w:val="000B6E58"/>
    <w:rsid w:val="000B77D0"/>
    <w:rsid w:val="000C009A"/>
    <w:rsid w:val="000C214E"/>
    <w:rsid w:val="000C2A85"/>
    <w:rsid w:val="000C3444"/>
    <w:rsid w:val="000C3AF3"/>
    <w:rsid w:val="000C5372"/>
    <w:rsid w:val="000C6350"/>
    <w:rsid w:val="000C67C4"/>
    <w:rsid w:val="000C74C8"/>
    <w:rsid w:val="000C74D5"/>
    <w:rsid w:val="000C75B3"/>
    <w:rsid w:val="000D0280"/>
    <w:rsid w:val="000D1867"/>
    <w:rsid w:val="000D3F8C"/>
    <w:rsid w:val="000D4047"/>
    <w:rsid w:val="000E1145"/>
    <w:rsid w:val="000E2E23"/>
    <w:rsid w:val="000E5181"/>
    <w:rsid w:val="000F0487"/>
    <w:rsid w:val="000F0FF2"/>
    <w:rsid w:val="000F19F0"/>
    <w:rsid w:val="000F1B6F"/>
    <w:rsid w:val="000F215E"/>
    <w:rsid w:val="000F3B8C"/>
    <w:rsid w:val="000F52E1"/>
    <w:rsid w:val="000F599A"/>
    <w:rsid w:val="000F6181"/>
    <w:rsid w:val="000F65D8"/>
    <w:rsid w:val="000F7D4C"/>
    <w:rsid w:val="0010001A"/>
    <w:rsid w:val="00100C0C"/>
    <w:rsid w:val="0010134F"/>
    <w:rsid w:val="00101934"/>
    <w:rsid w:val="00101FDF"/>
    <w:rsid w:val="00102066"/>
    <w:rsid w:val="00103128"/>
    <w:rsid w:val="0010399B"/>
    <w:rsid w:val="00103EE3"/>
    <w:rsid w:val="001052E0"/>
    <w:rsid w:val="001076E4"/>
    <w:rsid w:val="00112DF3"/>
    <w:rsid w:val="00113000"/>
    <w:rsid w:val="0011355B"/>
    <w:rsid w:val="00114E74"/>
    <w:rsid w:val="00115190"/>
    <w:rsid w:val="00115BAB"/>
    <w:rsid w:val="001167D1"/>
    <w:rsid w:val="00116AAF"/>
    <w:rsid w:val="00116F3F"/>
    <w:rsid w:val="00116F84"/>
    <w:rsid w:val="0011716C"/>
    <w:rsid w:val="00117904"/>
    <w:rsid w:val="00117C7F"/>
    <w:rsid w:val="0012060B"/>
    <w:rsid w:val="0012206F"/>
    <w:rsid w:val="00122487"/>
    <w:rsid w:val="00122564"/>
    <w:rsid w:val="00124E6A"/>
    <w:rsid w:val="0012678A"/>
    <w:rsid w:val="001271A8"/>
    <w:rsid w:val="00130453"/>
    <w:rsid w:val="0013275F"/>
    <w:rsid w:val="001327F8"/>
    <w:rsid w:val="001328DB"/>
    <w:rsid w:val="00135319"/>
    <w:rsid w:val="00136A6D"/>
    <w:rsid w:val="001429AE"/>
    <w:rsid w:val="00142FDB"/>
    <w:rsid w:val="001440F5"/>
    <w:rsid w:val="00146844"/>
    <w:rsid w:val="001468D5"/>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4428"/>
    <w:rsid w:val="00164DA2"/>
    <w:rsid w:val="0016547D"/>
    <w:rsid w:val="00171146"/>
    <w:rsid w:val="00172CAA"/>
    <w:rsid w:val="001732E6"/>
    <w:rsid w:val="00176D8A"/>
    <w:rsid w:val="0017740D"/>
    <w:rsid w:val="001778F6"/>
    <w:rsid w:val="00177C4F"/>
    <w:rsid w:val="00180D0F"/>
    <w:rsid w:val="00184094"/>
    <w:rsid w:val="0018495E"/>
    <w:rsid w:val="00185F8F"/>
    <w:rsid w:val="001877A6"/>
    <w:rsid w:val="001935AE"/>
    <w:rsid w:val="001936C7"/>
    <w:rsid w:val="00194AC6"/>
    <w:rsid w:val="00194B05"/>
    <w:rsid w:val="00197009"/>
    <w:rsid w:val="00197162"/>
    <w:rsid w:val="00197A69"/>
    <w:rsid w:val="001A297C"/>
    <w:rsid w:val="001A4159"/>
    <w:rsid w:val="001A4B22"/>
    <w:rsid w:val="001A52AC"/>
    <w:rsid w:val="001A5B15"/>
    <w:rsid w:val="001A65EE"/>
    <w:rsid w:val="001A73BC"/>
    <w:rsid w:val="001A7714"/>
    <w:rsid w:val="001B094C"/>
    <w:rsid w:val="001B0C55"/>
    <w:rsid w:val="001B4E99"/>
    <w:rsid w:val="001B7C83"/>
    <w:rsid w:val="001C07E6"/>
    <w:rsid w:val="001C0A26"/>
    <w:rsid w:val="001C0A39"/>
    <w:rsid w:val="001C4980"/>
    <w:rsid w:val="001C5EB3"/>
    <w:rsid w:val="001C5FDC"/>
    <w:rsid w:val="001D0887"/>
    <w:rsid w:val="001D0F2E"/>
    <w:rsid w:val="001D3ADB"/>
    <w:rsid w:val="001D4BB0"/>
    <w:rsid w:val="001D4E19"/>
    <w:rsid w:val="001D533E"/>
    <w:rsid w:val="001D6905"/>
    <w:rsid w:val="001D697E"/>
    <w:rsid w:val="001D776F"/>
    <w:rsid w:val="001D7BF1"/>
    <w:rsid w:val="001D7C2E"/>
    <w:rsid w:val="001E2C15"/>
    <w:rsid w:val="001E2F97"/>
    <w:rsid w:val="001E57D8"/>
    <w:rsid w:val="001F0EC7"/>
    <w:rsid w:val="001F1309"/>
    <w:rsid w:val="001F1FAE"/>
    <w:rsid w:val="001F2571"/>
    <w:rsid w:val="001F2A1C"/>
    <w:rsid w:val="001F3730"/>
    <w:rsid w:val="001F3883"/>
    <w:rsid w:val="001F3C67"/>
    <w:rsid w:val="001F5838"/>
    <w:rsid w:val="001F6276"/>
    <w:rsid w:val="001F7E95"/>
    <w:rsid w:val="00201383"/>
    <w:rsid w:val="00202187"/>
    <w:rsid w:val="0020322F"/>
    <w:rsid w:val="002044E5"/>
    <w:rsid w:val="002048B7"/>
    <w:rsid w:val="00205B62"/>
    <w:rsid w:val="0020631B"/>
    <w:rsid w:val="0020631D"/>
    <w:rsid w:val="00206375"/>
    <w:rsid w:val="0020699E"/>
    <w:rsid w:val="00206AAF"/>
    <w:rsid w:val="00210159"/>
    <w:rsid w:val="002118EB"/>
    <w:rsid w:val="00216A5C"/>
    <w:rsid w:val="00216BD0"/>
    <w:rsid w:val="00216D7D"/>
    <w:rsid w:val="00216FC6"/>
    <w:rsid w:val="002176DB"/>
    <w:rsid w:val="00221324"/>
    <w:rsid w:val="0022168D"/>
    <w:rsid w:val="002228EE"/>
    <w:rsid w:val="00222FAE"/>
    <w:rsid w:val="00224CB8"/>
    <w:rsid w:val="00226865"/>
    <w:rsid w:val="002272B9"/>
    <w:rsid w:val="00230799"/>
    <w:rsid w:val="002312ED"/>
    <w:rsid w:val="00231A54"/>
    <w:rsid w:val="0023563A"/>
    <w:rsid w:val="002366C1"/>
    <w:rsid w:val="00236E5E"/>
    <w:rsid w:val="00237A40"/>
    <w:rsid w:val="0024263E"/>
    <w:rsid w:val="002426A6"/>
    <w:rsid w:val="00243F9B"/>
    <w:rsid w:val="002450BD"/>
    <w:rsid w:val="002454B8"/>
    <w:rsid w:val="00252189"/>
    <w:rsid w:val="0025441C"/>
    <w:rsid w:val="00255540"/>
    <w:rsid w:val="00260CFE"/>
    <w:rsid w:val="0026127D"/>
    <w:rsid w:val="002637BC"/>
    <w:rsid w:val="002655A1"/>
    <w:rsid w:val="00265C5E"/>
    <w:rsid w:val="002662AE"/>
    <w:rsid w:val="00267518"/>
    <w:rsid w:val="0027068B"/>
    <w:rsid w:val="0027110E"/>
    <w:rsid w:val="00271320"/>
    <w:rsid w:val="002714A1"/>
    <w:rsid w:val="002717A8"/>
    <w:rsid w:val="00272268"/>
    <w:rsid w:val="0027237F"/>
    <w:rsid w:val="00272EB5"/>
    <w:rsid w:val="002752AF"/>
    <w:rsid w:val="00275350"/>
    <w:rsid w:val="002805F4"/>
    <w:rsid w:val="00280819"/>
    <w:rsid w:val="00282680"/>
    <w:rsid w:val="00284C18"/>
    <w:rsid w:val="00284DF1"/>
    <w:rsid w:val="00287218"/>
    <w:rsid w:val="00287508"/>
    <w:rsid w:val="00292501"/>
    <w:rsid w:val="00292925"/>
    <w:rsid w:val="00293703"/>
    <w:rsid w:val="00294020"/>
    <w:rsid w:val="00294B59"/>
    <w:rsid w:val="0029696A"/>
    <w:rsid w:val="00296AD3"/>
    <w:rsid w:val="00297113"/>
    <w:rsid w:val="00297958"/>
    <w:rsid w:val="002A0278"/>
    <w:rsid w:val="002A1286"/>
    <w:rsid w:val="002A1717"/>
    <w:rsid w:val="002A172B"/>
    <w:rsid w:val="002A2D0E"/>
    <w:rsid w:val="002A3A18"/>
    <w:rsid w:val="002A49F2"/>
    <w:rsid w:val="002A5671"/>
    <w:rsid w:val="002A5D25"/>
    <w:rsid w:val="002A61BA"/>
    <w:rsid w:val="002A639F"/>
    <w:rsid w:val="002A7E8B"/>
    <w:rsid w:val="002A7F49"/>
    <w:rsid w:val="002B058C"/>
    <w:rsid w:val="002B06E7"/>
    <w:rsid w:val="002B18CE"/>
    <w:rsid w:val="002B4EA0"/>
    <w:rsid w:val="002B4FF7"/>
    <w:rsid w:val="002B5EBD"/>
    <w:rsid w:val="002B71FB"/>
    <w:rsid w:val="002C00EB"/>
    <w:rsid w:val="002C0163"/>
    <w:rsid w:val="002C40A7"/>
    <w:rsid w:val="002C5677"/>
    <w:rsid w:val="002C632F"/>
    <w:rsid w:val="002D0DCA"/>
    <w:rsid w:val="002D0F47"/>
    <w:rsid w:val="002D19A6"/>
    <w:rsid w:val="002D1C32"/>
    <w:rsid w:val="002D2C5D"/>
    <w:rsid w:val="002D2E6A"/>
    <w:rsid w:val="002D337D"/>
    <w:rsid w:val="002D33B7"/>
    <w:rsid w:val="002D4939"/>
    <w:rsid w:val="002D506A"/>
    <w:rsid w:val="002D60B0"/>
    <w:rsid w:val="002D60E0"/>
    <w:rsid w:val="002D66F4"/>
    <w:rsid w:val="002D6BBD"/>
    <w:rsid w:val="002D6DD3"/>
    <w:rsid w:val="002D6E5B"/>
    <w:rsid w:val="002D7110"/>
    <w:rsid w:val="002D71E9"/>
    <w:rsid w:val="002D780A"/>
    <w:rsid w:val="002D7EB6"/>
    <w:rsid w:val="002E03AE"/>
    <w:rsid w:val="002E2125"/>
    <w:rsid w:val="002E2BE5"/>
    <w:rsid w:val="002E3435"/>
    <w:rsid w:val="002E3726"/>
    <w:rsid w:val="002E444A"/>
    <w:rsid w:val="002E6B8F"/>
    <w:rsid w:val="002E79BE"/>
    <w:rsid w:val="002F0269"/>
    <w:rsid w:val="002F04BF"/>
    <w:rsid w:val="002F3DBF"/>
    <w:rsid w:val="002F3E72"/>
    <w:rsid w:val="002F4D89"/>
    <w:rsid w:val="002F5303"/>
    <w:rsid w:val="002F6667"/>
    <w:rsid w:val="002F6BF1"/>
    <w:rsid w:val="002F7140"/>
    <w:rsid w:val="002F730B"/>
    <w:rsid w:val="0030067C"/>
    <w:rsid w:val="003012AF"/>
    <w:rsid w:val="00302BD6"/>
    <w:rsid w:val="00302DB1"/>
    <w:rsid w:val="003035A6"/>
    <w:rsid w:val="00310ABD"/>
    <w:rsid w:val="0031331F"/>
    <w:rsid w:val="00315BB3"/>
    <w:rsid w:val="00316A0F"/>
    <w:rsid w:val="00316BF1"/>
    <w:rsid w:val="00324A9B"/>
    <w:rsid w:val="003251D2"/>
    <w:rsid w:val="00326DCC"/>
    <w:rsid w:val="00327333"/>
    <w:rsid w:val="00327CBF"/>
    <w:rsid w:val="00330683"/>
    <w:rsid w:val="003326CE"/>
    <w:rsid w:val="00332CA4"/>
    <w:rsid w:val="003337D8"/>
    <w:rsid w:val="00333CF4"/>
    <w:rsid w:val="00335617"/>
    <w:rsid w:val="00335C0B"/>
    <w:rsid w:val="0033769D"/>
    <w:rsid w:val="003400EA"/>
    <w:rsid w:val="003405BA"/>
    <w:rsid w:val="0034071F"/>
    <w:rsid w:val="00341C8B"/>
    <w:rsid w:val="00343127"/>
    <w:rsid w:val="00344BA5"/>
    <w:rsid w:val="00345490"/>
    <w:rsid w:val="00345773"/>
    <w:rsid w:val="00346D23"/>
    <w:rsid w:val="003473D1"/>
    <w:rsid w:val="003478A1"/>
    <w:rsid w:val="00351665"/>
    <w:rsid w:val="00351AF4"/>
    <w:rsid w:val="00352128"/>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3E56"/>
    <w:rsid w:val="003741D2"/>
    <w:rsid w:val="00375576"/>
    <w:rsid w:val="00375B2A"/>
    <w:rsid w:val="00375D1A"/>
    <w:rsid w:val="003768F3"/>
    <w:rsid w:val="00376DCD"/>
    <w:rsid w:val="0038261F"/>
    <w:rsid w:val="00384066"/>
    <w:rsid w:val="003849ED"/>
    <w:rsid w:val="003924CA"/>
    <w:rsid w:val="00392F03"/>
    <w:rsid w:val="0039367F"/>
    <w:rsid w:val="00395574"/>
    <w:rsid w:val="0039654F"/>
    <w:rsid w:val="003A046C"/>
    <w:rsid w:val="003A2989"/>
    <w:rsid w:val="003A468C"/>
    <w:rsid w:val="003A4B4E"/>
    <w:rsid w:val="003A4F3B"/>
    <w:rsid w:val="003A5FEC"/>
    <w:rsid w:val="003A692D"/>
    <w:rsid w:val="003A7C50"/>
    <w:rsid w:val="003B0662"/>
    <w:rsid w:val="003B0692"/>
    <w:rsid w:val="003B160B"/>
    <w:rsid w:val="003B1684"/>
    <w:rsid w:val="003B78B1"/>
    <w:rsid w:val="003C22FE"/>
    <w:rsid w:val="003C3D9B"/>
    <w:rsid w:val="003C4777"/>
    <w:rsid w:val="003C492A"/>
    <w:rsid w:val="003C51F3"/>
    <w:rsid w:val="003C560F"/>
    <w:rsid w:val="003C5B53"/>
    <w:rsid w:val="003C60F4"/>
    <w:rsid w:val="003C6DA9"/>
    <w:rsid w:val="003D01F1"/>
    <w:rsid w:val="003D0F13"/>
    <w:rsid w:val="003D2127"/>
    <w:rsid w:val="003D4EA6"/>
    <w:rsid w:val="003D50EB"/>
    <w:rsid w:val="003D6656"/>
    <w:rsid w:val="003D770A"/>
    <w:rsid w:val="003E06FE"/>
    <w:rsid w:val="003E1EDC"/>
    <w:rsid w:val="003E2649"/>
    <w:rsid w:val="003E3B41"/>
    <w:rsid w:val="003E5B52"/>
    <w:rsid w:val="003E738F"/>
    <w:rsid w:val="003E743E"/>
    <w:rsid w:val="003E7CF8"/>
    <w:rsid w:val="003E7E11"/>
    <w:rsid w:val="003F0A6C"/>
    <w:rsid w:val="003F0CD8"/>
    <w:rsid w:val="003F1873"/>
    <w:rsid w:val="003F3459"/>
    <w:rsid w:val="003F6FFA"/>
    <w:rsid w:val="003F78C2"/>
    <w:rsid w:val="00402949"/>
    <w:rsid w:val="00402AD2"/>
    <w:rsid w:val="0040381F"/>
    <w:rsid w:val="00403BFB"/>
    <w:rsid w:val="00404174"/>
    <w:rsid w:val="00406F3B"/>
    <w:rsid w:val="0040784F"/>
    <w:rsid w:val="00407CD3"/>
    <w:rsid w:val="004119BA"/>
    <w:rsid w:val="0041252C"/>
    <w:rsid w:val="00413D6D"/>
    <w:rsid w:val="004140E1"/>
    <w:rsid w:val="00416693"/>
    <w:rsid w:val="00416BD0"/>
    <w:rsid w:val="00421294"/>
    <w:rsid w:val="00424A3C"/>
    <w:rsid w:val="004259A6"/>
    <w:rsid w:val="00427D24"/>
    <w:rsid w:val="0043012F"/>
    <w:rsid w:val="004320C4"/>
    <w:rsid w:val="0043346C"/>
    <w:rsid w:val="00433733"/>
    <w:rsid w:val="0043414C"/>
    <w:rsid w:val="0043672A"/>
    <w:rsid w:val="00436789"/>
    <w:rsid w:val="004370EF"/>
    <w:rsid w:val="004374FB"/>
    <w:rsid w:val="004375B6"/>
    <w:rsid w:val="004400ED"/>
    <w:rsid w:val="004404FF"/>
    <w:rsid w:val="00442156"/>
    <w:rsid w:val="004427AF"/>
    <w:rsid w:val="00442E17"/>
    <w:rsid w:val="0044328B"/>
    <w:rsid w:val="00443EF9"/>
    <w:rsid w:val="00445F90"/>
    <w:rsid w:val="004463C3"/>
    <w:rsid w:val="00450174"/>
    <w:rsid w:val="00450D7A"/>
    <w:rsid w:val="00451C53"/>
    <w:rsid w:val="00451CA7"/>
    <w:rsid w:val="00452B92"/>
    <w:rsid w:val="004535D9"/>
    <w:rsid w:val="00455402"/>
    <w:rsid w:val="00456256"/>
    <w:rsid w:val="00456DF0"/>
    <w:rsid w:val="004606AC"/>
    <w:rsid w:val="004607F4"/>
    <w:rsid w:val="00461F87"/>
    <w:rsid w:val="0046201D"/>
    <w:rsid w:val="00462DDC"/>
    <w:rsid w:val="004639A7"/>
    <w:rsid w:val="00465CB7"/>
    <w:rsid w:val="004667BA"/>
    <w:rsid w:val="00466954"/>
    <w:rsid w:val="004669EB"/>
    <w:rsid w:val="00467448"/>
    <w:rsid w:val="00467800"/>
    <w:rsid w:val="004706B1"/>
    <w:rsid w:val="00470EFD"/>
    <w:rsid w:val="00471520"/>
    <w:rsid w:val="0047165E"/>
    <w:rsid w:val="00473AEC"/>
    <w:rsid w:val="00476060"/>
    <w:rsid w:val="004760A9"/>
    <w:rsid w:val="004762B9"/>
    <w:rsid w:val="0047652B"/>
    <w:rsid w:val="00476746"/>
    <w:rsid w:val="004777A8"/>
    <w:rsid w:val="00477801"/>
    <w:rsid w:val="00481193"/>
    <w:rsid w:val="00481B65"/>
    <w:rsid w:val="00482B09"/>
    <w:rsid w:val="00483B92"/>
    <w:rsid w:val="00484045"/>
    <w:rsid w:val="004842A0"/>
    <w:rsid w:val="00484BF7"/>
    <w:rsid w:val="00486F5D"/>
    <w:rsid w:val="004871EF"/>
    <w:rsid w:val="00490EEF"/>
    <w:rsid w:val="0049139F"/>
    <w:rsid w:val="004928B4"/>
    <w:rsid w:val="00493734"/>
    <w:rsid w:val="00494EE7"/>
    <w:rsid w:val="004A2ED4"/>
    <w:rsid w:val="004A36E2"/>
    <w:rsid w:val="004A3A5F"/>
    <w:rsid w:val="004A46C8"/>
    <w:rsid w:val="004A6C69"/>
    <w:rsid w:val="004A73F4"/>
    <w:rsid w:val="004B0ACA"/>
    <w:rsid w:val="004B1411"/>
    <w:rsid w:val="004B1EB1"/>
    <w:rsid w:val="004B3027"/>
    <w:rsid w:val="004B3D7E"/>
    <w:rsid w:val="004B62F6"/>
    <w:rsid w:val="004C0E49"/>
    <w:rsid w:val="004C0FCE"/>
    <w:rsid w:val="004C1651"/>
    <w:rsid w:val="004C2420"/>
    <w:rsid w:val="004C3D04"/>
    <w:rsid w:val="004C6EBC"/>
    <w:rsid w:val="004C6FFE"/>
    <w:rsid w:val="004C753C"/>
    <w:rsid w:val="004C7A28"/>
    <w:rsid w:val="004D00A0"/>
    <w:rsid w:val="004D1D0E"/>
    <w:rsid w:val="004D2B53"/>
    <w:rsid w:val="004D3165"/>
    <w:rsid w:val="004D3BE4"/>
    <w:rsid w:val="004D70D1"/>
    <w:rsid w:val="004D7B9E"/>
    <w:rsid w:val="004E0D94"/>
    <w:rsid w:val="004E1560"/>
    <w:rsid w:val="004E2175"/>
    <w:rsid w:val="004E2330"/>
    <w:rsid w:val="004E3872"/>
    <w:rsid w:val="004E38F9"/>
    <w:rsid w:val="004E5A5C"/>
    <w:rsid w:val="004E5C86"/>
    <w:rsid w:val="004E5E7F"/>
    <w:rsid w:val="004E7C0B"/>
    <w:rsid w:val="004F084C"/>
    <w:rsid w:val="004F1670"/>
    <w:rsid w:val="004F206E"/>
    <w:rsid w:val="004F2765"/>
    <w:rsid w:val="004F2A79"/>
    <w:rsid w:val="004F39B4"/>
    <w:rsid w:val="004F3B7C"/>
    <w:rsid w:val="004F3E59"/>
    <w:rsid w:val="004F4E97"/>
    <w:rsid w:val="004F50F4"/>
    <w:rsid w:val="004F639D"/>
    <w:rsid w:val="004F65B3"/>
    <w:rsid w:val="004F6D74"/>
    <w:rsid w:val="0050056C"/>
    <w:rsid w:val="005007F1"/>
    <w:rsid w:val="00502D73"/>
    <w:rsid w:val="00505786"/>
    <w:rsid w:val="00506BD5"/>
    <w:rsid w:val="00507EF3"/>
    <w:rsid w:val="00510FF5"/>
    <w:rsid w:val="00511067"/>
    <w:rsid w:val="00513534"/>
    <w:rsid w:val="0051492B"/>
    <w:rsid w:val="00515153"/>
    <w:rsid w:val="005161E8"/>
    <w:rsid w:val="005169B8"/>
    <w:rsid w:val="00516A27"/>
    <w:rsid w:val="00520BFA"/>
    <w:rsid w:val="00521429"/>
    <w:rsid w:val="005218C8"/>
    <w:rsid w:val="00521CF5"/>
    <w:rsid w:val="00521FD5"/>
    <w:rsid w:val="005221D9"/>
    <w:rsid w:val="0052321B"/>
    <w:rsid w:val="005244E9"/>
    <w:rsid w:val="00524A19"/>
    <w:rsid w:val="00524BE9"/>
    <w:rsid w:val="00525B71"/>
    <w:rsid w:val="005266F2"/>
    <w:rsid w:val="0052691A"/>
    <w:rsid w:val="00527289"/>
    <w:rsid w:val="00527D8F"/>
    <w:rsid w:val="00530A56"/>
    <w:rsid w:val="00530EE1"/>
    <w:rsid w:val="00531610"/>
    <w:rsid w:val="00531D4B"/>
    <w:rsid w:val="00532242"/>
    <w:rsid w:val="00532252"/>
    <w:rsid w:val="005327E1"/>
    <w:rsid w:val="0053448B"/>
    <w:rsid w:val="00534C1A"/>
    <w:rsid w:val="00535797"/>
    <w:rsid w:val="0053604A"/>
    <w:rsid w:val="005365B4"/>
    <w:rsid w:val="00536C50"/>
    <w:rsid w:val="00537884"/>
    <w:rsid w:val="00537F0F"/>
    <w:rsid w:val="005412DF"/>
    <w:rsid w:val="00541924"/>
    <w:rsid w:val="005426FE"/>
    <w:rsid w:val="0054389E"/>
    <w:rsid w:val="0054450D"/>
    <w:rsid w:val="00544A27"/>
    <w:rsid w:val="005455E4"/>
    <w:rsid w:val="00550E77"/>
    <w:rsid w:val="005530B4"/>
    <w:rsid w:val="00554864"/>
    <w:rsid w:val="00555999"/>
    <w:rsid w:val="00555E2A"/>
    <w:rsid w:val="0055613B"/>
    <w:rsid w:val="0055749B"/>
    <w:rsid w:val="00557DDD"/>
    <w:rsid w:val="00560383"/>
    <w:rsid w:val="00561597"/>
    <w:rsid w:val="005616EE"/>
    <w:rsid w:val="0056364B"/>
    <w:rsid w:val="00564109"/>
    <w:rsid w:val="00565CE0"/>
    <w:rsid w:val="005673B5"/>
    <w:rsid w:val="005674E8"/>
    <w:rsid w:val="0057025C"/>
    <w:rsid w:val="0057057E"/>
    <w:rsid w:val="0057193A"/>
    <w:rsid w:val="005730AC"/>
    <w:rsid w:val="005736F9"/>
    <w:rsid w:val="005755BD"/>
    <w:rsid w:val="0057775B"/>
    <w:rsid w:val="00580070"/>
    <w:rsid w:val="00580BBA"/>
    <w:rsid w:val="00581795"/>
    <w:rsid w:val="00581C8C"/>
    <w:rsid w:val="005837F9"/>
    <w:rsid w:val="00584007"/>
    <w:rsid w:val="00584B9D"/>
    <w:rsid w:val="00585A82"/>
    <w:rsid w:val="00586FBB"/>
    <w:rsid w:val="00587179"/>
    <w:rsid w:val="005913CF"/>
    <w:rsid w:val="00591CEB"/>
    <w:rsid w:val="00592D83"/>
    <w:rsid w:val="00593AA7"/>
    <w:rsid w:val="00594B29"/>
    <w:rsid w:val="005962FB"/>
    <w:rsid w:val="00597F78"/>
    <w:rsid w:val="005A15E5"/>
    <w:rsid w:val="005A1C80"/>
    <w:rsid w:val="005A3D9E"/>
    <w:rsid w:val="005A644C"/>
    <w:rsid w:val="005A7BDC"/>
    <w:rsid w:val="005B01C4"/>
    <w:rsid w:val="005B184A"/>
    <w:rsid w:val="005B19FD"/>
    <w:rsid w:val="005B34DA"/>
    <w:rsid w:val="005B357A"/>
    <w:rsid w:val="005B3CCD"/>
    <w:rsid w:val="005B4385"/>
    <w:rsid w:val="005B4B20"/>
    <w:rsid w:val="005B55FA"/>
    <w:rsid w:val="005B61F9"/>
    <w:rsid w:val="005B736A"/>
    <w:rsid w:val="005C13A1"/>
    <w:rsid w:val="005C2685"/>
    <w:rsid w:val="005C374F"/>
    <w:rsid w:val="005C3AEA"/>
    <w:rsid w:val="005C495C"/>
    <w:rsid w:val="005C5563"/>
    <w:rsid w:val="005C6742"/>
    <w:rsid w:val="005C68A7"/>
    <w:rsid w:val="005C73D6"/>
    <w:rsid w:val="005C78FA"/>
    <w:rsid w:val="005D1745"/>
    <w:rsid w:val="005D1CA6"/>
    <w:rsid w:val="005D1F94"/>
    <w:rsid w:val="005D3A5C"/>
    <w:rsid w:val="005D4C35"/>
    <w:rsid w:val="005D5830"/>
    <w:rsid w:val="005D5940"/>
    <w:rsid w:val="005D5A38"/>
    <w:rsid w:val="005D5BA1"/>
    <w:rsid w:val="005D5CD4"/>
    <w:rsid w:val="005D6989"/>
    <w:rsid w:val="005D6A17"/>
    <w:rsid w:val="005D6DBD"/>
    <w:rsid w:val="005E041B"/>
    <w:rsid w:val="005E0480"/>
    <w:rsid w:val="005E200B"/>
    <w:rsid w:val="005E2B31"/>
    <w:rsid w:val="005E69A9"/>
    <w:rsid w:val="005E780A"/>
    <w:rsid w:val="005F010B"/>
    <w:rsid w:val="005F182E"/>
    <w:rsid w:val="005F3774"/>
    <w:rsid w:val="005F37F0"/>
    <w:rsid w:val="005F4FBF"/>
    <w:rsid w:val="005F595E"/>
    <w:rsid w:val="005F64AB"/>
    <w:rsid w:val="005F7CEF"/>
    <w:rsid w:val="0060168F"/>
    <w:rsid w:val="0060229F"/>
    <w:rsid w:val="006028BE"/>
    <w:rsid w:val="00602E06"/>
    <w:rsid w:val="00604F17"/>
    <w:rsid w:val="006056A6"/>
    <w:rsid w:val="00606ADF"/>
    <w:rsid w:val="006074EB"/>
    <w:rsid w:val="0060792D"/>
    <w:rsid w:val="00610B9B"/>
    <w:rsid w:val="0061154F"/>
    <w:rsid w:val="006117A1"/>
    <w:rsid w:val="00612784"/>
    <w:rsid w:val="00614890"/>
    <w:rsid w:val="00614F30"/>
    <w:rsid w:val="00615ED0"/>
    <w:rsid w:val="00617EA4"/>
    <w:rsid w:val="00624049"/>
    <w:rsid w:val="0062442A"/>
    <w:rsid w:val="00626117"/>
    <w:rsid w:val="00626144"/>
    <w:rsid w:val="006266D6"/>
    <w:rsid w:val="00626A28"/>
    <w:rsid w:val="00626B3C"/>
    <w:rsid w:val="006311E0"/>
    <w:rsid w:val="00632F11"/>
    <w:rsid w:val="0063377A"/>
    <w:rsid w:val="00633FEA"/>
    <w:rsid w:val="00635ABF"/>
    <w:rsid w:val="006401F7"/>
    <w:rsid w:val="00641F88"/>
    <w:rsid w:val="00642CF8"/>
    <w:rsid w:val="0064316B"/>
    <w:rsid w:val="006438A8"/>
    <w:rsid w:val="00643A04"/>
    <w:rsid w:val="0064408D"/>
    <w:rsid w:val="0064468F"/>
    <w:rsid w:val="006449CA"/>
    <w:rsid w:val="00645074"/>
    <w:rsid w:val="00645611"/>
    <w:rsid w:val="00645E4F"/>
    <w:rsid w:val="00646A47"/>
    <w:rsid w:val="00647E57"/>
    <w:rsid w:val="00650808"/>
    <w:rsid w:val="00651173"/>
    <w:rsid w:val="00651CBC"/>
    <w:rsid w:val="00654025"/>
    <w:rsid w:val="0065432C"/>
    <w:rsid w:val="00655B99"/>
    <w:rsid w:val="00656706"/>
    <w:rsid w:val="006568FD"/>
    <w:rsid w:val="006606F0"/>
    <w:rsid w:val="00660FDB"/>
    <w:rsid w:val="006634E3"/>
    <w:rsid w:val="00664318"/>
    <w:rsid w:val="0066573F"/>
    <w:rsid w:val="006673F5"/>
    <w:rsid w:val="00670E84"/>
    <w:rsid w:val="006714B8"/>
    <w:rsid w:val="0067194E"/>
    <w:rsid w:val="00672F22"/>
    <w:rsid w:val="00674DB7"/>
    <w:rsid w:val="0067514E"/>
    <w:rsid w:val="0067591C"/>
    <w:rsid w:val="0068106C"/>
    <w:rsid w:val="00681ECE"/>
    <w:rsid w:val="00681FC7"/>
    <w:rsid w:val="00682141"/>
    <w:rsid w:val="0068338E"/>
    <w:rsid w:val="00683E9E"/>
    <w:rsid w:val="0068411F"/>
    <w:rsid w:val="00684913"/>
    <w:rsid w:val="0068497A"/>
    <w:rsid w:val="0068636E"/>
    <w:rsid w:val="006871F2"/>
    <w:rsid w:val="00691B0A"/>
    <w:rsid w:val="00691F9E"/>
    <w:rsid w:val="0069221A"/>
    <w:rsid w:val="00694150"/>
    <w:rsid w:val="00695DB5"/>
    <w:rsid w:val="00695F99"/>
    <w:rsid w:val="00696D2A"/>
    <w:rsid w:val="00697C7D"/>
    <w:rsid w:val="006A34DB"/>
    <w:rsid w:val="006A5A75"/>
    <w:rsid w:val="006A6121"/>
    <w:rsid w:val="006A6348"/>
    <w:rsid w:val="006A688E"/>
    <w:rsid w:val="006B3F8A"/>
    <w:rsid w:val="006B592D"/>
    <w:rsid w:val="006B6DD8"/>
    <w:rsid w:val="006B6EB6"/>
    <w:rsid w:val="006B6FA3"/>
    <w:rsid w:val="006C1D8F"/>
    <w:rsid w:val="006C2364"/>
    <w:rsid w:val="006C2A31"/>
    <w:rsid w:val="006C38E6"/>
    <w:rsid w:val="006C3AA3"/>
    <w:rsid w:val="006C428A"/>
    <w:rsid w:val="006C4815"/>
    <w:rsid w:val="006C4DFD"/>
    <w:rsid w:val="006C50E1"/>
    <w:rsid w:val="006C6111"/>
    <w:rsid w:val="006D1F90"/>
    <w:rsid w:val="006D5DA9"/>
    <w:rsid w:val="006D6C1A"/>
    <w:rsid w:val="006D768A"/>
    <w:rsid w:val="006D76EE"/>
    <w:rsid w:val="006D7F10"/>
    <w:rsid w:val="006E1EEB"/>
    <w:rsid w:val="006E21B0"/>
    <w:rsid w:val="006E2573"/>
    <w:rsid w:val="006E2943"/>
    <w:rsid w:val="006E5C09"/>
    <w:rsid w:val="006E7FBA"/>
    <w:rsid w:val="006F0473"/>
    <w:rsid w:val="006F0F55"/>
    <w:rsid w:val="006F2AD8"/>
    <w:rsid w:val="006F2DE4"/>
    <w:rsid w:val="006F3BC3"/>
    <w:rsid w:val="006F4577"/>
    <w:rsid w:val="006F4C75"/>
    <w:rsid w:val="006F66DA"/>
    <w:rsid w:val="006F6A7A"/>
    <w:rsid w:val="006F6B37"/>
    <w:rsid w:val="006F6EFA"/>
    <w:rsid w:val="006F77C7"/>
    <w:rsid w:val="00705074"/>
    <w:rsid w:val="00705569"/>
    <w:rsid w:val="00705D59"/>
    <w:rsid w:val="007065A6"/>
    <w:rsid w:val="007065CF"/>
    <w:rsid w:val="00710899"/>
    <w:rsid w:val="00711205"/>
    <w:rsid w:val="00711933"/>
    <w:rsid w:val="00712070"/>
    <w:rsid w:val="007125A4"/>
    <w:rsid w:val="00713E2E"/>
    <w:rsid w:val="00716622"/>
    <w:rsid w:val="00716683"/>
    <w:rsid w:val="00716EA5"/>
    <w:rsid w:val="00716FB6"/>
    <w:rsid w:val="00720139"/>
    <w:rsid w:val="007229E1"/>
    <w:rsid w:val="007238F1"/>
    <w:rsid w:val="00723DE6"/>
    <w:rsid w:val="00724249"/>
    <w:rsid w:val="00726540"/>
    <w:rsid w:val="0072659A"/>
    <w:rsid w:val="00726A89"/>
    <w:rsid w:val="00726BFA"/>
    <w:rsid w:val="00727E16"/>
    <w:rsid w:val="00731385"/>
    <w:rsid w:val="007325B9"/>
    <w:rsid w:val="00734321"/>
    <w:rsid w:val="007357E1"/>
    <w:rsid w:val="00736291"/>
    <w:rsid w:val="007403DA"/>
    <w:rsid w:val="007405D9"/>
    <w:rsid w:val="007430DC"/>
    <w:rsid w:val="00744943"/>
    <w:rsid w:val="00751078"/>
    <w:rsid w:val="0075247D"/>
    <w:rsid w:val="00753908"/>
    <w:rsid w:val="00754739"/>
    <w:rsid w:val="0075765C"/>
    <w:rsid w:val="007579FC"/>
    <w:rsid w:val="007616A8"/>
    <w:rsid w:val="00762C5B"/>
    <w:rsid w:val="007635DF"/>
    <w:rsid w:val="00771469"/>
    <w:rsid w:val="00772BCD"/>
    <w:rsid w:val="0077342C"/>
    <w:rsid w:val="00773BF3"/>
    <w:rsid w:val="00775053"/>
    <w:rsid w:val="00775358"/>
    <w:rsid w:val="00775C87"/>
    <w:rsid w:val="007769A8"/>
    <w:rsid w:val="00780153"/>
    <w:rsid w:val="007801B8"/>
    <w:rsid w:val="00780466"/>
    <w:rsid w:val="007808EF"/>
    <w:rsid w:val="0078405F"/>
    <w:rsid w:val="0078480F"/>
    <w:rsid w:val="00786C56"/>
    <w:rsid w:val="00787DCF"/>
    <w:rsid w:val="00787DDF"/>
    <w:rsid w:val="00793E7F"/>
    <w:rsid w:val="00794234"/>
    <w:rsid w:val="0079763B"/>
    <w:rsid w:val="007A0268"/>
    <w:rsid w:val="007A156C"/>
    <w:rsid w:val="007A188D"/>
    <w:rsid w:val="007A31A2"/>
    <w:rsid w:val="007A64A6"/>
    <w:rsid w:val="007A72F2"/>
    <w:rsid w:val="007A77C3"/>
    <w:rsid w:val="007A7F56"/>
    <w:rsid w:val="007B67F8"/>
    <w:rsid w:val="007C0C38"/>
    <w:rsid w:val="007C1353"/>
    <w:rsid w:val="007C1A9A"/>
    <w:rsid w:val="007C1F06"/>
    <w:rsid w:val="007C1FA4"/>
    <w:rsid w:val="007C4752"/>
    <w:rsid w:val="007C4E82"/>
    <w:rsid w:val="007C6FA7"/>
    <w:rsid w:val="007C7171"/>
    <w:rsid w:val="007C726C"/>
    <w:rsid w:val="007C7392"/>
    <w:rsid w:val="007C7AAF"/>
    <w:rsid w:val="007C7E8E"/>
    <w:rsid w:val="007D1C32"/>
    <w:rsid w:val="007D220B"/>
    <w:rsid w:val="007D439C"/>
    <w:rsid w:val="007D49EB"/>
    <w:rsid w:val="007D4D1F"/>
    <w:rsid w:val="007D5E15"/>
    <w:rsid w:val="007D628F"/>
    <w:rsid w:val="007E1C18"/>
    <w:rsid w:val="007E1E12"/>
    <w:rsid w:val="007E4D9A"/>
    <w:rsid w:val="007E54C0"/>
    <w:rsid w:val="007E6689"/>
    <w:rsid w:val="007F1DD4"/>
    <w:rsid w:val="007F2BCD"/>
    <w:rsid w:val="007F402B"/>
    <w:rsid w:val="007F4972"/>
    <w:rsid w:val="007F4CF1"/>
    <w:rsid w:val="007F7295"/>
    <w:rsid w:val="007F770C"/>
    <w:rsid w:val="00800B39"/>
    <w:rsid w:val="00802347"/>
    <w:rsid w:val="00802CAC"/>
    <w:rsid w:val="00802E11"/>
    <w:rsid w:val="00803610"/>
    <w:rsid w:val="00806601"/>
    <w:rsid w:val="008070EF"/>
    <w:rsid w:val="00813888"/>
    <w:rsid w:val="00814018"/>
    <w:rsid w:val="00814940"/>
    <w:rsid w:val="00815E38"/>
    <w:rsid w:val="00816302"/>
    <w:rsid w:val="00816C45"/>
    <w:rsid w:val="00817EDB"/>
    <w:rsid w:val="00821292"/>
    <w:rsid w:val="00821615"/>
    <w:rsid w:val="00823225"/>
    <w:rsid w:val="008234F5"/>
    <w:rsid w:val="00825029"/>
    <w:rsid w:val="00826567"/>
    <w:rsid w:val="00826C30"/>
    <w:rsid w:val="00827948"/>
    <w:rsid w:val="00831A04"/>
    <w:rsid w:val="00831B5D"/>
    <w:rsid w:val="00834D0F"/>
    <w:rsid w:val="00840ED7"/>
    <w:rsid w:val="00842BD1"/>
    <w:rsid w:val="008435FC"/>
    <w:rsid w:val="00844B35"/>
    <w:rsid w:val="0084627F"/>
    <w:rsid w:val="008467BF"/>
    <w:rsid w:val="008471A7"/>
    <w:rsid w:val="00847B8C"/>
    <w:rsid w:val="00851EEF"/>
    <w:rsid w:val="008531F8"/>
    <w:rsid w:val="0085354B"/>
    <w:rsid w:val="00853B00"/>
    <w:rsid w:val="0085432F"/>
    <w:rsid w:val="0085589B"/>
    <w:rsid w:val="00856AA9"/>
    <w:rsid w:val="008573D0"/>
    <w:rsid w:val="00857E8E"/>
    <w:rsid w:val="00861AF0"/>
    <w:rsid w:val="00862389"/>
    <w:rsid w:val="008649EE"/>
    <w:rsid w:val="00865885"/>
    <w:rsid w:val="00866CA8"/>
    <w:rsid w:val="00871731"/>
    <w:rsid w:val="00872A9F"/>
    <w:rsid w:val="00873697"/>
    <w:rsid w:val="00874C03"/>
    <w:rsid w:val="00875E2E"/>
    <w:rsid w:val="008761F6"/>
    <w:rsid w:val="0087648E"/>
    <w:rsid w:val="00876DD1"/>
    <w:rsid w:val="00880883"/>
    <w:rsid w:val="008856CC"/>
    <w:rsid w:val="0088695A"/>
    <w:rsid w:val="00887651"/>
    <w:rsid w:val="00890887"/>
    <w:rsid w:val="00890E39"/>
    <w:rsid w:val="00891292"/>
    <w:rsid w:val="0089379B"/>
    <w:rsid w:val="00894856"/>
    <w:rsid w:val="008952B0"/>
    <w:rsid w:val="0089644C"/>
    <w:rsid w:val="00897281"/>
    <w:rsid w:val="00897E2C"/>
    <w:rsid w:val="008A071E"/>
    <w:rsid w:val="008A22DD"/>
    <w:rsid w:val="008A2326"/>
    <w:rsid w:val="008A374E"/>
    <w:rsid w:val="008A5BF3"/>
    <w:rsid w:val="008A5FA9"/>
    <w:rsid w:val="008A6CEC"/>
    <w:rsid w:val="008A70B7"/>
    <w:rsid w:val="008A74D6"/>
    <w:rsid w:val="008A79AF"/>
    <w:rsid w:val="008A7CD8"/>
    <w:rsid w:val="008B0BF6"/>
    <w:rsid w:val="008B0D00"/>
    <w:rsid w:val="008B0D22"/>
    <w:rsid w:val="008B0E2E"/>
    <w:rsid w:val="008B2D42"/>
    <w:rsid w:val="008B30DE"/>
    <w:rsid w:val="008B50B9"/>
    <w:rsid w:val="008B59FF"/>
    <w:rsid w:val="008B732F"/>
    <w:rsid w:val="008C081A"/>
    <w:rsid w:val="008C0CF9"/>
    <w:rsid w:val="008C343A"/>
    <w:rsid w:val="008C4110"/>
    <w:rsid w:val="008C4577"/>
    <w:rsid w:val="008C5157"/>
    <w:rsid w:val="008C54F0"/>
    <w:rsid w:val="008C58AA"/>
    <w:rsid w:val="008C7F2C"/>
    <w:rsid w:val="008D0426"/>
    <w:rsid w:val="008D37EE"/>
    <w:rsid w:val="008D674F"/>
    <w:rsid w:val="008D67AF"/>
    <w:rsid w:val="008D7BC0"/>
    <w:rsid w:val="008E0E65"/>
    <w:rsid w:val="008E14A9"/>
    <w:rsid w:val="008E5E48"/>
    <w:rsid w:val="008E5F87"/>
    <w:rsid w:val="008E7656"/>
    <w:rsid w:val="008E777A"/>
    <w:rsid w:val="008F0222"/>
    <w:rsid w:val="008F0DCE"/>
    <w:rsid w:val="008F4796"/>
    <w:rsid w:val="008F53A0"/>
    <w:rsid w:val="008F5646"/>
    <w:rsid w:val="008F5E48"/>
    <w:rsid w:val="008F6C31"/>
    <w:rsid w:val="00900B83"/>
    <w:rsid w:val="00901D5D"/>
    <w:rsid w:val="00901F38"/>
    <w:rsid w:val="009020FA"/>
    <w:rsid w:val="00902358"/>
    <w:rsid w:val="0090283B"/>
    <w:rsid w:val="00903474"/>
    <w:rsid w:val="00903E40"/>
    <w:rsid w:val="00905B45"/>
    <w:rsid w:val="00910B57"/>
    <w:rsid w:val="00913BBF"/>
    <w:rsid w:val="009140BB"/>
    <w:rsid w:val="00914FC6"/>
    <w:rsid w:val="00915251"/>
    <w:rsid w:val="009152C0"/>
    <w:rsid w:val="009163C0"/>
    <w:rsid w:val="00917D6E"/>
    <w:rsid w:val="00921676"/>
    <w:rsid w:val="00921CF1"/>
    <w:rsid w:val="0092324B"/>
    <w:rsid w:val="00924CB3"/>
    <w:rsid w:val="0092544D"/>
    <w:rsid w:val="00925F7D"/>
    <w:rsid w:val="0092614F"/>
    <w:rsid w:val="00926802"/>
    <w:rsid w:val="009309E2"/>
    <w:rsid w:val="00931A39"/>
    <w:rsid w:val="0093254F"/>
    <w:rsid w:val="009327DE"/>
    <w:rsid w:val="00933199"/>
    <w:rsid w:val="00933393"/>
    <w:rsid w:val="00933B86"/>
    <w:rsid w:val="00935B23"/>
    <w:rsid w:val="009360C5"/>
    <w:rsid w:val="0093649F"/>
    <w:rsid w:val="00940128"/>
    <w:rsid w:val="00940904"/>
    <w:rsid w:val="00941A17"/>
    <w:rsid w:val="009420EC"/>
    <w:rsid w:val="009423E6"/>
    <w:rsid w:val="00944105"/>
    <w:rsid w:val="00944A84"/>
    <w:rsid w:val="00946F11"/>
    <w:rsid w:val="009527FF"/>
    <w:rsid w:val="009547D1"/>
    <w:rsid w:val="00955570"/>
    <w:rsid w:val="00956C44"/>
    <w:rsid w:val="0096275B"/>
    <w:rsid w:val="009633E0"/>
    <w:rsid w:val="00965555"/>
    <w:rsid w:val="00965F78"/>
    <w:rsid w:val="00967AD9"/>
    <w:rsid w:val="009711C2"/>
    <w:rsid w:val="00972120"/>
    <w:rsid w:val="00972EBA"/>
    <w:rsid w:val="009738B9"/>
    <w:rsid w:val="00974ACB"/>
    <w:rsid w:val="00974E2E"/>
    <w:rsid w:val="00976B93"/>
    <w:rsid w:val="00976EEA"/>
    <w:rsid w:val="00980499"/>
    <w:rsid w:val="009863DF"/>
    <w:rsid w:val="009909E5"/>
    <w:rsid w:val="009919FE"/>
    <w:rsid w:val="00991E0E"/>
    <w:rsid w:val="00992218"/>
    <w:rsid w:val="009949D0"/>
    <w:rsid w:val="009959BC"/>
    <w:rsid w:val="00995E07"/>
    <w:rsid w:val="009973D9"/>
    <w:rsid w:val="009A046D"/>
    <w:rsid w:val="009A0BB3"/>
    <w:rsid w:val="009A1B0A"/>
    <w:rsid w:val="009A306C"/>
    <w:rsid w:val="009A351B"/>
    <w:rsid w:val="009A454E"/>
    <w:rsid w:val="009A5391"/>
    <w:rsid w:val="009A68A6"/>
    <w:rsid w:val="009A7B8B"/>
    <w:rsid w:val="009B2D9D"/>
    <w:rsid w:val="009B5337"/>
    <w:rsid w:val="009B554F"/>
    <w:rsid w:val="009C000D"/>
    <w:rsid w:val="009C05E8"/>
    <w:rsid w:val="009C0868"/>
    <w:rsid w:val="009C1800"/>
    <w:rsid w:val="009C1F30"/>
    <w:rsid w:val="009C3C81"/>
    <w:rsid w:val="009C595C"/>
    <w:rsid w:val="009C6066"/>
    <w:rsid w:val="009C746C"/>
    <w:rsid w:val="009D0715"/>
    <w:rsid w:val="009D0AC2"/>
    <w:rsid w:val="009D2DBA"/>
    <w:rsid w:val="009D3316"/>
    <w:rsid w:val="009D4F62"/>
    <w:rsid w:val="009D62BE"/>
    <w:rsid w:val="009D749D"/>
    <w:rsid w:val="009E0334"/>
    <w:rsid w:val="009E10EC"/>
    <w:rsid w:val="009E381F"/>
    <w:rsid w:val="009E3F91"/>
    <w:rsid w:val="009E47D7"/>
    <w:rsid w:val="009E4826"/>
    <w:rsid w:val="009E664B"/>
    <w:rsid w:val="009E7D88"/>
    <w:rsid w:val="009F0007"/>
    <w:rsid w:val="009F1650"/>
    <w:rsid w:val="009F18FC"/>
    <w:rsid w:val="009F21D0"/>
    <w:rsid w:val="009F252D"/>
    <w:rsid w:val="009F258F"/>
    <w:rsid w:val="009F5FB8"/>
    <w:rsid w:val="009F6743"/>
    <w:rsid w:val="009F6F8A"/>
    <w:rsid w:val="009F7881"/>
    <w:rsid w:val="00A00A20"/>
    <w:rsid w:val="00A00F8D"/>
    <w:rsid w:val="00A02A15"/>
    <w:rsid w:val="00A031CE"/>
    <w:rsid w:val="00A03D1A"/>
    <w:rsid w:val="00A050D1"/>
    <w:rsid w:val="00A05A05"/>
    <w:rsid w:val="00A06101"/>
    <w:rsid w:val="00A11DC2"/>
    <w:rsid w:val="00A1264F"/>
    <w:rsid w:val="00A12857"/>
    <w:rsid w:val="00A1553E"/>
    <w:rsid w:val="00A16BD5"/>
    <w:rsid w:val="00A1711B"/>
    <w:rsid w:val="00A20F9D"/>
    <w:rsid w:val="00A21244"/>
    <w:rsid w:val="00A21AB0"/>
    <w:rsid w:val="00A2238C"/>
    <w:rsid w:val="00A24379"/>
    <w:rsid w:val="00A2544A"/>
    <w:rsid w:val="00A25DDC"/>
    <w:rsid w:val="00A270F8"/>
    <w:rsid w:val="00A27819"/>
    <w:rsid w:val="00A27EFC"/>
    <w:rsid w:val="00A31DB8"/>
    <w:rsid w:val="00A33C45"/>
    <w:rsid w:val="00A3428C"/>
    <w:rsid w:val="00A343A1"/>
    <w:rsid w:val="00A36FE0"/>
    <w:rsid w:val="00A40E17"/>
    <w:rsid w:val="00A41116"/>
    <w:rsid w:val="00A41D7D"/>
    <w:rsid w:val="00A42613"/>
    <w:rsid w:val="00A46F54"/>
    <w:rsid w:val="00A47AC7"/>
    <w:rsid w:val="00A47C9E"/>
    <w:rsid w:val="00A50E94"/>
    <w:rsid w:val="00A51480"/>
    <w:rsid w:val="00A51F29"/>
    <w:rsid w:val="00A5262D"/>
    <w:rsid w:val="00A53879"/>
    <w:rsid w:val="00A54184"/>
    <w:rsid w:val="00A55881"/>
    <w:rsid w:val="00A5600E"/>
    <w:rsid w:val="00A562F7"/>
    <w:rsid w:val="00A5700C"/>
    <w:rsid w:val="00A57063"/>
    <w:rsid w:val="00A606D8"/>
    <w:rsid w:val="00A624FA"/>
    <w:rsid w:val="00A63BAC"/>
    <w:rsid w:val="00A63FCF"/>
    <w:rsid w:val="00A65AE5"/>
    <w:rsid w:val="00A70634"/>
    <w:rsid w:val="00A70A5F"/>
    <w:rsid w:val="00A714E8"/>
    <w:rsid w:val="00A7539C"/>
    <w:rsid w:val="00A81731"/>
    <w:rsid w:val="00A82F57"/>
    <w:rsid w:val="00A845EE"/>
    <w:rsid w:val="00A86EE3"/>
    <w:rsid w:val="00A873A1"/>
    <w:rsid w:val="00A87A11"/>
    <w:rsid w:val="00A9208D"/>
    <w:rsid w:val="00A935F4"/>
    <w:rsid w:val="00A93B09"/>
    <w:rsid w:val="00A95A7B"/>
    <w:rsid w:val="00A962D0"/>
    <w:rsid w:val="00A976CC"/>
    <w:rsid w:val="00A97E72"/>
    <w:rsid w:val="00AA0E11"/>
    <w:rsid w:val="00AA149A"/>
    <w:rsid w:val="00AA1F6C"/>
    <w:rsid w:val="00AA225B"/>
    <w:rsid w:val="00AA2EC0"/>
    <w:rsid w:val="00AA3A5E"/>
    <w:rsid w:val="00AA4D33"/>
    <w:rsid w:val="00AA5517"/>
    <w:rsid w:val="00AA63EE"/>
    <w:rsid w:val="00AA6576"/>
    <w:rsid w:val="00AA68C0"/>
    <w:rsid w:val="00AB0334"/>
    <w:rsid w:val="00AB1491"/>
    <w:rsid w:val="00AB1B65"/>
    <w:rsid w:val="00AB384A"/>
    <w:rsid w:val="00AB5C73"/>
    <w:rsid w:val="00AB5D95"/>
    <w:rsid w:val="00AB5E5A"/>
    <w:rsid w:val="00AB6134"/>
    <w:rsid w:val="00AB6E4C"/>
    <w:rsid w:val="00AB7342"/>
    <w:rsid w:val="00AB7D42"/>
    <w:rsid w:val="00AC0C0A"/>
    <w:rsid w:val="00AC1795"/>
    <w:rsid w:val="00AC1DA9"/>
    <w:rsid w:val="00AC25D2"/>
    <w:rsid w:val="00AC455F"/>
    <w:rsid w:val="00AC4932"/>
    <w:rsid w:val="00AC631A"/>
    <w:rsid w:val="00AC6378"/>
    <w:rsid w:val="00AC6A9D"/>
    <w:rsid w:val="00AD1613"/>
    <w:rsid w:val="00AD364B"/>
    <w:rsid w:val="00AD3753"/>
    <w:rsid w:val="00AD6853"/>
    <w:rsid w:val="00AD7E8E"/>
    <w:rsid w:val="00AE08B8"/>
    <w:rsid w:val="00AE0CC8"/>
    <w:rsid w:val="00AE1C39"/>
    <w:rsid w:val="00AE21FD"/>
    <w:rsid w:val="00AE234D"/>
    <w:rsid w:val="00AE3505"/>
    <w:rsid w:val="00AE447F"/>
    <w:rsid w:val="00AE5481"/>
    <w:rsid w:val="00AE5695"/>
    <w:rsid w:val="00AE6870"/>
    <w:rsid w:val="00AE7B29"/>
    <w:rsid w:val="00AF0111"/>
    <w:rsid w:val="00AF1150"/>
    <w:rsid w:val="00AF13BD"/>
    <w:rsid w:val="00AF22CD"/>
    <w:rsid w:val="00AF2428"/>
    <w:rsid w:val="00AF2F99"/>
    <w:rsid w:val="00AF4F8B"/>
    <w:rsid w:val="00AF50E0"/>
    <w:rsid w:val="00AF5371"/>
    <w:rsid w:val="00AF633F"/>
    <w:rsid w:val="00AF745E"/>
    <w:rsid w:val="00AF7EC7"/>
    <w:rsid w:val="00B02953"/>
    <w:rsid w:val="00B030B8"/>
    <w:rsid w:val="00B03112"/>
    <w:rsid w:val="00B0546A"/>
    <w:rsid w:val="00B0641D"/>
    <w:rsid w:val="00B0732C"/>
    <w:rsid w:val="00B07C74"/>
    <w:rsid w:val="00B100FA"/>
    <w:rsid w:val="00B117C4"/>
    <w:rsid w:val="00B12D7F"/>
    <w:rsid w:val="00B12E36"/>
    <w:rsid w:val="00B1356F"/>
    <w:rsid w:val="00B143FE"/>
    <w:rsid w:val="00B14642"/>
    <w:rsid w:val="00B14E84"/>
    <w:rsid w:val="00B157CF"/>
    <w:rsid w:val="00B17605"/>
    <w:rsid w:val="00B201B6"/>
    <w:rsid w:val="00B2047F"/>
    <w:rsid w:val="00B20920"/>
    <w:rsid w:val="00B23B15"/>
    <w:rsid w:val="00B23B6B"/>
    <w:rsid w:val="00B24024"/>
    <w:rsid w:val="00B24584"/>
    <w:rsid w:val="00B24CC8"/>
    <w:rsid w:val="00B2527A"/>
    <w:rsid w:val="00B25F7B"/>
    <w:rsid w:val="00B268F1"/>
    <w:rsid w:val="00B27BFC"/>
    <w:rsid w:val="00B27FCB"/>
    <w:rsid w:val="00B311E4"/>
    <w:rsid w:val="00B33267"/>
    <w:rsid w:val="00B332C3"/>
    <w:rsid w:val="00B3420D"/>
    <w:rsid w:val="00B34292"/>
    <w:rsid w:val="00B342E1"/>
    <w:rsid w:val="00B34A9F"/>
    <w:rsid w:val="00B34AB0"/>
    <w:rsid w:val="00B34C62"/>
    <w:rsid w:val="00B35EAA"/>
    <w:rsid w:val="00B361C2"/>
    <w:rsid w:val="00B362A9"/>
    <w:rsid w:val="00B375A2"/>
    <w:rsid w:val="00B37601"/>
    <w:rsid w:val="00B37658"/>
    <w:rsid w:val="00B42434"/>
    <w:rsid w:val="00B42DFA"/>
    <w:rsid w:val="00B42FC1"/>
    <w:rsid w:val="00B432AF"/>
    <w:rsid w:val="00B435FA"/>
    <w:rsid w:val="00B45242"/>
    <w:rsid w:val="00B4599F"/>
    <w:rsid w:val="00B47A74"/>
    <w:rsid w:val="00B50064"/>
    <w:rsid w:val="00B5274B"/>
    <w:rsid w:val="00B52C33"/>
    <w:rsid w:val="00B53724"/>
    <w:rsid w:val="00B549E7"/>
    <w:rsid w:val="00B56080"/>
    <w:rsid w:val="00B57C05"/>
    <w:rsid w:val="00B60677"/>
    <w:rsid w:val="00B60D1B"/>
    <w:rsid w:val="00B6153E"/>
    <w:rsid w:val="00B61893"/>
    <w:rsid w:val="00B61C2F"/>
    <w:rsid w:val="00B629EB"/>
    <w:rsid w:val="00B639BB"/>
    <w:rsid w:val="00B63B39"/>
    <w:rsid w:val="00B63C96"/>
    <w:rsid w:val="00B6481E"/>
    <w:rsid w:val="00B66803"/>
    <w:rsid w:val="00B67227"/>
    <w:rsid w:val="00B67995"/>
    <w:rsid w:val="00B67ADF"/>
    <w:rsid w:val="00B67D02"/>
    <w:rsid w:val="00B719F9"/>
    <w:rsid w:val="00B73167"/>
    <w:rsid w:val="00B74EEC"/>
    <w:rsid w:val="00B75623"/>
    <w:rsid w:val="00B7575A"/>
    <w:rsid w:val="00B75BE3"/>
    <w:rsid w:val="00B75CEB"/>
    <w:rsid w:val="00B76AC4"/>
    <w:rsid w:val="00B779F2"/>
    <w:rsid w:val="00B77DFE"/>
    <w:rsid w:val="00B81B42"/>
    <w:rsid w:val="00B827AD"/>
    <w:rsid w:val="00B83FEA"/>
    <w:rsid w:val="00B85361"/>
    <w:rsid w:val="00B85A9F"/>
    <w:rsid w:val="00B85C2A"/>
    <w:rsid w:val="00B8603F"/>
    <w:rsid w:val="00B87068"/>
    <w:rsid w:val="00B90801"/>
    <w:rsid w:val="00B90DC9"/>
    <w:rsid w:val="00B9358A"/>
    <w:rsid w:val="00B9478C"/>
    <w:rsid w:val="00B95050"/>
    <w:rsid w:val="00B95A5D"/>
    <w:rsid w:val="00B964B0"/>
    <w:rsid w:val="00B965A1"/>
    <w:rsid w:val="00B966C9"/>
    <w:rsid w:val="00BA04FC"/>
    <w:rsid w:val="00BA105F"/>
    <w:rsid w:val="00BA18BD"/>
    <w:rsid w:val="00BA22D7"/>
    <w:rsid w:val="00BA2BD9"/>
    <w:rsid w:val="00BA38A7"/>
    <w:rsid w:val="00BA42AF"/>
    <w:rsid w:val="00BA48D0"/>
    <w:rsid w:val="00BA49C1"/>
    <w:rsid w:val="00BA7B26"/>
    <w:rsid w:val="00BB08BF"/>
    <w:rsid w:val="00BB0910"/>
    <w:rsid w:val="00BB111F"/>
    <w:rsid w:val="00BB6D1A"/>
    <w:rsid w:val="00BB72BA"/>
    <w:rsid w:val="00BB7386"/>
    <w:rsid w:val="00BC0CC5"/>
    <w:rsid w:val="00BC1010"/>
    <w:rsid w:val="00BC12DE"/>
    <w:rsid w:val="00BC159C"/>
    <w:rsid w:val="00BC299F"/>
    <w:rsid w:val="00BC41A1"/>
    <w:rsid w:val="00BC4D2A"/>
    <w:rsid w:val="00BC5B3E"/>
    <w:rsid w:val="00BC5EC2"/>
    <w:rsid w:val="00BD0C49"/>
    <w:rsid w:val="00BD1BE0"/>
    <w:rsid w:val="00BD1C30"/>
    <w:rsid w:val="00BD37F9"/>
    <w:rsid w:val="00BD410D"/>
    <w:rsid w:val="00BD6FDE"/>
    <w:rsid w:val="00BD7267"/>
    <w:rsid w:val="00BD7772"/>
    <w:rsid w:val="00BE2D16"/>
    <w:rsid w:val="00BE3832"/>
    <w:rsid w:val="00BE4FEB"/>
    <w:rsid w:val="00BF26AF"/>
    <w:rsid w:val="00BF33CF"/>
    <w:rsid w:val="00BF4CD2"/>
    <w:rsid w:val="00BF5882"/>
    <w:rsid w:val="00BF5E03"/>
    <w:rsid w:val="00BF62A8"/>
    <w:rsid w:val="00BF6615"/>
    <w:rsid w:val="00C00C03"/>
    <w:rsid w:val="00C01393"/>
    <w:rsid w:val="00C02F21"/>
    <w:rsid w:val="00C06379"/>
    <w:rsid w:val="00C071F3"/>
    <w:rsid w:val="00C10168"/>
    <w:rsid w:val="00C11F24"/>
    <w:rsid w:val="00C155DA"/>
    <w:rsid w:val="00C15C40"/>
    <w:rsid w:val="00C17D65"/>
    <w:rsid w:val="00C21217"/>
    <w:rsid w:val="00C220E4"/>
    <w:rsid w:val="00C227B8"/>
    <w:rsid w:val="00C22B04"/>
    <w:rsid w:val="00C24B46"/>
    <w:rsid w:val="00C26C3B"/>
    <w:rsid w:val="00C30243"/>
    <w:rsid w:val="00C3460E"/>
    <w:rsid w:val="00C34CBF"/>
    <w:rsid w:val="00C354BF"/>
    <w:rsid w:val="00C3563A"/>
    <w:rsid w:val="00C37FC9"/>
    <w:rsid w:val="00C41149"/>
    <w:rsid w:val="00C4131C"/>
    <w:rsid w:val="00C416F6"/>
    <w:rsid w:val="00C41892"/>
    <w:rsid w:val="00C42059"/>
    <w:rsid w:val="00C42A39"/>
    <w:rsid w:val="00C4390B"/>
    <w:rsid w:val="00C444A5"/>
    <w:rsid w:val="00C461F6"/>
    <w:rsid w:val="00C463B0"/>
    <w:rsid w:val="00C4707B"/>
    <w:rsid w:val="00C51005"/>
    <w:rsid w:val="00C51567"/>
    <w:rsid w:val="00C51811"/>
    <w:rsid w:val="00C5314C"/>
    <w:rsid w:val="00C546A1"/>
    <w:rsid w:val="00C54CD4"/>
    <w:rsid w:val="00C55184"/>
    <w:rsid w:val="00C55944"/>
    <w:rsid w:val="00C5652E"/>
    <w:rsid w:val="00C62ACC"/>
    <w:rsid w:val="00C66A00"/>
    <w:rsid w:val="00C67A61"/>
    <w:rsid w:val="00C705CE"/>
    <w:rsid w:val="00C710E3"/>
    <w:rsid w:val="00C73871"/>
    <w:rsid w:val="00C77C05"/>
    <w:rsid w:val="00C77DD3"/>
    <w:rsid w:val="00C77FCF"/>
    <w:rsid w:val="00C81425"/>
    <w:rsid w:val="00C81BE2"/>
    <w:rsid w:val="00C840C0"/>
    <w:rsid w:val="00C85B1A"/>
    <w:rsid w:val="00C867C1"/>
    <w:rsid w:val="00C877B9"/>
    <w:rsid w:val="00C915A2"/>
    <w:rsid w:val="00C93203"/>
    <w:rsid w:val="00C956CF"/>
    <w:rsid w:val="00C963C9"/>
    <w:rsid w:val="00C972F8"/>
    <w:rsid w:val="00CA0573"/>
    <w:rsid w:val="00CA0AB9"/>
    <w:rsid w:val="00CA14DD"/>
    <w:rsid w:val="00CA2589"/>
    <w:rsid w:val="00CA2C80"/>
    <w:rsid w:val="00CA3930"/>
    <w:rsid w:val="00CA3F9C"/>
    <w:rsid w:val="00CA4D46"/>
    <w:rsid w:val="00CA59A1"/>
    <w:rsid w:val="00CB18CB"/>
    <w:rsid w:val="00CB1E91"/>
    <w:rsid w:val="00CB5EEA"/>
    <w:rsid w:val="00CB6E1E"/>
    <w:rsid w:val="00CB725A"/>
    <w:rsid w:val="00CB7FCF"/>
    <w:rsid w:val="00CC0BDE"/>
    <w:rsid w:val="00CC1041"/>
    <w:rsid w:val="00CC10B2"/>
    <w:rsid w:val="00CC1D25"/>
    <w:rsid w:val="00CC49F4"/>
    <w:rsid w:val="00CC6038"/>
    <w:rsid w:val="00CD2BC2"/>
    <w:rsid w:val="00CD340E"/>
    <w:rsid w:val="00CD5D15"/>
    <w:rsid w:val="00CD6F05"/>
    <w:rsid w:val="00CD74FC"/>
    <w:rsid w:val="00CE04CF"/>
    <w:rsid w:val="00CE0C22"/>
    <w:rsid w:val="00CE1934"/>
    <w:rsid w:val="00CE1FB8"/>
    <w:rsid w:val="00CE3458"/>
    <w:rsid w:val="00CE594D"/>
    <w:rsid w:val="00CE6465"/>
    <w:rsid w:val="00CE6547"/>
    <w:rsid w:val="00CE6587"/>
    <w:rsid w:val="00CE68CF"/>
    <w:rsid w:val="00CE71B8"/>
    <w:rsid w:val="00CE71C0"/>
    <w:rsid w:val="00CE738F"/>
    <w:rsid w:val="00CE7732"/>
    <w:rsid w:val="00CF25A9"/>
    <w:rsid w:val="00CF34DB"/>
    <w:rsid w:val="00CF37CD"/>
    <w:rsid w:val="00CF4B58"/>
    <w:rsid w:val="00CF5472"/>
    <w:rsid w:val="00CF68DC"/>
    <w:rsid w:val="00CF6C02"/>
    <w:rsid w:val="00CF7CE8"/>
    <w:rsid w:val="00D00FC4"/>
    <w:rsid w:val="00D02C94"/>
    <w:rsid w:val="00D04131"/>
    <w:rsid w:val="00D04A4C"/>
    <w:rsid w:val="00D0567D"/>
    <w:rsid w:val="00D05F5C"/>
    <w:rsid w:val="00D06D68"/>
    <w:rsid w:val="00D10C63"/>
    <w:rsid w:val="00D1136F"/>
    <w:rsid w:val="00D11C7C"/>
    <w:rsid w:val="00D14905"/>
    <w:rsid w:val="00D16D90"/>
    <w:rsid w:val="00D24C4F"/>
    <w:rsid w:val="00D25F3B"/>
    <w:rsid w:val="00D26132"/>
    <w:rsid w:val="00D27422"/>
    <w:rsid w:val="00D2759C"/>
    <w:rsid w:val="00D30B66"/>
    <w:rsid w:val="00D31110"/>
    <w:rsid w:val="00D31ABF"/>
    <w:rsid w:val="00D31C99"/>
    <w:rsid w:val="00D32967"/>
    <w:rsid w:val="00D34986"/>
    <w:rsid w:val="00D35FFF"/>
    <w:rsid w:val="00D36FC5"/>
    <w:rsid w:val="00D4098D"/>
    <w:rsid w:val="00D41034"/>
    <w:rsid w:val="00D44B55"/>
    <w:rsid w:val="00D4535E"/>
    <w:rsid w:val="00D45CE9"/>
    <w:rsid w:val="00D475F8"/>
    <w:rsid w:val="00D4788A"/>
    <w:rsid w:val="00D50605"/>
    <w:rsid w:val="00D5068E"/>
    <w:rsid w:val="00D51AA6"/>
    <w:rsid w:val="00D51FA6"/>
    <w:rsid w:val="00D523BB"/>
    <w:rsid w:val="00D54E6C"/>
    <w:rsid w:val="00D550FD"/>
    <w:rsid w:val="00D558E8"/>
    <w:rsid w:val="00D56AD8"/>
    <w:rsid w:val="00D6495F"/>
    <w:rsid w:val="00D65157"/>
    <w:rsid w:val="00D65A2D"/>
    <w:rsid w:val="00D66348"/>
    <w:rsid w:val="00D6698C"/>
    <w:rsid w:val="00D66A46"/>
    <w:rsid w:val="00D7068A"/>
    <w:rsid w:val="00D7185B"/>
    <w:rsid w:val="00D71941"/>
    <w:rsid w:val="00D71ECD"/>
    <w:rsid w:val="00D743EC"/>
    <w:rsid w:val="00D74E9C"/>
    <w:rsid w:val="00D7579A"/>
    <w:rsid w:val="00D75D34"/>
    <w:rsid w:val="00D765E4"/>
    <w:rsid w:val="00D809D2"/>
    <w:rsid w:val="00D811A8"/>
    <w:rsid w:val="00D82677"/>
    <w:rsid w:val="00D854A6"/>
    <w:rsid w:val="00D85B9B"/>
    <w:rsid w:val="00D861BB"/>
    <w:rsid w:val="00D86880"/>
    <w:rsid w:val="00D86DD5"/>
    <w:rsid w:val="00D9165E"/>
    <w:rsid w:val="00D935BE"/>
    <w:rsid w:val="00D956A8"/>
    <w:rsid w:val="00D9590E"/>
    <w:rsid w:val="00D96630"/>
    <w:rsid w:val="00D96C34"/>
    <w:rsid w:val="00DA139F"/>
    <w:rsid w:val="00DA1722"/>
    <w:rsid w:val="00DA286B"/>
    <w:rsid w:val="00DA2D79"/>
    <w:rsid w:val="00DA34DD"/>
    <w:rsid w:val="00DA4574"/>
    <w:rsid w:val="00DA4652"/>
    <w:rsid w:val="00DA6848"/>
    <w:rsid w:val="00DA7EE1"/>
    <w:rsid w:val="00DB1268"/>
    <w:rsid w:val="00DB1452"/>
    <w:rsid w:val="00DB7031"/>
    <w:rsid w:val="00DB74F9"/>
    <w:rsid w:val="00DB7760"/>
    <w:rsid w:val="00DC2C62"/>
    <w:rsid w:val="00DC2C78"/>
    <w:rsid w:val="00DC443F"/>
    <w:rsid w:val="00DC4463"/>
    <w:rsid w:val="00DC4A99"/>
    <w:rsid w:val="00DC52D5"/>
    <w:rsid w:val="00DC7857"/>
    <w:rsid w:val="00DD0BF1"/>
    <w:rsid w:val="00DD0FE3"/>
    <w:rsid w:val="00DD1673"/>
    <w:rsid w:val="00DD30AE"/>
    <w:rsid w:val="00DD398A"/>
    <w:rsid w:val="00DD4B9D"/>
    <w:rsid w:val="00DD57C0"/>
    <w:rsid w:val="00DD5EA5"/>
    <w:rsid w:val="00DD64E3"/>
    <w:rsid w:val="00DD6841"/>
    <w:rsid w:val="00DD6B3F"/>
    <w:rsid w:val="00DD6E10"/>
    <w:rsid w:val="00DD7101"/>
    <w:rsid w:val="00DD7989"/>
    <w:rsid w:val="00DE0E6D"/>
    <w:rsid w:val="00DE446F"/>
    <w:rsid w:val="00DE4FB0"/>
    <w:rsid w:val="00DE5FF1"/>
    <w:rsid w:val="00DE6965"/>
    <w:rsid w:val="00DE6E13"/>
    <w:rsid w:val="00DF125D"/>
    <w:rsid w:val="00DF17A5"/>
    <w:rsid w:val="00DF1A6E"/>
    <w:rsid w:val="00DF24C7"/>
    <w:rsid w:val="00DF3B45"/>
    <w:rsid w:val="00DF5A64"/>
    <w:rsid w:val="00DF6C27"/>
    <w:rsid w:val="00E0085E"/>
    <w:rsid w:val="00E00946"/>
    <w:rsid w:val="00E00C76"/>
    <w:rsid w:val="00E00DD2"/>
    <w:rsid w:val="00E01FE8"/>
    <w:rsid w:val="00E03DA3"/>
    <w:rsid w:val="00E0498E"/>
    <w:rsid w:val="00E04C29"/>
    <w:rsid w:val="00E05C6B"/>
    <w:rsid w:val="00E0621D"/>
    <w:rsid w:val="00E06223"/>
    <w:rsid w:val="00E067DB"/>
    <w:rsid w:val="00E10E38"/>
    <w:rsid w:val="00E10ECE"/>
    <w:rsid w:val="00E1168B"/>
    <w:rsid w:val="00E11790"/>
    <w:rsid w:val="00E11C1B"/>
    <w:rsid w:val="00E12B62"/>
    <w:rsid w:val="00E12D4B"/>
    <w:rsid w:val="00E13E05"/>
    <w:rsid w:val="00E14670"/>
    <w:rsid w:val="00E14A64"/>
    <w:rsid w:val="00E14A7F"/>
    <w:rsid w:val="00E15015"/>
    <w:rsid w:val="00E153AC"/>
    <w:rsid w:val="00E1737D"/>
    <w:rsid w:val="00E17750"/>
    <w:rsid w:val="00E227DC"/>
    <w:rsid w:val="00E23A3C"/>
    <w:rsid w:val="00E24668"/>
    <w:rsid w:val="00E24CD8"/>
    <w:rsid w:val="00E2628D"/>
    <w:rsid w:val="00E27430"/>
    <w:rsid w:val="00E31651"/>
    <w:rsid w:val="00E31AF0"/>
    <w:rsid w:val="00E32FCC"/>
    <w:rsid w:val="00E3372F"/>
    <w:rsid w:val="00E3503D"/>
    <w:rsid w:val="00E3624B"/>
    <w:rsid w:val="00E36A01"/>
    <w:rsid w:val="00E37045"/>
    <w:rsid w:val="00E4071B"/>
    <w:rsid w:val="00E41DE7"/>
    <w:rsid w:val="00E42663"/>
    <w:rsid w:val="00E4280B"/>
    <w:rsid w:val="00E42890"/>
    <w:rsid w:val="00E42C3C"/>
    <w:rsid w:val="00E43141"/>
    <w:rsid w:val="00E4317E"/>
    <w:rsid w:val="00E43287"/>
    <w:rsid w:val="00E43913"/>
    <w:rsid w:val="00E447A7"/>
    <w:rsid w:val="00E45300"/>
    <w:rsid w:val="00E45906"/>
    <w:rsid w:val="00E465E8"/>
    <w:rsid w:val="00E50424"/>
    <w:rsid w:val="00E54912"/>
    <w:rsid w:val="00E5513A"/>
    <w:rsid w:val="00E5583D"/>
    <w:rsid w:val="00E55F88"/>
    <w:rsid w:val="00E56A69"/>
    <w:rsid w:val="00E56B97"/>
    <w:rsid w:val="00E57436"/>
    <w:rsid w:val="00E606E3"/>
    <w:rsid w:val="00E6101F"/>
    <w:rsid w:val="00E61CEB"/>
    <w:rsid w:val="00E65512"/>
    <w:rsid w:val="00E65C30"/>
    <w:rsid w:val="00E710F1"/>
    <w:rsid w:val="00E71EBD"/>
    <w:rsid w:val="00E72AB0"/>
    <w:rsid w:val="00E73647"/>
    <w:rsid w:val="00E746F0"/>
    <w:rsid w:val="00E74FCE"/>
    <w:rsid w:val="00E756EB"/>
    <w:rsid w:val="00E75717"/>
    <w:rsid w:val="00E75F23"/>
    <w:rsid w:val="00E75F86"/>
    <w:rsid w:val="00E77BE4"/>
    <w:rsid w:val="00E80572"/>
    <w:rsid w:val="00E8196D"/>
    <w:rsid w:val="00E832C2"/>
    <w:rsid w:val="00E839A5"/>
    <w:rsid w:val="00E84AA4"/>
    <w:rsid w:val="00E85EEF"/>
    <w:rsid w:val="00E8737B"/>
    <w:rsid w:val="00E90C2A"/>
    <w:rsid w:val="00E90DCC"/>
    <w:rsid w:val="00E90FEA"/>
    <w:rsid w:val="00E91128"/>
    <w:rsid w:val="00E9213D"/>
    <w:rsid w:val="00E946EC"/>
    <w:rsid w:val="00E95F59"/>
    <w:rsid w:val="00E96D80"/>
    <w:rsid w:val="00E96EF2"/>
    <w:rsid w:val="00EA01B4"/>
    <w:rsid w:val="00EA3FC9"/>
    <w:rsid w:val="00EA448D"/>
    <w:rsid w:val="00EA46DB"/>
    <w:rsid w:val="00EA6C44"/>
    <w:rsid w:val="00EA7A96"/>
    <w:rsid w:val="00EB1A3F"/>
    <w:rsid w:val="00EB28FE"/>
    <w:rsid w:val="00EB2996"/>
    <w:rsid w:val="00EB31BC"/>
    <w:rsid w:val="00EB33B3"/>
    <w:rsid w:val="00EB47E9"/>
    <w:rsid w:val="00EB493E"/>
    <w:rsid w:val="00EB4D40"/>
    <w:rsid w:val="00EB575F"/>
    <w:rsid w:val="00EB5975"/>
    <w:rsid w:val="00EB5E1B"/>
    <w:rsid w:val="00EC05CF"/>
    <w:rsid w:val="00EC0B50"/>
    <w:rsid w:val="00EC149A"/>
    <w:rsid w:val="00EC3352"/>
    <w:rsid w:val="00EC3B62"/>
    <w:rsid w:val="00EC3B9A"/>
    <w:rsid w:val="00EC4E78"/>
    <w:rsid w:val="00EC5CAB"/>
    <w:rsid w:val="00EC5EE6"/>
    <w:rsid w:val="00EC6F6F"/>
    <w:rsid w:val="00EC742B"/>
    <w:rsid w:val="00EC7DCA"/>
    <w:rsid w:val="00ED1C24"/>
    <w:rsid w:val="00ED2CA8"/>
    <w:rsid w:val="00ED3584"/>
    <w:rsid w:val="00ED54C6"/>
    <w:rsid w:val="00ED5750"/>
    <w:rsid w:val="00ED593D"/>
    <w:rsid w:val="00ED5FBD"/>
    <w:rsid w:val="00ED6237"/>
    <w:rsid w:val="00ED646D"/>
    <w:rsid w:val="00EE01DA"/>
    <w:rsid w:val="00EE3DB5"/>
    <w:rsid w:val="00EE541C"/>
    <w:rsid w:val="00EE6418"/>
    <w:rsid w:val="00EE708C"/>
    <w:rsid w:val="00EE7406"/>
    <w:rsid w:val="00EE78B9"/>
    <w:rsid w:val="00EE7A0F"/>
    <w:rsid w:val="00EE7BD6"/>
    <w:rsid w:val="00EE7D4B"/>
    <w:rsid w:val="00EF0758"/>
    <w:rsid w:val="00EF213B"/>
    <w:rsid w:val="00EF25A9"/>
    <w:rsid w:val="00EF2B48"/>
    <w:rsid w:val="00EF2F57"/>
    <w:rsid w:val="00EF39D4"/>
    <w:rsid w:val="00EF4515"/>
    <w:rsid w:val="00EF65CC"/>
    <w:rsid w:val="00F0306A"/>
    <w:rsid w:val="00F037B9"/>
    <w:rsid w:val="00F03AFA"/>
    <w:rsid w:val="00F05961"/>
    <w:rsid w:val="00F06118"/>
    <w:rsid w:val="00F11A6F"/>
    <w:rsid w:val="00F11A81"/>
    <w:rsid w:val="00F11D1A"/>
    <w:rsid w:val="00F11E40"/>
    <w:rsid w:val="00F126BE"/>
    <w:rsid w:val="00F12BF5"/>
    <w:rsid w:val="00F13222"/>
    <w:rsid w:val="00F13C04"/>
    <w:rsid w:val="00F13F85"/>
    <w:rsid w:val="00F14B40"/>
    <w:rsid w:val="00F15EAF"/>
    <w:rsid w:val="00F1614D"/>
    <w:rsid w:val="00F175B5"/>
    <w:rsid w:val="00F1765E"/>
    <w:rsid w:val="00F207DC"/>
    <w:rsid w:val="00F22E61"/>
    <w:rsid w:val="00F24DFE"/>
    <w:rsid w:val="00F25BE1"/>
    <w:rsid w:val="00F26205"/>
    <w:rsid w:val="00F26D41"/>
    <w:rsid w:val="00F26E37"/>
    <w:rsid w:val="00F26F63"/>
    <w:rsid w:val="00F27178"/>
    <w:rsid w:val="00F30D77"/>
    <w:rsid w:val="00F334A5"/>
    <w:rsid w:val="00F34005"/>
    <w:rsid w:val="00F35618"/>
    <w:rsid w:val="00F359EA"/>
    <w:rsid w:val="00F35C4B"/>
    <w:rsid w:val="00F35DBA"/>
    <w:rsid w:val="00F400F8"/>
    <w:rsid w:val="00F4149E"/>
    <w:rsid w:val="00F42E35"/>
    <w:rsid w:val="00F43A83"/>
    <w:rsid w:val="00F43D07"/>
    <w:rsid w:val="00F44AB9"/>
    <w:rsid w:val="00F46835"/>
    <w:rsid w:val="00F46DBC"/>
    <w:rsid w:val="00F46F03"/>
    <w:rsid w:val="00F50488"/>
    <w:rsid w:val="00F51A33"/>
    <w:rsid w:val="00F51AD6"/>
    <w:rsid w:val="00F51B3B"/>
    <w:rsid w:val="00F51F2A"/>
    <w:rsid w:val="00F5300C"/>
    <w:rsid w:val="00F56988"/>
    <w:rsid w:val="00F56BB9"/>
    <w:rsid w:val="00F57A6D"/>
    <w:rsid w:val="00F6135B"/>
    <w:rsid w:val="00F62945"/>
    <w:rsid w:val="00F63B99"/>
    <w:rsid w:val="00F64114"/>
    <w:rsid w:val="00F6466C"/>
    <w:rsid w:val="00F6489E"/>
    <w:rsid w:val="00F659C8"/>
    <w:rsid w:val="00F6649F"/>
    <w:rsid w:val="00F66609"/>
    <w:rsid w:val="00F66BDA"/>
    <w:rsid w:val="00F66EE9"/>
    <w:rsid w:val="00F67593"/>
    <w:rsid w:val="00F7077A"/>
    <w:rsid w:val="00F70A92"/>
    <w:rsid w:val="00F72722"/>
    <w:rsid w:val="00F73F1D"/>
    <w:rsid w:val="00F745DC"/>
    <w:rsid w:val="00F751A6"/>
    <w:rsid w:val="00F76BB1"/>
    <w:rsid w:val="00F77C68"/>
    <w:rsid w:val="00F77DB9"/>
    <w:rsid w:val="00F80CE9"/>
    <w:rsid w:val="00F8163B"/>
    <w:rsid w:val="00F81D00"/>
    <w:rsid w:val="00F81DA5"/>
    <w:rsid w:val="00F830C1"/>
    <w:rsid w:val="00F830E4"/>
    <w:rsid w:val="00F85811"/>
    <w:rsid w:val="00F86269"/>
    <w:rsid w:val="00F90178"/>
    <w:rsid w:val="00F9162C"/>
    <w:rsid w:val="00F91A06"/>
    <w:rsid w:val="00F92443"/>
    <w:rsid w:val="00F93F18"/>
    <w:rsid w:val="00F943B7"/>
    <w:rsid w:val="00F946C8"/>
    <w:rsid w:val="00F956E3"/>
    <w:rsid w:val="00F97D21"/>
    <w:rsid w:val="00FA026B"/>
    <w:rsid w:val="00FA02A8"/>
    <w:rsid w:val="00FA02CC"/>
    <w:rsid w:val="00FA0730"/>
    <w:rsid w:val="00FA2184"/>
    <w:rsid w:val="00FA44DA"/>
    <w:rsid w:val="00FA4E42"/>
    <w:rsid w:val="00FA6F9E"/>
    <w:rsid w:val="00FA7889"/>
    <w:rsid w:val="00FB0B93"/>
    <w:rsid w:val="00FB3D58"/>
    <w:rsid w:val="00FB46E3"/>
    <w:rsid w:val="00FB5C95"/>
    <w:rsid w:val="00FB61FB"/>
    <w:rsid w:val="00FB666E"/>
    <w:rsid w:val="00FC10E5"/>
    <w:rsid w:val="00FC1B67"/>
    <w:rsid w:val="00FC1F4A"/>
    <w:rsid w:val="00FC272A"/>
    <w:rsid w:val="00FC2ED9"/>
    <w:rsid w:val="00FC4B75"/>
    <w:rsid w:val="00FC4F8C"/>
    <w:rsid w:val="00FC51FC"/>
    <w:rsid w:val="00FC5675"/>
    <w:rsid w:val="00FC65CA"/>
    <w:rsid w:val="00FC78B8"/>
    <w:rsid w:val="00FD012F"/>
    <w:rsid w:val="00FD3226"/>
    <w:rsid w:val="00FD3F17"/>
    <w:rsid w:val="00FD3FEF"/>
    <w:rsid w:val="00FD441F"/>
    <w:rsid w:val="00FD7285"/>
    <w:rsid w:val="00FD7864"/>
    <w:rsid w:val="00FE1151"/>
    <w:rsid w:val="00FE1A03"/>
    <w:rsid w:val="00FE1B1F"/>
    <w:rsid w:val="00FE2608"/>
    <w:rsid w:val="00FE29FC"/>
    <w:rsid w:val="00FE2F7C"/>
    <w:rsid w:val="00FE7828"/>
    <w:rsid w:val="00FF3D9B"/>
    <w:rsid w:val="00FF4B64"/>
    <w:rsid w:val="00FF526E"/>
    <w:rsid w:val="00FF5E14"/>
    <w:rsid w:val="00FF7625"/>
    <w:rsid w:val="00FF7CAE"/>
    <w:rsid w:val="00FF7E55"/>
    <w:rsid w:val="00FF7F91"/>
    <w:rsid w:val="03482B10"/>
    <w:rsid w:val="09F55039"/>
    <w:rsid w:val="0CACB7BB"/>
    <w:rsid w:val="0E28BCD9"/>
    <w:rsid w:val="1139EBDE"/>
    <w:rsid w:val="11DE1FAE"/>
    <w:rsid w:val="146B9139"/>
    <w:rsid w:val="16D07E14"/>
    <w:rsid w:val="1988C5C2"/>
    <w:rsid w:val="1C19B2C2"/>
    <w:rsid w:val="1C81C6CF"/>
    <w:rsid w:val="2243D29B"/>
    <w:rsid w:val="28EF6B5B"/>
    <w:rsid w:val="2A5447D3"/>
    <w:rsid w:val="2DC8EB54"/>
    <w:rsid w:val="2ECB48DB"/>
    <w:rsid w:val="35F24733"/>
    <w:rsid w:val="39A5EF9D"/>
    <w:rsid w:val="3AC96A30"/>
    <w:rsid w:val="3C6B38B2"/>
    <w:rsid w:val="5312A3F0"/>
    <w:rsid w:val="59249A4F"/>
    <w:rsid w:val="5BDCA762"/>
    <w:rsid w:val="6C8CF35F"/>
    <w:rsid w:val="6E3CBDF7"/>
    <w:rsid w:val="73E64553"/>
    <w:rsid w:val="769ADA74"/>
    <w:rsid w:val="77CA77E0"/>
    <w:rsid w:val="7AA7CB19"/>
    <w:rsid w:val="7E39B9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customStyle="1" w:styleId="paragraph">
    <w:name w:val="paragraph"/>
    <w:basedOn w:val="Standard"/>
    <w:rsid w:val="00C17D6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C17D65"/>
  </w:style>
  <w:style w:type="character" w:customStyle="1" w:styleId="eop">
    <w:name w:val="eop"/>
    <w:basedOn w:val="Absatz-Standardschriftart"/>
    <w:rsid w:val="00C17D65"/>
  </w:style>
  <w:style w:type="paragraph" w:styleId="berarbeitung">
    <w:name w:val="Revision"/>
    <w:hidden/>
    <w:uiPriority w:val="99"/>
    <w:semiHidden/>
    <w:rsid w:val="00865885"/>
    <w:rPr>
      <w:rFonts w:cs="Times New Roman (Textkörper CS)"/>
      <w:color w:val="000000"/>
      <w:sz w:val="22"/>
    </w:rPr>
  </w:style>
  <w:style w:type="character" w:customStyle="1" w:styleId="ui-provider">
    <w:name w:val="ui-provider"/>
    <w:basedOn w:val="Absatz-Standardschriftart"/>
    <w:rsid w:val="006056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931704">
      <w:bodyDiv w:val="1"/>
      <w:marLeft w:val="0"/>
      <w:marRight w:val="0"/>
      <w:marTop w:val="0"/>
      <w:marBottom w:val="0"/>
      <w:divBdr>
        <w:top w:val="none" w:sz="0" w:space="0" w:color="auto"/>
        <w:left w:val="none" w:sz="0" w:space="0" w:color="auto"/>
        <w:bottom w:val="none" w:sz="0" w:space="0" w:color="auto"/>
        <w:right w:val="none" w:sz="0" w:space="0" w:color="auto"/>
      </w:divBdr>
      <w:divsChild>
        <w:div w:id="892155607">
          <w:marLeft w:val="0"/>
          <w:marRight w:val="0"/>
          <w:marTop w:val="0"/>
          <w:marBottom w:val="0"/>
          <w:divBdr>
            <w:top w:val="none" w:sz="0" w:space="0" w:color="auto"/>
            <w:left w:val="none" w:sz="0" w:space="0" w:color="auto"/>
            <w:bottom w:val="none" w:sz="0" w:space="0" w:color="auto"/>
            <w:right w:val="none" w:sz="0" w:space="0" w:color="auto"/>
          </w:divBdr>
        </w:div>
        <w:div w:id="1849782711">
          <w:marLeft w:val="0"/>
          <w:marRight w:val="0"/>
          <w:marTop w:val="0"/>
          <w:marBottom w:val="0"/>
          <w:divBdr>
            <w:top w:val="none" w:sz="0" w:space="0" w:color="auto"/>
            <w:left w:val="none" w:sz="0" w:space="0" w:color="auto"/>
            <w:bottom w:val="none" w:sz="0" w:space="0" w:color="auto"/>
            <w:right w:val="none" w:sz="0" w:space="0" w:color="auto"/>
          </w:divBdr>
        </w:div>
        <w:div w:id="21171201">
          <w:marLeft w:val="0"/>
          <w:marRight w:val="0"/>
          <w:marTop w:val="0"/>
          <w:marBottom w:val="0"/>
          <w:divBdr>
            <w:top w:val="none" w:sz="0" w:space="0" w:color="auto"/>
            <w:left w:val="none" w:sz="0" w:space="0" w:color="auto"/>
            <w:bottom w:val="none" w:sz="0" w:space="0" w:color="auto"/>
            <w:right w:val="none" w:sz="0" w:space="0" w:color="auto"/>
          </w:divBdr>
        </w:div>
      </w:divsChild>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874078652">
      <w:bodyDiv w:val="1"/>
      <w:marLeft w:val="0"/>
      <w:marRight w:val="0"/>
      <w:marTop w:val="0"/>
      <w:marBottom w:val="0"/>
      <w:divBdr>
        <w:top w:val="none" w:sz="0" w:space="0" w:color="auto"/>
        <w:left w:val="none" w:sz="0" w:space="0" w:color="auto"/>
        <w:bottom w:val="none" w:sz="0" w:space="0" w:color="auto"/>
        <w:right w:val="none" w:sz="0" w:space="0" w:color="auto"/>
      </w:divBdr>
      <w:divsChild>
        <w:div w:id="963584891">
          <w:marLeft w:val="0"/>
          <w:marRight w:val="0"/>
          <w:marTop w:val="0"/>
          <w:marBottom w:val="0"/>
          <w:divBdr>
            <w:top w:val="none" w:sz="0" w:space="0" w:color="auto"/>
            <w:left w:val="none" w:sz="0" w:space="0" w:color="auto"/>
            <w:bottom w:val="none" w:sz="0" w:space="0" w:color="auto"/>
            <w:right w:val="none" w:sz="0" w:space="0" w:color="auto"/>
          </w:divBdr>
        </w:div>
        <w:div w:id="1426918010">
          <w:marLeft w:val="0"/>
          <w:marRight w:val="0"/>
          <w:marTop w:val="0"/>
          <w:marBottom w:val="0"/>
          <w:divBdr>
            <w:top w:val="none" w:sz="0" w:space="0" w:color="auto"/>
            <w:left w:val="none" w:sz="0" w:space="0" w:color="auto"/>
            <w:bottom w:val="none" w:sz="0" w:space="0" w:color="auto"/>
            <w:right w:val="none" w:sz="0" w:space="0" w:color="auto"/>
          </w:divBdr>
        </w:div>
        <w:div w:id="804008177">
          <w:marLeft w:val="0"/>
          <w:marRight w:val="0"/>
          <w:marTop w:val="0"/>
          <w:marBottom w:val="0"/>
          <w:divBdr>
            <w:top w:val="none" w:sz="0" w:space="0" w:color="auto"/>
            <w:left w:val="none" w:sz="0" w:space="0" w:color="auto"/>
            <w:bottom w:val="none" w:sz="0" w:space="0" w:color="auto"/>
            <w:right w:val="none" w:sz="0" w:space="0" w:color="auto"/>
          </w:divBdr>
        </w:div>
      </w:divsChild>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urr.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3" ma:contentTypeDescription="Ein neues Dokument erstellen." ma:contentTypeScope="" ma:versionID="d5618da7c2e8ab95d9aacb7d78289817">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e3209baeddbc71c3b54adde530ebd90c"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85D3CD8-439C-4338-B35A-5583A38FC6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3.xml><?xml version="1.0" encoding="utf-8"?>
<ds:datastoreItem xmlns:ds="http://schemas.openxmlformats.org/officeDocument/2006/customXml" ds:itemID="{99476616-6B17-4BAD-A409-AE0064C613D4}">
  <ds:schemaRefs>
    <ds:schemaRef ds:uri="http://schemas.openxmlformats.org/officeDocument/2006/bibliography"/>
  </ds:schemaRefs>
</ds:datastoreItem>
</file>

<file path=customXml/itemProps4.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1427</Words>
  <Characters>8992</Characters>
  <Application>Microsoft Office Word</Application>
  <DocSecurity>0</DocSecurity>
  <Lines>74</Lines>
  <Paragraphs>20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10399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Johannes Manger</cp:lastModifiedBy>
  <cp:revision>6</cp:revision>
  <cp:lastPrinted>2020-11-16T09:30:00Z</cp:lastPrinted>
  <dcterms:created xsi:type="dcterms:W3CDTF">2023-03-17T14:09:00Z</dcterms:created>
  <dcterms:modified xsi:type="dcterms:W3CDTF">2023-03-27T13:37:00Z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MediaServiceImageTags">
    <vt:lpwstr/>
  </property>
</Properties>
</file>