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FA519B" w:rsidRDefault="00D34CE1" w:rsidP="00EB19AD">
      <w:pPr>
        <w:pStyle w:val="Titel-Headline"/>
      </w:pPr>
      <w:bookmarkStart w:id="0" w:name="Untertitel"/>
      <w:bookmarkStart w:id="1" w:name="_Hlk144296646"/>
      <w:bookmarkStart w:id="2" w:name="_Hlk149895528"/>
      <w:r>
        <w:t>Nota de prensa</w:t>
      </w:r>
    </w:p>
    <w:p w14:paraId="5FE12E56" w14:textId="77777777" w:rsidR="00CE71C0" w:rsidRPr="00FA519B"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DF03CB"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45A647A5" w14:textId="5CC14074" w:rsidR="00893FEF" w:rsidRPr="00FA519B" w:rsidRDefault="00893FEF" w:rsidP="00893FEF">
      <w:pPr>
        <w:pStyle w:val="Titel-Subline"/>
        <w:spacing w:after="200"/>
        <w:rPr>
          <w:color w:val="auto"/>
          <w:sz w:val="20"/>
        </w:rPr>
      </w:pPr>
      <w:bookmarkStart w:id="3" w:name="OLE_LINK4"/>
      <w:bookmarkEnd w:id="0"/>
      <w:r>
        <w:rPr>
          <w:color w:val="auto"/>
          <w:sz w:val="20"/>
        </w:rPr>
        <w:t>Dürr construye una planta de pintura en tiempo</w:t>
      </w:r>
      <w:r w:rsidR="00D94A50">
        <w:rPr>
          <w:color w:val="auto"/>
          <w:sz w:val="20"/>
        </w:rPr>
        <w:t xml:space="preserve"> récord</w:t>
      </w:r>
    </w:p>
    <w:bookmarkEnd w:id="3"/>
    <w:p w14:paraId="17176A2C" w14:textId="3204436A" w:rsidR="00893FEF" w:rsidRPr="00FA519B" w:rsidRDefault="00D56F25" w:rsidP="00893FEF">
      <w:pPr>
        <w:pStyle w:val="Flietext"/>
        <w:rPr>
          <w:rStyle w:val="eop"/>
          <w:rFonts w:ascii="Arial" w:hAnsi="Arial"/>
          <w:b/>
          <w:color w:val="00468E"/>
          <w:sz w:val="34"/>
          <w:shd w:val="clear" w:color="auto" w:fill="FFFFFF"/>
        </w:rPr>
      </w:pPr>
      <w:r>
        <w:rPr>
          <w:rStyle w:val="normaltextrun"/>
          <w:rFonts w:ascii="Arial" w:hAnsi="Arial"/>
          <w:b/>
          <w:color w:val="00468E"/>
          <w:sz w:val="34"/>
        </w:rPr>
        <w:t xml:space="preserve">Pintura sostenible: SERES, fabricante de vehículos </w:t>
      </w:r>
      <w:r w:rsidR="00AB6865">
        <w:rPr>
          <w:rStyle w:val="normaltextrun"/>
          <w:rFonts w:ascii="Arial" w:hAnsi="Arial"/>
          <w:b/>
          <w:color w:val="00468E"/>
          <w:sz w:val="34"/>
        </w:rPr>
        <w:t xml:space="preserve">eléctricos </w:t>
      </w:r>
      <w:r>
        <w:rPr>
          <w:rStyle w:val="normaltextrun"/>
          <w:rFonts w:ascii="Arial" w:hAnsi="Arial"/>
          <w:b/>
          <w:color w:val="00468E"/>
          <w:sz w:val="34"/>
        </w:rPr>
        <w:t>de alta gama, elige a Dürr</w:t>
      </w:r>
      <w:r>
        <w:rPr>
          <w:rStyle w:val="normaltextrun"/>
          <w:rFonts w:ascii="Arial" w:hAnsi="Arial"/>
          <w:b/>
          <w:color w:val="00468E"/>
          <w:sz w:val="34"/>
          <w:shd w:val="clear" w:color="auto" w:fill="FFFFFF"/>
        </w:rPr>
        <w:t> </w:t>
      </w:r>
      <w:r>
        <w:rPr>
          <w:rStyle w:val="eop"/>
          <w:rFonts w:ascii="Arial" w:hAnsi="Arial"/>
          <w:b/>
          <w:color w:val="00468E"/>
          <w:sz w:val="34"/>
          <w:shd w:val="clear" w:color="auto" w:fill="FFFFFF"/>
        </w:rPr>
        <w:t> </w:t>
      </w:r>
    </w:p>
    <w:p w14:paraId="71F900AA" w14:textId="77777777" w:rsidR="0038749F" w:rsidRPr="00FA519B" w:rsidRDefault="0038749F" w:rsidP="00893FEF">
      <w:pPr>
        <w:pStyle w:val="Flietext"/>
        <w:rPr>
          <w:rStyle w:val="eop"/>
          <w:rFonts w:ascii="Arial" w:hAnsi="Arial" w:cs="Arial"/>
          <w:b/>
          <w:bCs/>
          <w:color w:val="00468E"/>
          <w:sz w:val="34"/>
          <w:szCs w:val="34"/>
          <w:shd w:val="clear" w:color="auto" w:fill="FFFFFF"/>
          <w:lang w:eastAsia="zh-CN"/>
        </w:rPr>
      </w:pPr>
    </w:p>
    <w:p w14:paraId="512E7F49" w14:textId="241544E9" w:rsidR="00893FEF" w:rsidRPr="00E56FFC" w:rsidRDefault="00237044" w:rsidP="00893FEF">
      <w:pPr>
        <w:pStyle w:val="Flietext"/>
        <w:rPr>
          <w:rStyle w:val="Fettung"/>
          <w:color w:val="auto"/>
        </w:rPr>
      </w:pPr>
      <w:r w:rsidRPr="00746C6C">
        <w:rPr>
          <w:rStyle w:val="normaltextrun"/>
          <w:rFonts w:cs="Arial"/>
          <w:b/>
          <w:bCs/>
          <w:color w:val="auto"/>
          <w:szCs w:val="22"/>
          <w:shd w:val="clear" w:color="auto" w:fill="FFFFFF"/>
        </w:rPr>
        <w:t>Madrid</w:t>
      </w:r>
      <w:r w:rsidR="00893FEF">
        <w:rPr>
          <w:rStyle w:val="normaltextrun"/>
          <w:rFonts w:ascii="Arial" w:hAnsi="Arial"/>
          <w:b/>
          <w:shd w:val="clear" w:color="auto" w:fill="FFFFFF"/>
        </w:rPr>
        <w:t xml:space="preserve">, </w:t>
      </w:r>
      <w:r w:rsidR="008A347B">
        <w:rPr>
          <w:rStyle w:val="normaltextrun"/>
          <w:rFonts w:ascii="Arial" w:hAnsi="Arial"/>
          <w:b/>
          <w:shd w:val="clear" w:color="auto" w:fill="FFFFFF"/>
        </w:rPr>
        <w:t>03</w:t>
      </w:r>
      <w:r w:rsidR="00524696">
        <w:rPr>
          <w:rStyle w:val="normaltextrun"/>
          <w:rFonts w:ascii="Arial" w:hAnsi="Arial"/>
          <w:b/>
          <w:shd w:val="clear" w:color="auto" w:fill="FFFFFF"/>
        </w:rPr>
        <w:t xml:space="preserve"> de </w:t>
      </w:r>
      <w:r w:rsidR="008A347B">
        <w:rPr>
          <w:rStyle w:val="normaltextrun"/>
          <w:rFonts w:ascii="Arial" w:hAnsi="Arial"/>
          <w:b/>
          <w:shd w:val="clear" w:color="auto" w:fill="FFFFFF"/>
        </w:rPr>
        <w:t>noviembre</w:t>
      </w:r>
      <w:r w:rsidR="00524696">
        <w:rPr>
          <w:rStyle w:val="normaltextrun"/>
          <w:rFonts w:ascii="Arial" w:hAnsi="Arial"/>
          <w:b/>
          <w:shd w:val="clear" w:color="auto" w:fill="FFFFFF"/>
        </w:rPr>
        <w:t xml:space="preserve"> de</w:t>
      </w:r>
      <w:r w:rsidR="00893FEF">
        <w:rPr>
          <w:rStyle w:val="normaltextrun"/>
          <w:rFonts w:ascii="Arial" w:hAnsi="Arial"/>
          <w:b/>
          <w:shd w:val="clear" w:color="auto" w:fill="FFFFFF"/>
        </w:rPr>
        <w:t xml:space="preserve"> 2023 – SERES, fabricante de vehículos de alta gama basados en nuevas energías, no solo se centra en la tecnología de propulsión eléctrica inteligente, sino también en </w:t>
      </w:r>
      <w:r w:rsidR="00D54EAB">
        <w:rPr>
          <w:rStyle w:val="normaltextrun"/>
          <w:rFonts w:ascii="Arial" w:hAnsi="Arial"/>
          <w:b/>
          <w:shd w:val="clear" w:color="auto" w:fill="FFFFFF"/>
        </w:rPr>
        <w:t xml:space="preserve">los </w:t>
      </w:r>
      <w:r w:rsidR="00893FEF">
        <w:rPr>
          <w:rStyle w:val="normaltextrun"/>
          <w:rFonts w:ascii="Arial" w:hAnsi="Arial"/>
          <w:b/>
          <w:shd w:val="clear" w:color="auto" w:fill="FFFFFF"/>
        </w:rPr>
        <w:t xml:space="preserve">procesos de producción sostenibles. Por este motivo, la empresa encargó a Dürr el equipamiento de una nueva planta de pintura en </w:t>
      </w:r>
      <w:r w:rsidR="006A1F42">
        <w:rPr>
          <w:rStyle w:val="normaltextrun"/>
          <w:rFonts w:ascii="Arial" w:hAnsi="Arial"/>
          <w:b/>
          <w:shd w:val="clear" w:color="auto" w:fill="FFFFFF"/>
        </w:rPr>
        <w:t xml:space="preserve">su </w:t>
      </w:r>
      <w:r w:rsidR="00893FEF">
        <w:rPr>
          <w:rStyle w:val="normaltextrun"/>
          <w:rFonts w:ascii="Arial" w:hAnsi="Arial"/>
          <w:b/>
          <w:shd w:val="clear" w:color="auto" w:fill="FFFFFF"/>
        </w:rPr>
        <w:t xml:space="preserve">fábrica de Liangjiang en Chongqing, en el suroeste de China, para optimizar el proceso de producción en términos de eficiencia energética y recursos. </w:t>
      </w:r>
      <w:r w:rsidR="00893FEF">
        <w:rPr>
          <w:rStyle w:val="Fettung"/>
        </w:rPr>
        <w:t xml:space="preserve">En </w:t>
      </w:r>
      <w:r w:rsidR="00893FEF" w:rsidRPr="00E56FFC">
        <w:rPr>
          <w:rStyle w:val="Fettung"/>
          <w:color w:val="auto"/>
        </w:rPr>
        <w:t>tan s</w:t>
      </w:r>
      <w:r w:rsidR="00672F89" w:rsidRPr="00E56FFC">
        <w:rPr>
          <w:rStyle w:val="Fettung"/>
          <w:color w:val="auto"/>
        </w:rPr>
        <w:t>o</w:t>
      </w:r>
      <w:r w:rsidR="00893FEF" w:rsidRPr="00E56FFC">
        <w:rPr>
          <w:rStyle w:val="Fettung"/>
          <w:color w:val="auto"/>
        </w:rPr>
        <w:t xml:space="preserve">lo nueve meses después de </w:t>
      </w:r>
      <w:r w:rsidR="00BE0807" w:rsidRPr="00E56FFC">
        <w:rPr>
          <w:rStyle w:val="Fettung"/>
          <w:color w:val="auto"/>
        </w:rPr>
        <w:t>recibir el pedido</w:t>
      </w:r>
      <w:r w:rsidR="00893FEF" w:rsidRPr="00E56FFC">
        <w:rPr>
          <w:rStyle w:val="Fettung"/>
          <w:color w:val="auto"/>
        </w:rPr>
        <w:t xml:space="preserve">, Dürr </w:t>
      </w:r>
      <w:r w:rsidR="00A63A66" w:rsidRPr="00E56FFC">
        <w:rPr>
          <w:rStyle w:val="Fettung"/>
          <w:color w:val="auto"/>
        </w:rPr>
        <w:t>ha c</w:t>
      </w:r>
      <w:r w:rsidR="008376A7" w:rsidRPr="00E56FFC">
        <w:rPr>
          <w:rStyle w:val="Fettung"/>
          <w:color w:val="auto"/>
        </w:rPr>
        <w:t xml:space="preserve">onseguido instalar en tiempo récord su </w:t>
      </w:r>
      <w:r w:rsidR="00672F89" w:rsidRPr="00E56FFC">
        <w:rPr>
          <w:rStyle w:val="Fettung"/>
          <w:color w:val="auto"/>
        </w:rPr>
        <w:t>sistema</w:t>
      </w:r>
      <w:r w:rsidR="00893FEF" w:rsidRPr="00E56FFC">
        <w:rPr>
          <w:rStyle w:val="Fettung"/>
          <w:color w:val="auto"/>
        </w:rPr>
        <w:t xml:space="preserve"> de purificación de la planta y del aire de </w:t>
      </w:r>
      <w:r w:rsidR="00672F89" w:rsidRPr="00E56FFC">
        <w:rPr>
          <w:rStyle w:val="Fettung"/>
          <w:color w:val="auto"/>
        </w:rPr>
        <w:t>extracción</w:t>
      </w:r>
      <w:r w:rsidR="00893FEF" w:rsidRPr="00E56FFC">
        <w:rPr>
          <w:rStyle w:val="Fettung"/>
          <w:color w:val="auto"/>
        </w:rPr>
        <w:t>, así como el software</w:t>
      </w:r>
      <w:r w:rsidR="005B1E0E" w:rsidRPr="00E56FFC">
        <w:rPr>
          <w:rStyle w:val="Fettung"/>
          <w:color w:val="auto"/>
        </w:rPr>
        <w:t xml:space="preserve"> correspondiente</w:t>
      </w:r>
      <w:r w:rsidR="00893FEF" w:rsidRPr="00E56FFC">
        <w:rPr>
          <w:rStyle w:val="Fettung"/>
          <w:color w:val="auto"/>
        </w:rPr>
        <w:t>.</w:t>
      </w:r>
      <w:bookmarkStart w:id="4" w:name="OLE_LINK1"/>
      <w:r w:rsidR="00893FEF" w:rsidRPr="00E56FFC">
        <w:rPr>
          <w:rStyle w:val="Fettung"/>
          <w:color w:val="auto"/>
        </w:rPr>
        <w:t xml:space="preserve"> </w:t>
      </w:r>
    </w:p>
    <w:bookmarkEnd w:id="4"/>
    <w:p w14:paraId="2B04416E" w14:textId="77777777" w:rsidR="0038749F" w:rsidRPr="00E56FFC" w:rsidRDefault="0038749F" w:rsidP="00893FEF">
      <w:pPr>
        <w:pStyle w:val="Flietext"/>
        <w:rPr>
          <w:color w:val="auto"/>
          <w:lang w:eastAsia="zh-CN"/>
        </w:rPr>
      </w:pPr>
    </w:p>
    <w:p w14:paraId="0687B7D6" w14:textId="3BE53056" w:rsidR="00893FEF" w:rsidRPr="00FA519B" w:rsidRDefault="003F189A" w:rsidP="00893FEF">
      <w:pPr>
        <w:pStyle w:val="Flietext"/>
        <w:rPr>
          <w:rStyle w:val="eop"/>
          <w:rFonts w:ascii="Arial" w:hAnsi="Arial"/>
        </w:rPr>
      </w:pPr>
      <w:bookmarkStart w:id="5" w:name="_Hlk146276203"/>
      <w:r w:rsidRPr="00E56FFC">
        <w:rPr>
          <w:rStyle w:val="normaltextrun"/>
          <w:rFonts w:ascii="Arial" w:hAnsi="Arial"/>
          <w:color w:val="auto"/>
        </w:rPr>
        <w:t>Los automóviles eléctricos SERES</w:t>
      </w:r>
      <w:r w:rsidR="00C95A7B" w:rsidRPr="00E56FFC">
        <w:rPr>
          <w:rStyle w:val="normaltextrun"/>
          <w:rFonts w:ascii="Arial" w:hAnsi="Arial"/>
          <w:color w:val="auto"/>
        </w:rPr>
        <w:t>,</w:t>
      </w:r>
      <w:r w:rsidRPr="00E56FFC">
        <w:rPr>
          <w:rStyle w:val="normaltextrun"/>
          <w:rFonts w:ascii="Arial" w:hAnsi="Arial"/>
          <w:color w:val="auto"/>
        </w:rPr>
        <w:t xml:space="preserve"> </w:t>
      </w:r>
      <w:r w:rsidR="00281003" w:rsidRPr="00E56FFC">
        <w:rPr>
          <w:rStyle w:val="normaltextrun"/>
          <w:rFonts w:ascii="Arial" w:hAnsi="Arial"/>
          <w:color w:val="auto"/>
        </w:rPr>
        <w:t>presentes en el sector desde</w:t>
      </w:r>
      <w:r w:rsidRPr="00E56FFC">
        <w:rPr>
          <w:rStyle w:val="normaltextrun"/>
          <w:rFonts w:ascii="Arial" w:hAnsi="Arial"/>
          <w:color w:val="auto"/>
        </w:rPr>
        <w:t xml:space="preserve"> 2018</w:t>
      </w:r>
      <w:r w:rsidR="00C95A7B" w:rsidRPr="00E56FFC">
        <w:rPr>
          <w:rStyle w:val="normaltextrun"/>
          <w:rFonts w:ascii="Arial" w:hAnsi="Arial"/>
          <w:color w:val="auto"/>
        </w:rPr>
        <w:t xml:space="preserve">, </w:t>
      </w:r>
      <w:r w:rsidR="00001F42" w:rsidRPr="00E56FFC">
        <w:rPr>
          <w:rStyle w:val="normaltextrun"/>
          <w:rFonts w:ascii="Arial" w:hAnsi="Arial"/>
          <w:color w:val="auto"/>
        </w:rPr>
        <w:t xml:space="preserve">están </w:t>
      </w:r>
      <w:r w:rsidR="00001F42" w:rsidRPr="00E56FFC">
        <w:rPr>
          <w:rStyle w:val="normaltextrun"/>
          <w:rFonts w:ascii="Arial" w:hAnsi="Arial"/>
          <w:strike/>
          <w:color w:val="auto"/>
        </w:rPr>
        <w:t>presentes</w:t>
      </w:r>
      <w:r w:rsidR="00001F42" w:rsidRPr="00E56FFC">
        <w:rPr>
          <w:rStyle w:val="normaltextrun"/>
          <w:rFonts w:ascii="Arial" w:hAnsi="Arial"/>
          <w:color w:val="auto"/>
        </w:rPr>
        <w:t xml:space="preserve"> ahora </w:t>
      </w:r>
      <w:r w:rsidR="00C95A7B" w:rsidRPr="00E56FFC">
        <w:rPr>
          <w:rStyle w:val="normaltextrun"/>
          <w:rFonts w:ascii="Arial" w:hAnsi="Arial"/>
          <w:color w:val="auto"/>
        </w:rPr>
        <w:t xml:space="preserve">disponibles </w:t>
      </w:r>
      <w:r w:rsidR="00001F42" w:rsidRPr="00E56FFC">
        <w:rPr>
          <w:rStyle w:val="normaltextrun"/>
          <w:rFonts w:ascii="Arial" w:hAnsi="Arial"/>
          <w:color w:val="auto"/>
        </w:rPr>
        <w:t xml:space="preserve">en </w:t>
      </w:r>
      <w:r w:rsidRPr="00E56FFC">
        <w:rPr>
          <w:rStyle w:val="normaltextrun"/>
          <w:rFonts w:ascii="Arial" w:hAnsi="Arial"/>
          <w:color w:val="auto"/>
        </w:rPr>
        <w:t>más de 70 mercados.</w:t>
      </w:r>
      <w:r w:rsidR="00C95A7B" w:rsidRPr="00E56FFC">
        <w:rPr>
          <w:rStyle w:val="normaltextrun"/>
          <w:rFonts w:ascii="Arial" w:hAnsi="Arial"/>
          <w:color w:val="auto"/>
        </w:rPr>
        <w:t xml:space="preserve"> El</w:t>
      </w:r>
      <w:r w:rsidRPr="00E56FFC">
        <w:rPr>
          <w:rStyle w:val="normaltextrun"/>
          <w:rFonts w:ascii="Arial" w:hAnsi="Arial"/>
          <w:color w:val="auto"/>
        </w:rPr>
        <w:t xml:space="preserve"> objetivo </w:t>
      </w:r>
      <w:r w:rsidR="00C95A7B" w:rsidRPr="00E56FFC">
        <w:rPr>
          <w:rStyle w:val="normaltextrun"/>
          <w:rFonts w:ascii="Arial" w:hAnsi="Arial"/>
          <w:color w:val="auto"/>
        </w:rPr>
        <w:t xml:space="preserve">de la compañía </w:t>
      </w:r>
      <w:r w:rsidR="000A117E" w:rsidRPr="00E56FFC">
        <w:rPr>
          <w:rStyle w:val="normaltextrun"/>
          <w:rFonts w:ascii="Arial" w:hAnsi="Arial"/>
          <w:color w:val="auto"/>
        </w:rPr>
        <w:t xml:space="preserve">era </w:t>
      </w:r>
      <w:r w:rsidRPr="00E56FFC">
        <w:rPr>
          <w:rStyle w:val="normaltextrun"/>
          <w:rFonts w:ascii="Arial" w:hAnsi="Arial"/>
          <w:color w:val="auto"/>
        </w:rPr>
        <w:t xml:space="preserve">convertirse en un </w:t>
      </w:r>
      <w:r w:rsidR="000A117E" w:rsidRPr="00E56FFC">
        <w:rPr>
          <w:rStyle w:val="normaltextrun"/>
          <w:rFonts w:ascii="Arial" w:hAnsi="Arial"/>
          <w:color w:val="auto"/>
        </w:rPr>
        <w:t>actor principal del</w:t>
      </w:r>
      <w:r w:rsidRPr="00E56FFC">
        <w:rPr>
          <w:rStyle w:val="normaltextrun"/>
          <w:rFonts w:ascii="Arial" w:hAnsi="Arial"/>
          <w:color w:val="auto"/>
        </w:rPr>
        <w:t xml:space="preserve"> mercado europeo de </w:t>
      </w:r>
      <w:r>
        <w:rPr>
          <w:rStyle w:val="normaltextrun"/>
          <w:rFonts w:ascii="Arial" w:hAnsi="Arial"/>
        </w:rPr>
        <w:t>vehículos eléctricos</w:t>
      </w:r>
      <w:r w:rsidR="000A117E">
        <w:rPr>
          <w:rStyle w:val="normaltextrun"/>
          <w:rFonts w:ascii="Arial" w:hAnsi="Arial"/>
        </w:rPr>
        <w:t>, y lo han conseguido</w:t>
      </w:r>
      <w:r>
        <w:rPr>
          <w:rStyle w:val="normaltextrun"/>
          <w:rFonts w:ascii="Arial" w:hAnsi="Arial"/>
        </w:rPr>
        <w:t>. La nueva planta de pintura de la fábrica de Liangjiang en Chongqing puede realizar 60 trabajos por hora. “</w:t>
      </w:r>
      <w:r w:rsidRPr="00FE0187">
        <w:rPr>
          <w:rStyle w:val="normaltextrun"/>
          <w:rFonts w:ascii="Arial" w:hAnsi="Arial"/>
          <w:i/>
          <w:iCs/>
        </w:rPr>
        <w:t>Para cumplir con los requisitos de un proceso de producción que ahorre recursos y energía, usamos productos</w:t>
      </w:r>
      <w:r w:rsidR="007D4AA1">
        <w:rPr>
          <w:rStyle w:val="normaltextrun"/>
          <w:rFonts w:ascii="Arial" w:hAnsi="Arial"/>
          <w:i/>
          <w:iCs/>
        </w:rPr>
        <w:t xml:space="preserve"> y soluciones</w:t>
      </w:r>
      <w:r w:rsidRPr="00FE0187">
        <w:rPr>
          <w:rStyle w:val="normaltextrun"/>
          <w:rFonts w:ascii="Arial" w:hAnsi="Arial"/>
          <w:i/>
          <w:iCs/>
        </w:rPr>
        <w:t xml:space="preserve"> especialmente sostenibles de la ingeniería ambiental e industrial, e instalamos nuestra solución de gestión de energía DXQ</w:t>
      </w:r>
      <w:r>
        <w:rPr>
          <w:rStyle w:val="normaltextrun"/>
          <w:rFonts w:ascii="Arial" w:hAnsi="Arial"/>
        </w:rPr>
        <w:t>”, explica Yu Lin, vicepresidente del sector de pintura y montaje final de Dürr China.</w:t>
      </w:r>
      <w:r>
        <w:rPr>
          <w:rStyle w:val="eop"/>
          <w:rFonts w:ascii="Arial" w:hAnsi="Arial"/>
        </w:rPr>
        <w:t> </w:t>
      </w:r>
    </w:p>
    <w:p w14:paraId="0E1B82D2" w14:textId="187E7D70" w:rsidR="00FC368C" w:rsidRDefault="00FC368C" w:rsidP="00893FEF">
      <w:pPr>
        <w:pStyle w:val="Flietext"/>
        <w:rPr>
          <w:rStyle w:val="eop"/>
          <w:rFonts w:ascii="Arial" w:hAnsi="Arial"/>
        </w:rPr>
      </w:pPr>
    </w:p>
    <w:p w14:paraId="479EF80C" w14:textId="77777777" w:rsidR="00E96589" w:rsidRPr="00FA519B" w:rsidRDefault="00E96589" w:rsidP="00893FEF">
      <w:pPr>
        <w:pStyle w:val="Flietext"/>
        <w:rPr>
          <w:rStyle w:val="eop"/>
          <w:rFonts w:ascii="Arial" w:hAnsi="Arial"/>
        </w:rPr>
      </w:pPr>
    </w:p>
    <w:p w14:paraId="1FA43176" w14:textId="15B9342F" w:rsidR="00893FEF" w:rsidRPr="00FA519B" w:rsidRDefault="00893FEF" w:rsidP="00893FEF">
      <w:pPr>
        <w:pStyle w:val="Flietext"/>
        <w:rPr>
          <w:rStyle w:val="eop"/>
          <w:rFonts w:ascii="Arial" w:hAnsi="Arial"/>
        </w:rPr>
      </w:pPr>
      <w:r>
        <w:rPr>
          <w:rStyle w:val="normaltextrun"/>
          <w:rFonts w:ascii="Arial" w:hAnsi="Arial"/>
          <w:b/>
        </w:rPr>
        <w:t xml:space="preserve">Ahorros con </w:t>
      </w:r>
      <w:r w:rsidR="00387804">
        <w:rPr>
          <w:rStyle w:val="normaltextrun"/>
          <w:rFonts w:ascii="Arial" w:hAnsi="Arial"/>
          <w:b/>
        </w:rPr>
        <w:t xml:space="preserve">depósitos </w:t>
      </w:r>
      <w:r>
        <w:rPr>
          <w:rStyle w:val="normaltextrun"/>
          <w:rFonts w:ascii="Arial" w:hAnsi="Arial"/>
          <w:b/>
        </w:rPr>
        <w:t>más pequeños</w:t>
      </w:r>
      <w:r>
        <w:rPr>
          <w:rStyle w:val="eop"/>
          <w:rFonts w:ascii="Arial" w:hAnsi="Arial"/>
        </w:rPr>
        <w:t> </w:t>
      </w:r>
    </w:p>
    <w:p w14:paraId="790A2F7D" w14:textId="12BBCA7C" w:rsidR="00893FEF" w:rsidRPr="00E56FFC" w:rsidRDefault="00893FEF" w:rsidP="00893FEF">
      <w:pPr>
        <w:pStyle w:val="Flietext"/>
        <w:rPr>
          <w:rStyle w:val="eop"/>
          <w:rFonts w:ascii="Arial" w:hAnsi="Arial"/>
          <w:color w:val="auto"/>
        </w:rPr>
      </w:pPr>
      <w:r>
        <w:rPr>
          <w:rStyle w:val="normaltextrun"/>
          <w:rFonts w:ascii="Arial" w:hAnsi="Arial"/>
        </w:rPr>
        <w:t xml:space="preserve">El proceso de rotación mecánica RoDip® M es bien conocido por </w:t>
      </w:r>
      <w:r w:rsidR="00C95ECB">
        <w:rPr>
          <w:rStyle w:val="normaltextrun"/>
          <w:rFonts w:ascii="Arial" w:hAnsi="Arial"/>
        </w:rPr>
        <w:t xml:space="preserve">ahorrar </w:t>
      </w:r>
      <w:r>
        <w:rPr>
          <w:rStyle w:val="normaltextrun"/>
          <w:rFonts w:ascii="Arial" w:hAnsi="Arial"/>
        </w:rPr>
        <w:t xml:space="preserve">energía y recursos durante el pretratamiento y </w:t>
      </w:r>
      <w:r w:rsidR="00BD21C3">
        <w:rPr>
          <w:rStyle w:val="normaltextrun"/>
          <w:rFonts w:ascii="Arial" w:hAnsi="Arial"/>
        </w:rPr>
        <w:t xml:space="preserve">la </w:t>
      </w:r>
      <w:r>
        <w:rPr>
          <w:rStyle w:val="normaltextrun"/>
          <w:rFonts w:ascii="Arial" w:hAnsi="Arial"/>
        </w:rPr>
        <w:t xml:space="preserve">cataforesis de las carrocerías de los vehículos. Si bien RoDip® </w:t>
      </w:r>
      <w:r w:rsidR="00DA2B53">
        <w:rPr>
          <w:rStyle w:val="normaltextrun"/>
          <w:rFonts w:ascii="Arial" w:hAnsi="Arial"/>
        </w:rPr>
        <w:t xml:space="preserve">ya </w:t>
      </w:r>
      <w:r>
        <w:rPr>
          <w:rStyle w:val="normaltextrun"/>
          <w:rFonts w:ascii="Arial" w:hAnsi="Arial"/>
        </w:rPr>
        <w:t xml:space="preserve">es un clásico en el mercado, sus </w:t>
      </w:r>
      <w:r w:rsidR="00003D15" w:rsidRPr="00E56FFC">
        <w:rPr>
          <w:rStyle w:val="normaltextrun"/>
          <w:rFonts w:ascii="Arial" w:hAnsi="Arial"/>
          <w:color w:val="auto"/>
        </w:rPr>
        <w:t>ventajas</w:t>
      </w:r>
      <w:r w:rsidRPr="00E56FFC">
        <w:rPr>
          <w:rStyle w:val="normaltextrun"/>
          <w:rFonts w:ascii="Arial" w:hAnsi="Arial"/>
          <w:color w:val="auto"/>
        </w:rPr>
        <w:t xml:space="preserve"> </w:t>
      </w:r>
      <w:r w:rsidR="002450D1" w:rsidRPr="00E56FFC">
        <w:rPr>
          <w:rStyle w:val="normaltextrun"/>
          <w:rFonts w:ascii="Arial" w:hAnsi="Arial"/>
          <w:color w:val="auto"/>
        </w:rPr>
        <w:t xml:space="preserve">en cuanto a </w:t>
      </w:r>
      <w:r w:rsidR="00C024E4" w:rsidRPr="00E56FFC">
        <w:rPr>
          <w:rStyle w:val="normaltextrun"/>
          <w:rFonts w:ascii="Arial" w:hAnsi="Arial"/>
          <w:color w:val="auto"/>
        </w:rPr>
        <w:t>la sostenibilidad sigue</w:t>
      </w:r>
      <w:r w:rsidR="007B0F2B" w:rsidRPr="00E56FFC">
        <w:rPr>
          <w:rStyle w:val="normaltextrun"/>
          <w:rFonts w:ascii="Arial" w:hAnsi="Arial"/>
          <w:color w:val="auto"/>
        </w:rPr>
        <w:t>n</w:t>
      </w:r>
      <w:r w:rsidRPr="00E56FFC">
        <w:rPr>
          <w:rStyle w:val="normaltextrun"/>
          <w:rFonts w:ascii="Arial" w:hAnsi="Arial"/>
          <w:color w:val="auto"/>
        </w:rPr>
        <w:t xml:space="preserve"> siendo </w:t>
      </w:r>
      <w:r w:rsidR="002450D1" w:rsidRPr="00E56FFC">
        <w:rPr>
          <w:rStyle w:val="normaltextrun"/>
          <w:rFonts w:ascii="Arial" w:hAnsi="Arial"/>
          <w:color w:val="auto"/>
        </w:rPr>
        <w:t xml:space="preserve">muy </w:t>
      </w:r>
      <w:r w:rsidRPr="00E56FFC">
        <w:rPr>
          <w:rStyle w:val="normaltextrun"/>
          <w:rFonts w:ascii="Arial" w:hAnsi="Arial"/>
          <w:color w:val="auto"/>
        </w:rPr>
        <w:t xml:space="preserve">notables: su movimiento de rotación de 360°, que hace girar la carrocería sobre su propio eje, elimina la necesidad de una sección de salida inclinada en los tanques de inmersión. Esta innovación ahorra hasta seis metros de longitud por </w:t>
      </w:r>
      <w:r w:rsidR="00C024E4" w:rsidRPr="00E56FFC">
        <w:rPr>
          <w:rStyle w:val="normaltextrun"/>
          <w:rFonts w:ascii="Arial" w:hAnsi="Arial"/>
          <w:color w:val="auto"/>
        </w:rPr>
        <w:t xml:space="preserve">depósito </w:t>
      </w:r>
      <w:r w:rsidRPr="00E56FFC">
        <w:rPr>
          <w:rStyle w:val="normaltextrun"/>
          <w:rFonts w:ascii="Arial" w:hAnsi="Arial"/>
          <w:color w:val="auto"/>
        </w:rPr>
        <w:t xml:space="preserve">en comparación con </w:t>
      </w:r>
      <w:r w:rsidR="00003D15" w:rsidRPr="00E56FFC">
        <w:rPr>
          <w:rStyle w:val="normaltextrun"/>
          <w:rFonts w:ascii="Arial" w:hAnsi="Arial"/>
          <w:color w:val="auto"/>
        </w:rPr>
        <w:t>el sistema</w:t>
      </w:r>
      <w:r w:rsidRPr="00E56FFC">
        <w:rPr>
          <w:rStyle w:val="normaltextrun"/>
          <w:rFonts w:ascii="Arial" w:hAnsi="Arial"/>
          <w:color w:val="auto"/>
        </w:rPr>
        <w:t xml:space="preserve"> de transportador pendular, lo que reduce el </w:t>
      </w:r>
      <w:r w:rsidR="005F7A9E" w:rsidRPr="00E56FFC">
        <w:rPr>
          <w:rStyle w:val="normaltextrun"/>
          <w:rFonts w:ascii="Arial" w:hAnsi="Arial"/>
          <w:color w:val="auto"/>
        </w:rPr>
        <w:t>consum</w:t>
      </w:r>
      <w:r w:rsidR="00812651" w:rsidRPr="00E56FFC">
        <w:rPr>
          <w:rStyle w:val="normaltextrun"/>
          <w:rFonts w:ascii="Arial" w:hAnsi="Arial"/>
          <w:color w:val="auto"/>
        </w:rPr>
        <w:t>o</w:t>
      </w:r>
      <w:r w:rsidR="005F7A9E" w:rsidRPr="00E56FFC">
        <w:rPr>
          <w:rStyle w:val="normaltextrun"/>
          <w:rFonts w:ascii="Arial" w:hAnsi="Arial"/>
          <w:color w:val="auto"/>
        </w:rPr>
        <w:t xml:space="preserve"> </w:t>
      </w:r>
      <w:r w:rsidRPr="00E56FFC">
        <w:rPr>
          <w:rStyle w:val="normaltextrun"/>
          <w:rFonts w:ascii="Arial" w:hAnsi="Arial"/>
          <w:color w:val="auto"/>
        </w:rPr>
        <w:t xml:space="preserve">de agua, productos químicos y energía. </w:t>
      </w:r>
    </w:p>
    <w:p w14:paraId="3A6E38C3" w14:textId="77777777" w:rsidR="005C2DBF" w:rsidRPr="00E56FFC" w:rsidRDefault="00893FEF" w:rsidP="00893FEF">
      <w:pPr>
        <w:pStyle w:val="Flietext"/>
        <w:rPr>
          <w:rStyle w:val="eop"/>
          <w:rFonts w:ascii="Arial" w:hAnsi="Arial"/>
          <w:color w:val="auto"/>
        </w:rPr>
      </w:pPr>
      <w:r w:rsidRPr="00E56FFC">
        <w:rPr>
          <w:rStyle w:val="eop"/>
          <w:rFonts w:ascii="Arial" w:hAnsi="Arial"/>
          <w:color w:val="auto"/>
        </w:rPr>
        <w:t> </w:t>
      </w:r>
    </w:p>
    <w:p w14:paraId="4AFC84C0" w14:textId="7E84744A" w:rsidR="00893FEF" w:rsidRPr="00E56FFC" w:rsidRDefault="00893FEF" w:rsidP="00893FEF">
      <w:pPr>
        <w:pStyle w:val="Flietext"/>
        <w:rPr>
          <w:rStyle w:val="eop"/>
          <w:rFonts w:ascii="Arial" w:hAnsi="Arial"/>
          <w:color w:val="auto"/>
        </w:rPr>
      </w:pPr>
      <w:r w:rsidRPr="00E56FFC">
        <w:rPr>
          <w:rStyle w:val="normaltextrun"/>
          <w:rFonts w:ascii="Arial" w:hAnsi="Arial"/>
          <w:b/>
          <w:color w:val="auto"/>
        </w:rPr>
        <w:t>Cartón en lugar de agua y productos químicos</w:t>
      </w:r>
      <w:r w:rsidRPr="00E56FFC">
        <w:rPr>
          <w:rStyle w:val="eop"/>
          <w:rFonts w:ascii="Arial" w:hAnsi="Arial"/>
          <w:color w:val="auto"/>
        </w:rPr>
        <w:t> </w:t>
      </w:r>
    </w:p>
    <w:p w14:paraId="3F35B7A6" w14:textId="3A1DD1FE" w:rsidR="00C958D4" w:rsidRPr="00E56FFC" w:rsidRDefault="00AE3379" w:rsidP="00893FEF">
      <w:pPr>
        <w:pStyle w:val="Flietext"/>
        <w:rPr>
          <w:rStyle w:val="normaltextrun"/>
          <w:rFonts w:ascii="Arial" w:hAnsi="Arial" w:cs="Arial"/>
          <w:color w:val="auto"/>
          <w:szCs w:val="22"/>
        </w:rPr>
      </w:pPr>
      <w:r w:rsidRPr="00E56FFC">
        <w:rPr>
          <w:rStyle w:val="normaltextrun"/>
          <w:rFonts w:ascii="Arial" w:hAnsi="Arial"/>
          <w:color w:val="auto"/>
        </w:rPr>
        <w:t xml:space="preserve">En el futuro, SERES utilizará el sistema de separación en seco </w:t>
      </w:r>
      <w:r w:rsidRPr="00E56FFC">
        <w:rPr>
          <w:rStyle w:val="normaltextrun"/>
          <w:rFonts w:ascii="Arial" w:hAnsi="Arial"/>
          <w:b/>
          <w:color w:val="auto"/>
        </w:rPr>
        <w:t>Eco</w:t>
      </w:r>
      <w:r w:rsidRPr="00E56FFC">
        <w:rPr>
          <w:rStyle w:val="normaltextrun"/>
          <w:rFonts w:ascii="Arial" w:hAnsi="Arial"/>
          <w:color w:val="auto"/>
        </w:rPr>
        <w:t xml:space="preserve">Dry X para la eliminación del </w:t>
      </w:r>
      <w:r w:rsidR="00EF56EA" w:rsidRPr="00E56FFC">
        <w:rPr>
          <w:rStyle w:val="normaltextrun"/>
          <w:rFonts w:ascii="Arial" w:hAnsi="Arial"/>
          <w:color w:val="auto"/>
        </w:rPr>
        <w:t>overspray</w:t>
      </w:r>
      <w:r w:rsidRPr="00E56FFC">
        <w:rPr>
          <w:rStyle w:val="normaltextrun"/>
          <w:rFonts w:ascii="Arial" w:hAnsi="Arial"/>
          <w:color w:val="auto"/>
        </w:rPr>
        <w:t>, un</w:t>
      </w:r>
      <w:r w:rsidR="00EF56EA" w:rsidRPr="00E56FFC">
        <w:rPr>
          <w:rStyle w:val="normaltextrun"/>
          <w:rFonts w:ascii="Arial" w:hAnsi="Arial"/>
          <w:color w:val="auto"/>
        </w:rPr>
        <w:t>a técnica</w:t>
      </w:r>
      <w:r w:rsidRPr="00E56FFC">
        <w:rPr>
          <w:rStyle w:val="normaltextrun"/>
          <w:rFonts w:ascii="Arial" w:hAnsi="Arial"/>
          <w:color w:val="auto"/>
        </w:rPr>
        <w:t xml:space="preserve"> que ahorra energía. Este sistema rentable se basa en filtros de cartón desechables que se pueden </w:t>
      </w:r>
      <w:r w:rsidR="001A6D96" w:rsidRPr="00E56FFC">
        <w:rPr>
          <w:rStyle w:val="normaltextrun"/>
          <w:rFonts w:ascii="Arial" w:hAnsi="Arial"/>
          <w:color w:val="auto"/>
        </w:rPr>
        <w:t>sustitui</w:t>
      </w:r>
      <w:r w:rsidRPr="00E56FFC">
        <w:rPr>
          <w:rStyle w:val="normaltextrun"/>
          <w:rFonts w:ascii="Arial" w:hAnsi="Arial"/>
          <w:color w:val="auto"/>
        </w:rPr>
        <w:t xml:space="preserve">r fácilmente, lo que elimina la necesidad de agua y productos químicos. </w:t>
      </w:r>
      <w:r w:rsidRPr="00E56FFC">
        <w:rPr>
          <w:rStyle w:val="ui-provider"/>
          <w:color w:val="auto"/>
        </w:rPr>
        <w:t>La separación en seco minimiza la cantidad necesaria de aire fresco al recircular casi el 90</w:t>
      </w:r>
      <w:r w:rsidR="00327902" w:rsidRPr="00E56FFC">
        <w:rPr>
          <w:rStyle w:val="ui-provider"/>
          <w:color w:val="auto"/>
        </w:rPr>
        <w:t>%</w:t>
      </w:r>
      <w:r w:rsidR="00C70EDF" w:rsidRPr="00E56FFC">
        <w:rPr>
          <w:rStyle w:val="ui-provider"/>
          <w:color w:val="auto"/>
        </w:rPr>
        <w:t xml:space="preserve"> </w:t>
      </w:r>
      <w:r w:rsidRPr="00E56FFC">
        <w:rPr>
          <w:rStyle w:val="ui-provider"/>
          <w:color w:val="auto"/>
        </w:rPr>
        <w:t xml:space="preserve">del aire. Esta reducción sustancial del consumo de energía dentro de la cabina de pintura marca la diferencia </w:t>
      </w:r>
      <w:r w:rsidR="00EF56EA" w:rsidRPr="00E56FFC">
        <w:rPr>
          <w:rStyle w:val="ui-provider"/>
          <w:color w:val="auto"/>
        </w:rPr>
        <w:t xml:space="preserve">respecto a </w:t>
      </w:r>
      <w:r w:rsidRPr="00E56FFC">
        <w:rPr>
          <w:rStyle w:val="ui-provider"/>
          <w:color w:val="auto"/>
        </w:rPr>
        <w:t>los métodos tradicionales de limpieza en húmedo. </w:t>
      </w:r>
    </w:p>
    <w:p w14:paraId="5B14497F" w14:textId="3EB7FFBC" w:rsidR="003411BC" w:rsidRPr="00E56FFC" w:rsidRDefault="00893FEF" w:rsidP="00893FEF">
      <w:pPr>
        <w:pStyle w:val="Flietext"/>
        <w:rPr>
          <w:rStyle w:val="eop"/>
          <w:rFonts w:ascii="Arial" w:hAnsi="Arial"/>
          <w:color w:val="auto"/>
        </w:rPr>
      </w:pPr>
      <w:r w:rsidRPr="00E56FFC">
        <w:rPr>
          <w:rStyle w:val="eop"/>
          <w:rFonts w:ascii="Arial" w:hAnsi="Arial"/>
          <w:color w:val="auto"/>
        </w:rPr>
        <w:t> </w:t>
      </w:r>
      <w:bookmarkEnd w:id="1"/>
    </w:p>
    <w:p w14:paraId="3092A442" w14:textId="375BAED8" w:rsidR="003411BC" w:rsidRPr="00E56FFC" w:rsidRDefault="00EF56EA" w:rsidP="003411BC">
      <w:pPr>
        <w:pStyle w:val="Flietext"/>
        <w:rPr>
          <w:rStyle w:val="normaltextrun"/>
          <w:b/>
          <w:color w:val="auto"/>
        </w:rPr>
      </w:pPr>
      <w:r w:rsidRPr="00E56FFC">
        <w:rPr>
          <w:rStyle w:val="normaltextrun"/>
          <w:rFonts w:ascii="Arial" w:hAnsi="Arial"/>
          <w:b/>
          <w:color w:val="auto"/>
        </w:rPr>
        <w:t>Calentamiento</w:t>
      </w:r>
      <w:r w:rsidR="003411BC" w:rsidRPr="00E56FFC">
        <w:rPr>
          <w:rStyle w:val="normaltextrun"/>
          <w:rFonts w:ascii="Arial" w:hAnsi="Arial"/>
          <w:b/>
          <w:color w:val="auto"/>
        </w:rPr>
        <w:t xml:space="preserve"> de hornos con aire de e</w:t>
      </w:r>
      <w:r w:rsidRPr="00E56FFC">
        <w:rPr>
          <w:rStyle w:val="normaltextrun"/>
          <w:rFonts w:ascii="Arial" w:hAnsi="Arial"/>
          <w:b/>
          <w:color w:val="auto"/>
        </w:rPr>
        <w:t>xtracción</w:t>
      </w:r>
      <w:r w:rsidR="003411BC" w:rsidRPr="00E56FFC">
        <w:rPr>
          <w:rStyle w:val="normaltextrun"/>
          <w:b/>
          <w:color w:val="auto"/>
        </w:rPr>
        <w:t> </w:t>
      </w:r>
    </w:p>
    <w:p w14:paraId="653F5CC8" w14:textId="1870D989" w:rsidR="003411BC" w:rsidRPr="00E56FFC" w:rsidRDefault="003F189A" w:rsidP="003411BC">
      <w:pPr>
        <w:pStyle w:val="Flietext"/>
        <w:rPr>
          <w:rFonts w:ascii="Arial" w:hAnsi="Arial" w:cs="Arial"/>
          <w:color w:val="auto"/>
          <w:szCs w:val="22"/>
        </w:rPr>
      </w:pPr>
      <w:r w:rsidRPr="00E56FFC">
        <w:rPr>
          <w:rStyle w:val="normaltextrun"/>
          <w:rFonts w:ascii="Arial" w:hAnsi="Arial"/>
          <w:color w:val="auto"/>
        </w:rPr>
        <w:t xml:space="preserve">SERES también está estableciendo </w:t>
      </w:r>
      <w:r w:rsidR="00327902" w:rsidRPr="00E56FFC">
        <w:rPr>
          <w:rStyle w:val="normaltextrun"/>
          <w:rFonts w:ascii="Arial" w:hAnsi="Arial"/>
          <w:color w:val="auto"/>
        </w:rPr>
        <w:t xml:space="preserve">nuevos </w:t>
      </w:r>
      <w:r w:rsidRPr="00E56FFC">
        <w:rPr>
          <w:rStyle w:val="normaltextrun"/>
          <w:rFonts w:ascii="Arial" w:hAnsi="Arial"/>
          <w:color w:val="auto"/>
        </w:rPr>
        <w:t xml:space="preserve">estándares en lo que respecta al control de emisiones. Para eliminar los </w:t>
      </w:r>
      <w:r w:rsidR="00327902" w:rsidRPr="00E56FFC">
        <w:rPr>
          <w:rStyle w:val="normaltextrun"/>
          <w:rFonts w:ascii="Arial" w:hAnsi="Arial"/>
          <w:color w:val="auto"/>
        </w:rPr>
        <w:t>di</w:t>
      </w:r>
      <w:r w:rsidRPr="00E56FFC">
        <w:rPr>
          <w:rStyle w:val="normaltextrun"/>
          <w:rFonts w:ascii="Arial" w:hAnsi="Arial"/>
          <w:color w:val="auto"/>
        </w:rPr>
        <w:t xml:space="preserve">solventes (COV) del aire de </w:t>
      </w:r>
      <w:r w:rsidR="00EF56EA" w:rsidRPr="00E56FFC">
        <w:rPr>
          <w:rStyle w:val="normaltextrun"/>
          <w:rFonts w:ascii="Arial" w:hAnsi="Arial"/>
          <w:color w:val="auto"/>
        </w:rPr>
        <w:t>extracción</w:t>
      </w:r>
      <w:r w:rsidRPr="00E56FFC">
        <w:rPr>
          <w:rStyle w:val="normaltextrun"/>
          <w:rFonts w:ascii="Arial" w:hAnsi="Arial"/>
          <w:color w:val="auto"/>
        </w:rPr>
        <w:t xml:space="preserve">, las cabinas de pintura están equipadas con un sistema compacto de control de la contaminación del aire de Dürr. El aire de </w:t>
      </w:r>
      <w:r w:rsidR="00EF56EA" w:rsidRPr="00E56FFC">
        <w:rPr>
          <w:rStyle w:val="normaltextrun"/>
          <w:rFonts w:ascii="Arial" w:hAnsi="Arial"/>
          <w:color w:val="auto"/>
        </w:rPr>
        <w:t>extracción</w:t>
      </w:r>
      <w:r w:rsidRPr="00E56FFC">
        <w:rPr>
          <w:rStyle w:val="normaltextrun"/>
          <w:rFonts w:ascii="Arial" w:hAnsi="Arial"/>
          <w:color w:val="auto"/>
        </w:rPr>
        <w:t xml:space="preserve"> de las cabinas de pintura, que ya se ha sometido a una concentración por a</w:t>
      </w:r>
      <w:r w:rsidR="00EF56EA" w:rsidRPr="00E56FFC">
        <w:rPr>
          <w:rStyle w:val="normaltextrun"/>
          <w:rFonts w:ascii="Arial" w:hAnsi="Arial"/>
          <w:color w:val="auto"/>
        </w:rPr>
        <w:t>d</w:t>
      </w:r>
      <w:r w:rsidRPr="00E56FFC">
        <w:rPr>
          <w:rStyle w:val="normaltextrun"/>
          <w:rFonts w:ascii="Arial" w:hAnsi="Arial"/>
          <w:color w:val="auto"/>
        </w:rPr>
        <w:t>sorción mediante el proceso de recirculación, se somete a una purificación adicional usando un sistema de concentración de COV altamente eficiente en combinación con el subsiguiente oxidante térmico recuperativo Oxi</w:t>
      </w:r>
      <w:r w:rsidRPr="00E56FFC">
        <w:rPr>
          <w:rStyle w:val="normaltextrun"/>
          <w:rFonts w:ascii="Arial" w:hAnsi="Arial"/>
          <w:b/>
          <w:bCs/>
          <w:color w:val="auto"/>
        </w:rPr>
        <w:t>.X</w:t>
      </w:r>
      <w:r w:rsidRPr="00E56FFC">
        <w:rPr>
          <w:rStyle w:val="normaltextrun"/>
          <w:rFonts w:ascii="Arial" w:hAnsi="Arial"/>
          <w:color w:val="auto"/>
        </w:rPr>
        <w:t xml:space="preserve"> TR TAR. Esto se traduce en una reducción de hasta un 15</w:t>
      </w:r>
      <w:r w:rsidR="00DE0E09" w:rsidRPr="00E56FFC">
        <w:rPr>
          <w:rStyle w:val="normaltextrun"/>
          <w:rFonts w:ascii="Arial" w:hAnsi="Arial"/>
          <w:color w:val="auto"/>
        </w:rPr>
        <w:t>%</w:t>
      </w:r>
      <w:r w:rsidR="00EF56EA" w:rsidRPr="00E56FFC">
        <w:rPr>
          <w:rStyle w:val="normaltextrun"/>
          <w:rFonts w:ascii="Arial" w:hAnsi="Arial"/>
          <w:color w:val="auto"/>
        </w:rPr>
        <w:t xml:space="preserve"> </w:t>
      </w:r>
      <w:r w:rsidRPr="00E56FFC">
        <w:rPr>
          <w:rStyle w:val="normaltextrun"/>
          <w:rFonts w:ascii="Arial" w:hAnsi="Arial"/>
          <w:color w:val="auto"/>
        </w:rPr>
        <w:t xml:space="preserve">en el consumo de energía. Además, el aire de </w:t>
      </w:r>
      <w:r w:rsidR="00EF56EA" w:rsidRPr="00E56FFC">
        <w:rPr>
          <w:rStyle w:val="normaltextrun"/>
          <w:rFonts w:ascii="Arial" w:hAnsi="Arial"/>
          <w:color w:val="auto"/>
        </w:rPr>
        <w:t>extracción</w:t>
      </w:r>
      <w:r w:rsidRPr="00E56FFC">
        <w:rPr>
          <w:rStyle w:val="normaltextrun"/>
          <w:rFonts w:ascii="Arial" w:hAnsi="Arial"/>
          <w:color w:val="auto"/>
        </w:rPr>
        <w:t xml:space="preserve"> de los hornos se purifica mediante el sistema de poscombustión integrado Oxi</w:t>
      </w:r>
      <w:r w:rsidRPr="00E56FFC">
        <w:rPr>
          <w:rStyle w:val="normaltextrun"/>
          <w:rFonts w:ascii="Arial" w:hAnsi="Arial"/>
          <w:b/>
          <w:color w:val="auto"/>
        </w:rPr>
        <w:t>.X</w:t>
      </w:r>
      <w:r w:rsidRPr="00E56FFC">
        <w:rPr>
          <w:rStyle w:val="normaltextrun"/>
          <w:rFonts w:ascii="Arial" w:hAnsi="Arial"/>
          <w:color w:val="auto"/>
        </w:rPr>
        <w:t xml:space="preserve"> TR TAR con recuperación térmica y luego se reintroduce en el sistema de calefacción del horno.</w:t>
      </w:r>
      <w:r w:rsidRPr="00E56FFC">
        <w:rPr>
          <w:rStyle w:val="eop"/>
          <w:rFonts w:ascii="Arial" w:hAnsi="Arial"/>
          <w:color w:val="auto"/>
        </w:rPr>
        <w:t> </w:t>
      </w:r>
    </w:p>
    <w:p w14:paraId="796C699E" w14:textId="53947DEF" w:rsidR="003411BC" w:rsidRPr="00FA519B" w:rsidRDefault="003411BC" w:rsidP="003411BC">
      <w:pPr>
        <w:pStyle w:val="Flietext"/>
        <w:rPr>
          <w:rFonts w:ascii="Arial" w:hAnsi="Arial"/>
        </w:rPr>
      </w:pPr>
      <w:r>
        <w:rPr>
          <w:rStyle w:val="eop"/>
          <w:rFonts w:ascii="Arial" w:hAnsi="Arial"/>
        </w:rPr>
        <w:lastRenderedPageBreak/>
        <w:t> </w:t>
      </w:r>
    </w:p>
    <w:p w14:paraId="4F1CD8BF" w14:textId="5615995B" w:rsidR="003411BC" w:rsidRPr="00FA519B" w:rsidRDefault="003411BC" w:rsidP="003411BC">
      <w:pPr>
        <w:pStyle w:val="Flietext"/>
        <w:rPr>
          <w:rStyle w:val="eop"/>
          <w:rFonts w:ascii="Arial" w:hAnsi="Arial"/>
        </w:rPr>
      </w:pPr>
      <w:bookmarkStart w:id="6" w:name="OLE_LINK2"/>
      <w:r>
        <w:rPr>
          <w:rStyle w:val="normaltextrun"/>
          <w:rFonts w:ascii="Arial" w:hAnsi="Arial"/>
          <w:b/>
        </w:rPr>
        <w:t>Fábrica inteligente gracias al software DXQ</w:t>
      </w:r>
      <w:r>
        <w:rPr>
          <w:rStyle w:val="eop"/>
          <w:rFonts w:ascii="Arial" w:hAnsi="Arial"/>
        </w:rPr>
        <w:t> </w:t>
      </w:r>
    </w:p>
    <w:bookmarkEnd w:id="6"/>
    <w:p w14:paraId="20B3E517" w14:textId="3F056313" w:rsidR="003411BC" w:rsidRPr="00E56FFC" w:rsidRDefault="00ED5C5F" w:rsidP="003411BC">
      <w:pPr>
        <w:pStyle w:val="Flietext"/>
        <w:rPr>
          <w:rFonts w:ascii="Segoe UI" w:hAnsi="Segoe UI" w:cs="Segoe UI"/>
          <w:color w:val="auto"/>
          <w:sz w:val="18"/>
          <w:szCs w:val="18"/>
        </w:rPr>
      </w:pPr>
      <w:r>
        <w:rPr>
          <w:rStyle w:val="normaltextrun"/>
          <w:rFonts w:ascii="Arial" w:hAnsi="Arial"/>
        </w:rPr>
        <w:t xml:space="preserve">Los productos de software DXQ de Dürr desempeñan un papel importante en la mejora de la sostenibilidad dentro de la nueva planta de pintura de SERES. </w:t>
      </w:r>
      <w:r>
        <w:rPr>
          <w:rStyle w:val="normaltextrun"/>
          <w:rFonts w:ascii="Arial" w:hAnsi="Arial"/>
          <w:b/>
        </w:rPr>
        <w:t>DXQ</w:t>
      </w:r>
      <w:r>
        <w:rPr>
          <w:rStyle w:val="normaltextrun"/>
          <w:rFonts w:ascii="Arial" w:hAnsi="Arial"/>
        </w:rPr>
        <w:t xml:space="preserve">control se emplea para el </w:t>
      </w:r>
      <w:r w:rsidRPr="00E56FFC">
        <w:rPr>
          <w:rStyle w:val="normaltextrun"/>
          <w:rFonts w:ascii="Arial" w:hAnsi="Arial"/>
          <w:color w:val="auto"/>
        </w:rPr>
        <w:t>control superior</w:t>
      </w:r>
      <w:r w:rsidR="00D26666" w:rsidRPr="00E56FFC">
        <w:rPr>
          <w:rStyle w:val="normaltextrun"/>
          <w:rFonts w:ascii="Arial" w:hAnsi="Arial"/>
          <w:color w:val="auto"/>
        </w:rPr>
        <w:t xml:space="preserve"> de las plantas</w:t>
      </w:r>
      <w:r w:rsidRPr="00E56FFC">
        <w:rPr>
          <w:rStyle w:val="normaltextrun"/>
          <w:rFonts w:ascii="Arial" w:hAnsi="Arial"/>
          <w:color w:val="auto"/>
        </w:rPr>
        <w:t xml:space="preserve">, </w:t>
      </w:r>
      <w:r w:rsidR="00D26666" w:rsidRPr="00E56FFC">
        <w:rPr>
          <w:rStyle w:val="normaltextrun"/>
          <w:rFonts w:ascii="Arial" w:hAnsi="Arial"/>
          <w:color w:val="auto"/>
        </w:rPr>
        <w:t>supervisando</w:t>
      </w:r>
      <w:r w:rsidR="00CA3F5A" w:rsidRPr="00E56FFC">
        <w:rPr>
          <w:rStyle w:val="normaltextrun"/>
          <w:rFonts w:ascii="Arial" w:hAnsi="Arial"/>
          <w:color w:val="auto"/>
        </w:rPr>
        <w:t xml:space="preserve"> </w:t>
      </w:r>
      <w:r w:rsidRPr="00E56FFC">
        <w:rPr>
          <w:rStyle w:val="normaltextrun"/>
          <w:rFonts w:ascii="Arial" w:hAnsi="Arial"/>
          <w:color w:val="auto"/>
        </w:rPr>
        <w:t xml:space="preserve">perfectamente el ciclo de vida de cada carrocería. La herramienta </w:t>
      </w:r>
      <w:r w:rsidRPr="00E56FFC">
        <w:rPr>
          <w:rStyle w:val="normaltextrun"/>
          <w:rFonts w:ascii="Arial" w:hAnsi="Arial"/>
          <w:b/>
          <w:color w:val="auto"/>
        </w:rPr>
        <w:t>DXQ</w:t>
      </w:r>
      <w:r w:rsidRPr="00E56FFC">
        <w:rPr>
          <w:rStyle w:val="normaltextrun"/>
          <w:rFonts w:ascii="Arial" w:hAnsi="Arial"/>
          <w:color w:val="auto"/>
        </w:rPr>
        <w:t xml:space="preserve">energy.management proporciona una visión general transparente del consumo de energía y medios en toda la planta de producción o para áreas específicas, como líneas de proceso individuales. De esta forma, la solución de gestión energética de Dürr permite identificar rápidamente a los principales consumidores de energía a nivel de planta. Además, </w:t>
      </w:r>
      <w:r w:rsidRPr="00E56FFC">
        <w:rPr>
          <w:rStyle w:val="normaltextrun"/>
          <w:rFonts w:ascii="Arial" w:hAnsi="Arial"/>
          <w:b/>
          <w:color w:val="auto"/>
        </w:rPr>
        <w:t>DXQ</w:t>
      </w:r>
      <w:r w:rsidRPr="00E56FFC">
        <w:rPr>
          <w:rStyle w:val="normaltextrun"/>
          <w:rFonts w:ascii="Arial" w:hAnsi="Arial"/>
          <w:color w:val="auto"/>
        </w:rPr>
        <w:t xml:space="preserve">equipment.maintenance </w:t>
      </w:r>
      <w:r w:rsidR="00D26666" w:rsidRPr="00E56FFC">
        <w:rPr>
          <w:rStyle w:val="normaltextrun"/>
          <w:rFonts w:ascii="Arial" w:hAnsi="Arial"/>
          <w:color w:val="auto"/>
        </w:rPr>
        <w:t xml:space="preserve">supervisa </w:t>
      </w:r>
      <w:r w:rsidRPr="00E56FFC">
        <w:rPr>
          <w:rStyle w:val="normaltextrun"/>
          <w:rFonts w:ascii="Arial" w:hAnsi="Arial"/>
          <w:color w:val="auto"/>
        </w:rPr>
        <w:t>cuándo es necesario realizar mantenimiento a componentes individuales como bombas, válvulas o filtros. </w:t>
      </w:r>
      <w:r w:rsidRPr="00E56FFC">
        <w:rPr>
          <w:rStyle w:val="eop"/>
          <w:rFonts w:ascii="Arial" w:hAnsi="Arial"/>
          <w:color w:val="auto"/>
        </w:rPr>
        <w:t> </w:t>
      </w:r>
    </w:p>
    <w:p w14:paraId="06320637" w14:textId="46100084" w:rsidR="003411BC" w:rsidRPr="00E56FFC" w:rsidRDefault="003411BC" w:rsidP="00893FEF">
      <w:pPr>
        <w:pStyle w:val="Flietext"/>
        <w:rPr>
          <w:rStyle w:val="eop"/>
          <w:rFonts w:ascii="Arial" w:hAnsi="Arial"/>
          <w:color w:val="auto"/>
        </w:rPr>
      </w:pPr>
      <w:r w:rsidRPr="00E56FFC">
        <w:rPr>
          <w:rStyle w:val="eop"/>
          <w:rFonts w:ascii="Arial" w:hAnsi="Arial"/>
          <w:color w:val="auto"/>
        </w:rPr>
        <w:t> </w:t>
      </w:r>
    </w:p>
    <w:p w14:paraId="02E32AAF" w14:textId="16982FBB" w:rsidR="00893FEF" w:rsidRPr="00E56FFC" w:rsidRDefault="00893FEF" w:rsidP="00893FEF">
      <w:pPr>
        <w:pStyle w:val="Flietext"/>
        <w:rPr>
          <w:rStyle w:val="eop"/>
          <w:rFonts w:ascii="Arial" w:hAnsi="Arial"/>
          <w:color w:val="auto"/>
        </w:rPr>
      </w:pPr>
      <w:bookmarkStart w:id="7" w:name="OLE_LINK3"/>
      <w:bookmarkStart w:id="8" w:name="_Hlk144296665"/>
      <w:r w:rsidRPr="00E56FFC">
        <w:rPr>
          <w:rStyle w:val="normaltextrun"/>
          <w:rFonts w:ascii="Arial" w:hAnsi="Arial"/>
          <w:b/>
          <w:color w:val="auto"/>
        </w:rPr>
        <w:t>El diseño modular ofrece muchas ventajas </w:t>
      </w:r>
      <w:r w:rsidRPr="00E56FFC">
        <w:rPr>
          <w:rStyle w:val="eop"/>
          <w:rFonts w:ascii="Arial" w:hAnsi="Arial"/>
          <w:color w:val="auto"/>
        </w:rPr>
        <w:t> </w:t>
      </w:r>
    </w:p>
    <w:bookmarkEnd w:id="7"/>
    <w:p w14:paraId="5FE92216" w14:textId="3A29B8AC" w:rsidR="00893FEF" w:rsidRPr="00E56FFC" w:rsidRDefault="00D26666" w:rsidP="00893FEF">
      <w:pPr>
        <w:pStyle w:val="Flietext"/>
        <w:rPr>
          <w:rStyle w:val="normaltextrun"/>
          <w:rFonts w:ascii="Arial" w:hAnsi="Arial" w:cs="Arial"/>
          <w:color w:val="auto"/>
          <w:szCs w:val="22"/>
        </w:rPr>
      </w:pPr>
      <w:r w:rsidRPr="00E56FFC">
        <w:rPr>
          <w:rStyle w:val="normaltextrun"/>
          <w:rFonts w:ascii="Arial" w:hAnsi="Arial"/>
          <w:color w:val="auto"/>
        </w:rPr>
        <w:t xml:space="preserve">El sistema de procesos </w:t>
      </w:r>
      <w:r w:rsidR="00893FEF" w:rsidRPr="00E56FFC">
        <w:rPr>
          <w:rStyle w:val="normaltextrun"/>
          <w:rFonts w:ascii="Arial" w:hAnsi="Arial"/>
          <w:color w:val="auto"/>
        </w:rPr>
        <w:t>de Dürr está diseñad</w:t>
      </w:r>
      <w:r w:rsidRPr="00E56FFC">
        <w:rPr>
          <w:rStyle w:val="normaltextrun"/>
          <w:rFonts w:ascii="Arial" w:hAnsi="Arial"/>
          <w:color w:val="auto"/>
        </w:rPr>
        <w:t>o</w:t>
      </w:r>
      <w:r w:rsidR="00893FEF" w:rsidRPr="00E56FFC">
        <w:rPr>
          <w:rStyle w:val="normaltextrun"/>
          <w:rFonts w:ascii="Arial" w:hAnsi="Arial"/>
          <w:color w:val="auto"/>
        </w:rPr>
        <w:t xml:space="preserve"> con una estructura modular. Esto les permitió terminar eficientemente el proyecto de SERES en </w:t>
      </w:r>
      <w:r w:rsidR="0067221B" w:rsidRPr="00E56FFC">
        <w:rPr>
          <w:rStyle w:val="normaltextrun"/>
          <w:rFonts w:ascii="Arial" w:hAnsi="Arial"/>
          <w:color w:val="auto"/>
        </w:rPr>
        <w:t xml:space="preserve">tan </w:t>
      </w:r>
      <w:r w:rsidR="00893FEF" w:rsidRPr="00E56FFC">
        <w:rPr>
          <w:rStyle w:val="normaltextrun"/>
          <w:rFonts w:ascii="Arial" w:hAnsi="Arial"/>
          <w:color w:val="auto"/>
        </w:rPr>
        <w:t>s</w:t>
      </w:r>
      <w:r w:rsidRPr="00E56FFC">
        <w:rPr>
          <w:rStyle w:val="normaltextrun"/>
          <w:rFonts w:ascii="Arial" w:hAnsi="Arial"/>
          <w:color w:val="auto"/>
        </w:rPr>
        <w:t>o</w:t>
      </w:r>
      <w:r w:rsidR="00893FEF" w:rsidRPr="00E56FFC">
        <w:rPr>
          <w:rStyle w:val="normaltextrun"/>
          <w:rFonts w:ascii="Arial" w:hAnsi="Arial"/>
          <w:color w:val="auto"/>
        </w:rPr>
        <w:t xml:space="preserve">lo nueve meses, desde la recepción del </w:t>
      </w:r>
      <w:r w:rsidRPr="00E56FFC">
        <w:rPr>
          <w:rStyle w:val="normaltextrun"/>
          <w:rFonts w:ascii="Arial" w:hAnsi="Arial"/>
          <w:color w:val="auto"/>
        </w:rPr>
        <w:t xml:space="preserve">pedido </w:t>
      </w:r>
      <w:r w:rsidR="00893FEF" w:rsidRPr="00E56FFC">
        <w:rPr>
          <w:rStyle w:val="normaltextrun"/>
          <w:rFonts w:ascii="Arial" w:hAnsi="Arial"/>
          <w:color w:val="auto"/>
        </w:rPr>
        <w:t xml:space="preserve">hasta el inicio de la producción. Además, el enfoque modular también ofrece ventajas al cliente: </w:t>
      </w:r>
      <w:r w:rsidRPr="00E56FFC">
        <w:rPr>
          <w:rStyle w:val="normaltextrun"/>
          <w:rFonts w:ascii="Arial" w:hAnsi="Arial"/>
          <w:color w:val="auto"/>
        </w:rPr>
        <w:t>el layout</w:t>
      </w:r>
      <w:r w:rsidR="00893FEF" w:rsidRPr="00E56FFC">
        <w:rPr>
          <w:rStyle w:val="normaltextrun"/>
          <w:rFonts w:ascii="Arial" w:hAnsi="Arial"/>
          <w:color w:val="auto"/>
        </w:rPr>
        <w:t xml:space="preserve"> ideal de los módulos individuales, desde el pretratamiento hasta los procesos de sellado, pasando por las cabinas de pintura y los hornos, hace la producción más flexible y elimina el espacio no utilizado dentro de la planta de pintura. A petición de SERES, Dürr también incluyó en el diseño el espacio para una futura línea de imprimación. </w:t>
      </w:r>
    </w:p>
    <w:p w14:paraId="0DCD8DC6" w14:textId="056C51A3" w:rsidR="00893FEF" w:rsidRPr="00E56FFC" w:rsidRDefault="00893FEF" w:rsidP="00893FEF">
      <w:pPr>
        <w:pStyle w:val="Flietext"/>
        <w:rPr>
          <w:rStyle w:val="eop"/>
          <w:rFonts w:ascii="Arial" w:hAnsi="Arial"/>
          <w:color w:val="auto"/>
        </w:rPr>
      </w:pPr>
      <w:r w:rsidRPr="00E56FFC">
        <w:rPr>
          <w:rStyle w:val="eop"/>
          <w:rFonts w:ascii="Arial" w:hAnsi="Arial"/>
          <w:color w:val="auto"/>
        </w:rPr>
        <w:t> </w:t>
      </w:r>
    </w:p>
    <w:p w14:paraId="21C49F00" w14:textId="676C7797" w:rsidR="00893FEF" w:rsidRPr="00E56FFC" w:rsidRDefault="00893FEF" w:rsidP="00893FEF">
      <w:pPr>
        <w:pStyle w:val="Flietext"/>
        <w:rPr>
          <w:rStyle w:val="normaltextrun"/>
          <w:rFonts w:ascii="Arial" w:hAnsi="Arial"/>
          <w:color w:val="auto"/>
        </w:rPr>
      </w:pPr>
      <w:r w:rsidRPr="00E56FFC">
        <w:rPr>
          <w:rStyle w:val="normaltextrun"/>
          <w:rFonts w:ascii="Arial" w:hAnsi="Arial"/>
          <w:color w:val="auto"/>
        </w:rPr>
        <w:t>“</w:t>
      </w:r>
      <w:r w:rsidRPr="00E56FFC">
        <w:rPr>
          <w:rStyle w:val="normaltextrun"/>
          <w:rFonts w:ascii="Arial" w:hAnsi="Arial"/>
          <w:i/>
          <w:iCs/>
          <w:color w:val="auto"/>
        </w:rPr>
        <w:t xml:space="preserve">Estamos muy </w:t>
      </w:r>
      <w:r w:rsidR="00D26666" w:rsidRPr="00E56FFC">
        <w:rPr>
          <w:rStyle w:val="normaltextrun"/>
          <w:rFonts w:ascii="Arial" w:hAnsi="Arial"/>
          <w:i/>
          <w:iCs/>
          <w:color w:val="auto"/>
        </w:rPr>
        <w:t>contentos</w:t>
      </w:r>
      <w:r w:rsidRPr="00E56FFC">
        <w:rPr>
          <w:rStyle w:val="normaltextrun"/>
          <w:rFonts w:ascii="Arial" w:hAnsi="Arial"/>
          <w:i/>
          <w:iCs/>
          <w:color w:val="auto"/>
        </w:rPr>
        <w:t xml:space="preserve"> de haber podido impresionar a SERES con nuestro equipo modular y nuestro rápido tiempo de finalización, y esperamos una </w:t>
      </w:r>
      <w:r w:rsidR="00BE0807" w:rsidRPr="00E56FFC">
        <w:rPr>
          <w:rStyle w:val="normaltextrun"/>
          <w:rFonts w:ascii="Arial" w:hAnsi="Arial"/>
          <w:i/>
          <w:iCs/>
          <w:color w:val="auto"/>
        </w:rPr>
        <w:t xml:space="preserve">colaboración </w:t>
      </w:r>
      <w:r w:rsidRPr="00E56FFC">
        <w:rPr>
          <w:rStyle w:val="normaltextrun"/>
          <w:rFonts w:ascii="Arial" w:hAnsi="Arial"/>
          <w:i/>
          <w:iCs/>
          <w:color w:val="auto"/>
        </w:rPr>
        <w:t>a largo plazo</w:t>
      </w:r>
      <w:r w:rsidRPr="00E56FFC">
        <w:rPr>
          <w:rStyle w:val="normaltextrun"/>
          <w:rFonts w:ascii="Arial" w:hAnsi="Arial"/>
          <w:color w:val="auto"/>
        </w:rPr>
        <w:t xml:space="preserve">”, </w:t>
      </w:r>
      <w:r w:rsidR="00DD7FBE" w:rsidRPr="00E56FFC">
        <w:rPr>
          <w:rStyle w:val="normaltextrun"/>
          <w:rFonts w:ascii="Arial" w:hAnsi="Arial"/>
          <w:color w:val="auto"/>
        </w:rPr>
        <w:t xml:space="preserve">concluye </w:t>
      </w:r>
      <w:r w:rsidRPr="00E56FFC">
        <w:rPr>
          <w:rStyle w:val="normaltextrun"/>
          <w:rFonts w:ascii="Arial" w:hAnsi="Arial"/>
          <w:color w:val="auto"/>
        </w:rPr>
        <w:t xml:space="preserve">Yu Lin. </w:t>
      </w:r>
    </w:p>
    <w:bookmarkEnd w:id="5"/>
    <w:p w14:paraId="1A061EEF" w14:textId="32C733BA" w:rsidR="00FA519B" w:rsidRPr="00E56FFC" w:rsidRDefault="00FA519B" w:rsidP="00893FEF">
      <w:pPr>
        <w:pStyle w:val="Flietext"/>
        <w:rPr>
          <w:rStyle w:val="normaltextrun"/>
          <w:rFonts w:ascii="Arial" w:hAnsi="Arial"/>
          <w:color w:val="auto"/>
        </w:rPr>
      </w:pPr>
    </w:p>
    <w:p w14:paraId="1F182776" w14:textId="4B825101" w:rsidR="003D6479" w:rsidRPr="00E56FFC" w:rsidRDefault="003D6479">
      <w:pPr>
        <w:tabs>
          <w:tab w:val="clear" w:pos="3572"/>
        </w:tabs>
        <w:spacing w:line="240" w:lineRule="auto"/>
        <w:rPr>
          <w:rFonts w:ascii="Segoe UI" w:hAnsi="Segoe UI" w:cs="Segoe UI"/>
          <w:color w:val="auto"/>
          <w:sz w:val="18"/>
          <w:szCs w:val="18"/>
        </w:rPr>
      </w:pPr>
      <w:r w:rsidRPr="00E56FFC">
        <w:rPr>
          <w:rFonts w:ascii="Segoe UI" w:hAnsi="Segoe UI" w:cs="Segoe UI"/>
          <w:color w:val="auto"/>
          <w:sz w:val="18"/>
          <w:szCs w:val="18"/>
        </w:rPr>
        <w:br w:type="page"/>
      </w:r>
    </w:p>
    <w:p w14:paraId="6C674625" w14:textId="2CE88923" w:rsidR="006933D9" w:rsidRDefault="006933D9" w:rsidP="006933D9">
      <w:pPr>
        <w:pStyle w:val="Flietext"/>
        <w:rPr>
          <w:rStyle w:val="normaltextrun"/>
          <w:rFonts w:ascii="Arial" w:hAnsi="Arial"/>
          <w:b/>
        </w:rPr>
      </w:pPr>
      <w:r>
        <w:rPr>
          <w:rStyle w:val="normaltextrun"/>
          <w:rFonts w:ascii="Arial" w:hAnsi="Arial"/>
          <w:b/>
        </w:rPr>
        <w:lastRenderedPageBreak/>
        <w:t>Imágenes</w:t>
      </w:r>
    </w:p>
    <w:p w14:paraId="0D11DE8A" w14:textId="77777777" w:rsidR="00DF51DE" w:rsidRPr="00FA519B" w:rsidRDefault="00DF51DE" w:rsidP="006933D9">
      <w:pPr>
        <w:pStyle w:val="Flietext"/>
        <w:rPr>
          <w:b/>
          <w:bCs/>
        </w:rPr>
      </w:pPr>
    </w:p>
    <w:p w14:paraId="50FAFB4B" w14:textId="3A247F75" w:rsidR="006933D9" w:rsidRPr="00FA519B" w:rsidRDefault="009B5CCC" w:rsidP="006933D9">
      <w:pPr>
        <w:pStyle w:val="Flietext"/>
      </w:pPr>
      <w:r w:rsidRPr="00FA519B">
        <w:rPr>
          <w:noProof/>
          <w:lang w:eastAsia="de-DE"/>
        </w:rPr>
        <w:drawing>
          <wp:inline distT="0" distB="0" distL="0" distR="0" wp14:anchorId="253A7982" wp14:editId="0A10C684">
            <wp:extent cx="4921250" cy="2768600"/>
            <wp:effectExtent l="0" t="0" r="0" b="0"/>
            <wp:docPr id="14" name="Grafik 14" descr="Ein Bild, das Auto, Fahrzeug, Landfahrzeug,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Auto, Fahrzeug, Landfahrzeug, Gebäud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1250" cy="2768600"/>
                    </a:xfrm>
                    <a:prstGeom prst="rect">
                      <a:avLst/>
                    </a:prstGeom>
                    <a:noFill/>
                    <a:ln>
                      <a:noFill/>
                    </a:ln>
                  </pic:spPr>
                </pic:pic>
              </a:graphicData>
            </a:graphic>
          </wp:inline>
        </w:drawing>
      </w:r>
    </w:p>
    <w:p w14:paraId="5BC4628E" w14:textId="128B2CDF" w:rsidR="00092A76" w:rsidRPr="00FA519B" w:rsidRDefault="006933D9" w:rsidP="00FA519B">
      <w:pPr>
        <w:pStyle w:val="Abbildung"/>
        <w:rPr>
          <w:color w:val="auto"/>
          <w:spacing w:val="-2"/>
          <w:w w:val="101"/>
        </w:rPr>
      </w:pPr>
      <w:r>
        <w:rPr>
          <w:rStyle w:val="Fettung"/>
        </w:rPr>
        <w:t>Imagen 1</w:t>
      </w:r>
      <w:r>
        <w:t>: Proceso de rotación RoDip</w:t>
      </w:r>
      <w:r>
        <w:rPr>
          <w:vertAlign w:val="superscript"/>
        </w:rPr>
        <w:t>®</w:t>
      </w:r>
      <w:r>
        <w:t xml:space="preserve"> M de Dürr para el pretratamiento y </w:t>
      </w:r>
      <w:r w:rsidR="00BE0807" w:rsidRPr="00E56FFC">
        <w:rPr>
          <w:color w:val="auto"/>
        </w:rPr>
        <w:t xml:space="preserve">la </w:t>
      </w:r>
      <w:r>
        <w:t>cataforesis.</w:t>
      </w:r>
    </w:p>
    <w:p w14:paraId="33F1522D" w14:textId="4DB23680" w:rsidR="006933D9" w:rsidRPr="00FA519B" w:rsidRDefault="00C673A5" w:rsidP="006933D9">
      <w:pPr>
        <w:pStyle w:val="Flietext"/>
      </w:pPr>
      <w:r w:rsidRPr="00FA519B">
        <w:rPr>
          <w:rStyle w:val="Ttulo6Car"/>
          <w:noProof/>
        </w:rPr>
        <w:lastRenderedPageBreak/>
        <w:drawing>
          <wp:inline distT="0" distB="0" distL="0" distR="0" wp14:anchorId="48E19FE5" wp14:editId="301B3CF4">
            <wp:extent cx="4914900" cy="5391150"/>
            <wp:effectExtent l="0" t="0" r="0" b="0"/>
            <wp:docPr id="12" name="Grafik 12" descr="Ein Bild, das Im Haus, Wand, Tageslichtsystem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Im Haus, Wand, Tageslichtsysteme, Gebäude enthält.&#10;&#10;Automatisch generierte Beschreibun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t="23946" b="2928"/>
                    <a:stretch/>
                  </pic:blipFill>
                  <pic:spPr bwMode="auto">
                    <a:xfrm>
                      <a:off x="0" y="0"/>
                      <a:ext cx="4914900" cy="5391150"/>
                    </a:xfrm>
                    <a:prstGeom prst="rect">
                      <a:avLst/>
                    </a:prstGeom>
                    <a:noFill/>
                    <a:ln>
                      <a:noFill/>
                    </a:ln>
                    <a:extLst>
                      <a:ext uri="{53640926-AAD7-44D8-BBD7-CCE9431645EC}">
                        <a14:shadowObscured xmlns:a14="http://schemas.microsoft.com/office/drawing/2010/main"/>
                      </a:ext>
                    </a:extLst>
                  </pic:spPr>
                </pic:pic>
              </a:graphicData>
            </a:graphic>
          </wp:inline>
        </w:drawing>
      </w:r>
    </w:p>
    <w:p w14:paraId="2082C4BC" w14:textId="4CAD9331" w:rsidR="00092A76" w:rsidRPr="00FA519B" w:rsidRDefault="006933D9" w:rsidP="00FA519B">
      <w:pPr>
        <w:pStyle w:val="Abbildung"/>
      </w:pPr>
      <w:r>
        <w:rPr>
          <w:rStyle w:val="Fettung"/>
        </w:rPr>
        <w:t>Imagen 2</w:t>
      </w:r>
      <w:r>
        <w:t xml:space="preserve">: EcoDry X se basa en filtros de cartón desechables que se pueden </w:t>
      </w:r>
      <w:r w:rsidR="00BE0807" w:rsidRPr="00E56FFC">
        <w:rPr>
          <w:color w:val="auto"/>
        </w:rPr>
        <w:t>sustituir</w:t>
      </w:r>
      <w:r w:rsidRPr="00E56FFC">
        <w:rPr>
          <w:color w:val="auto"/>
        </w:rPr>
        <w:t xml:space="preserve"> </w:t>
      </w:r>
      <w:r>
        <w:t>fácilmente para el recambio rápido de los filtros, incluso durante la producción.</w:t>
      </w:r>
    </w:p>
    <w:p w14:paraId="779AD611" w14:textId="6DF2894D" w:rsidR="006933D9" w:rsidRPr="00FA519B" w:rsidRDefault="00084C2C" w:rsidP="006933D9">
      <w:pPr>
        <w:pStyle w:val="Flietext"/>
      </w:pPr>
      <w:r w:rsidRPr="00FA519B">
        <w:rPr>
          <w:noProof/>
        </w:rPr>
        <w:lastRenderedPageBreak/>
        <w:drawing>
          <wp:inline distT="0" distB="0" distL="0" distR="0" wp14:anchorId="0C8A4FA1" wp14:editId="311D8252">
            <wp:extent cx="4914900" cy="3276600"/>
            <wp:effectExtent l="0" t="0" r="0" b="0"/>
            <wp:docPr id="15" name="Grafik 15" descr="Ein Bild, das Text, Im Haus, Computermonitor, Ausgabe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Im Haus, Computermonitor, Ausgabegerät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B4F9106" w14:textId="65A7C339" w:rsidR="004F65B3" w:rsidRDefault="006933D9" w:rsidP="00FA519B">
      <w:pPr>
        <w:pStyle w:val="Abbildung"/>
      </w:pPr>
      <w:r>
        <w:rPr>
          <w:rStyle w:val="Fettung"/>
        </w:rPr>
        <w:t>Imagen 3</w:t>
      </w:r>
      <w:r>
        <w:t>: La solución de gestión de energía certificada de Dürr, DXQenergy.management, permite ahorrar recursos en la producción.</w:t>
      </w:r>
      <w:bookmarkEnd w:id="8"/>
    </w:p>
    <w:p w14:paraId="0F387E2E" w14:textId="77777777" w:rsidR="00777C7C" w:rsidRPr="00556BF5" w:rsidRDefault="00777C7C" w:rsidP="00777C7C">
      <w:pPr>
        <w:spacing w:line="240" w:lineRule="auto"/>
        <w:rPr>
          <w:b/>
          <w:bCs/>
          <w:iCs/>
          <w:color w:val="auto"/>
          <w:sz w:val="18"/>
          <w:szCs w:val="18"/>
        </w:rPr>
      </w:pPr>
      <w:r w:rsidRPr="00556BF5">
        <w:rPr>
          <w:b/>
          <w:bCs/>
          <w:iCs/>
          <w:color w:val="auto"/>
          <w:sz w:val="18"/>
          <w:szCs w:val="18"/>
        </w:rPr>
        <w:t>Acerca de Grupo Dürr </w:t>
      </w:r>
    </w:p>
    <w:p w14:paraId="054D69F4" w14:textId="77777777" w:rsidR="00777C7C" w:rsidRPr="00556BF5" w:rsidRDefault="00777C7C" w:rsidP="00777C7C">
      <w:pPr>
        <w:spacing w:line="240" w:lineRule="auto"/>
        <w:rPr>
          <w:iCs/>
          <w:color w:val="auto"/>
          <w:sz w:val="18"/>
          <w:szCs w:val="18"/>
        </w:rPr>
      </w:pPr>
      <w:r w:rsidRPr="00556BF5">
        <w:rPr>
          <w:iCs/>
          <w:color w:val="auto"/>
          <w:sz w:val="18"/>
          <w:szCs w:val="18"/>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05E674CF" w14:textId="3EB4E573" w:rsidR="00777C7C" w:rsidRDefault="00777C7C" w:rsidP="00777C7C">
      <w:pPr>
        <w:pStyle w:val="BeschreibungDivisions"/>
        <w:numPr>
          <w:ilvl w:val="0"/>
          <w:numId w:val="0"/>
        </w:numPr>
        <w:spacing w:line="360" w:lineRule="auto"/>
        <w:rPr>
          <w:iCs/>
          <w:color w:val="auto"/>
          <w:sz w:val="18"/>
          <w:szCs w:val="18"/>
        </w:rPr>
      </w:pPr>
    </w:p>
    <w:p w14:paraId="279758C6" w14:textId="77777777" w:rsidR="001B0BE6" w:rsidRPr="00D51FCD" w:rsidRDefault="001B0BE6" w:rsidP="001B0BE6">
      <w:pPr>
        <w:spacing w:line="240" w:lineRule="auto"/>
        <w:rPr>
          <w:iCs/>
          <w:color w:val="auto"/>
          <w:sz w:val="18"/>
          <w:szCs w:val="18"/>
        </w:rPr>
      </w:pPr>
      <w:r w:rsidRPr="00636271">
        <w:rPr>
          <w:iCs/>
          <w:color w:val="auto"/>
          <w:sz w:val="18"/>
          <w:szCs w:val="18"/>
        </w:rPr>
        <w:t xml:space="preserve">El Grupo Dürr es una de las empresas de ingeniería líderes en máquinas e instalaciones a nivel mundial con destacada experiencia en automatización, digitalización y eficiencia energética. Sus </w:t>
      </w:r>
      <w:r w:rsidRPr="00746C6C">
        <w:rPr>
          <w:iCs/>
          <w:color w:val="auto"/>
          <w:sz w:val="18"/>
          <w:szCs w:val="18"/>
        </w:rPr>
        <w:t xml:space="preserve">productos, sistemas y servicios permiten procesos de fabricación altamente eficientes y </w:t>
      </w:r>
      <w:r w:rsidRPr="00D51FCD">
        <w:rPr>
          <w:iCs/>
          <w:color w:val="auto"/>
          <w:sz w:val="18"/>
          <w:szCs w:val="18"/>
        </w:rPr>
        <w:t xml:space="preserve">sostenibles en diferentes industrias. El Grupo Dürr abastece principalmente a la industria de automoción, fabricantes de muebles y construcciones de madera, así como también a la industria química, farmacéutica, tecnología médica e ingeniería eléctrica. En 2022 generó ingresos por ventas de 4,3 mil millones de euros. El Grupo tiene 19.000 empleados y 123 delegaciones en 32 países, operando en el mercado bajo las marcas Dürr, Schenck y HOMAG con cinco divisiones: </w:t>
      </w:r>
    </w:p>
    <w:p w14:paraId="74356FAE" w14:textId="77777777" w:rsidR="001B0BE6" w:rsidRPr="00D51FCD" w:rsidRDefault="001B0BE6" w:rsidP="001B0BE6">
      <w:pPr>
        <w:spacing w:line="240" w:lineRule="auto"/>
        <w:rPr>
          <w:iCs/>
          <w:color w:val="auto"/>
          <w:sz w:val="18"/>
          <w:szCs w:val="18"/>
        </w:rPr>
      </w:pPr>
    </w:p>
    <w:p w14:paraId="410A588D" w14:textId="77777777" w:rsidR="001B0BE6" w:rsidRPr="006305B1" w:rsidRDefault="001B0BE6" w:rsidP="001B0BE6">
      <w:pPr>
        <w:pStyle w:val="Prrafodelista"/>
        <w:numPr>
          <w:ilvl w:val="0"/>
          <w:numId w:val="18"/>
        </w:numPr>
        <w:tabs>
          <w:tab w:val="clear" w:pos="3572"/>
        </w:tabs>
        <w:spacing w:line="240" w:lineRule="auto"/>
        <w:rPr>
          <w:rFonts w:ascii="Arial" w:hAnsi="Arial" w:cs="Arial"/>
          <w:sz w:val="18"/>
          <w:szCs w:val="18"/>
          <w:lang w:val="es-ES"/>
        </w:rPr>
      </w:pPr>
      <w:r w:rsidRPr="006305B1">
        <w:rPr>
          <w:rFonts w:ascii="Arial" w:hAnsi="Arial" w:cs="Arial"/>
          <w:b/>
          <w:bCs/>
          <w:sz w:val="18"/>
          <w:szCs w:val="18"/>
          <w:lang w:val="es-ES"/>
        </w:rPr>
        <w:t>Paint and Final Assembly Systems</w:t>
      </w:r>
      <w:r w:rsidRPr="006305B1">
        <w:rPr>
          <w:rFonts w:ascii="Arial" w:hAnsi="Arial" w:cs="Arial"/>
          <w:sz w:val="18"/>
          <w:szCs w:val="18"/>
          <w:lang w:val="es-ES"/>
        </w:rPr>
        <w:t>: Plantas de pintura, así como ensamble final, y tecnología de pruebas y llenado para la industria automotriz, así como montaje y sistemas de pruebas para equipos médicos</w:t>
      </w:r>
    </w:p>
    <w:p w14:paraId="44F3FA41" w14:textId="77777777" w:rsidR="001B0BE6" w:rsidRPr="006305B1" w:rsidRDefault="001B0BE6" w:rsidP="001B0BE6">
      <w:pPr>
        <w:pStyle w:val="Prrafodelista"/>
        <w:numPr>
          <w:ilvl w:val="0"/>
          <w:numId w:val="18"/>
        </w:numPr>
        <w:tabs>
          <w:tab w:val="clear" w:pos="3572"/>
        </w:tabs>
        <w:spacing w:line="240" w:lineRule="auto"/>
        <w:rPr>
          <w:rFonts w:ascii="Arial" w:hAnsi="Arial" w:cs="Arial"/>
          <w:sz w:val="18"/>
          <w:szCs w:val="18"/>
          <w:lang w:val="es-ES"/>
        </w:rPr>
      </w:pPr>
      <w:r w:rsidRPr="006305B1">
        <w:rPr>
          <w:rFonts w:ascii="Arial" w:hAnsi="Arial" w:cs="Arial"/>
          <w:b/>
          <w:sz w:val="18"/>
          <w:szCs w:val="18"/>
          <w:lang w:val="es-ES_tradnl"/>
        </w:rPr>
        <w:lastRenderedPageBreak/>
        <w:t xml:space="preserve">Application </w:t>
      </w:r>
      <w:r w:rsidRPr="006305B1">
        <w:rPr>
          <w:rFonts w:ascii="Arial" w:hAnsi="Arial" w:cs="Arial"/>
          <w:b/>
          <w:sz w:val="18"/>
          <w:szCs w:val="18"/>
          <w:lang w:val="es-ES"/>
        </w:rPr>
        <w:t>Technology</w:t>
      </w:r>
      <w:r w:rsidRPr="006305B1">
        <w:rPr>
          <w:rFonts w:ascii="Arial" w:hAnsi="Arial" w:cs="Arial"/>
          <w:b/>
          <w:sz w:val="18"/>
          <w:szCs w:val="18"/>
          <w:lang w:val="es-ES_tradnl"/>
        </w:rPr>
        <w:t>:</w:t>
      </w:r>
      <w:r w:rsidRPr="006305B1">
        <w:rPr>
          <w:rFonts w:ascii="Arial" w:hAnsi="Arial" w:cs="Arial"/>
          <w:b/>
          <w:sz w:val="18"/>
          <w:szCs w:val="18"/>
          <w:lang w:val="es-ES"/>
        </w:rPr>
        <w:t xml:space="preserve"> </w:t>
      </w:r>
      <w:r w:rsidRPr="006305B1">
        <w:rPr>
          <w:rFonts w:ascii="Arial" w:hAnsi="Arial" w:cs="Arial"/>
          <w:sz w:val="18"/>
          <w:szCs w:val="18"/>
          <w:lang w:val="es-ES_tradnl"/>
        </w:rPr>
        <w:t xml:space="preserve">Tecnología de robots para la aplicación automatizada de pintura, </w:t>
      </w:r>
      <w:r w:rsidRPr="00D51FCD">
        <w:rPr>
          <w:rFonts w:ascii="Arial" w:hAnsi="Arial" w:cs="Arial"/>
          <w:color w:val="auto"/>
          <w:sz w:val="18"/>
          <w:szCs w:val="18"/>
          <w:lang w:val="es-ES_tradnl"/>
        </w:rPr>
        <w:t xml:space="preserve">materiales de sellado </w:t>
      </w:r>
      <w:r w:rsidRPr="006305B1">
        <w:rPr>
          <w:rFonts w:ascii="Arial" w:hAnsi="Arial" w:cs="Arial"/>
          <w:sz w:val="18"/>
          <w:szCs w:val="18"/>
          <w:lang w:val="es-ES_tradnl"/>
        </w:rPr>
        <w:t>y pegamentos</w:t>
      </w:r>
      <w:r w:rsidRPr="006305B1">
        <w:rPr>
          <w:rFonts w:ascii="Arial" w:hAnsi="Arial" w:cs="Arial"/>
          <w:sz w:val="18"/>
          <w:szCs w:val="18"/>
          <w:lang w:val="es-ES"/>
        </w:rPr>
        <w:t xml:space="preserve"> </w:t>
      </w:r>
    </w:p>
    <w:p w14:paraId="5ED47211" w14:textId="77777777" w:rsidR="001B0BE6" w:rsidRPr="006305B1" w:rsidRDefault="001B0BE6" w:rsidP="001B0BE6">
      <w:pPr>
        <w:pStyle w:val="Prrafodelista"/>
        <w:numPr>
          <w:ilvl w:val="0"/>
          <w:numId w:val="18"/>
        </w:numPr>
        <w:tabs>
          <w:tab w:val="clear" w:pos="3572"/>
        </w:tabs>
        <w:spacing w:line="240" w:lineRule="auto"/>
        <w:ind w:right="27"/>
        <w:rPr>
          <w:rFonts w:ascii="Arial" w:hAnsi="Arial" w:cs="Arial"/>
          <w:sz w:val="18"/>
          <w:szCs w:val="18"/>
          <w:lang w:val="es-ES"/>
        </w:rPr>
      </w:pPr>
      <w:r w:rsidRPr="006305B1">
        <w:rPr>
          <w:rFonts w:ascii="Arial" w:hAnsi="Arial" w:cs="Arial"/>
          <w:b/>
          <w:bCs/>
          <w:sz w:val="18"/>
          <w:szCs w:val="18"/>
          <w:lang w:val="es-ES"/>
        </w:rPr>
        <w:t xml:space="preserve">Clean Technology Systems: </w:t>
      </w:r>
      <w:r w:rsidRPr="006305B1">
        <w:rPr>
          <w:rFonts w:ascii="Arial" w:hAnsi="Arial" w:cs="Arial"/>
          <w:sz w:val="18"/>
          <w:szCs w:val="18"/>
          <w:lang w:val="es-ES"/>
        </w:rPr>
        <w:t>Sistemas de purificación para extracción del aire, líneas de recubrimiento de baterías y sistemas de reducción de ruido</w:t>
      </w:r>
    </w:p>
    <w:p w14:paraId="1728E9F1" w14:textId="77777777" w:rsidR="001B0BE6" w:rsidRPr="00746C6C" w:rsidRDefault="001B0BE6" w:rsidP="001B0BE6">
      <w:pPr>
        <w:pStyle w:val="Prrafodelista"/>
        <w:numPr>
          <w:ilvl w:val="0"/>
          <w:numId w:val="18"/>
        </w:numPr>
        <w:tabs>
          <w:tab w:val="clear" w:pos="3572"/>
        </w:tabs>
        <w:spacing w:line="240" w:lineRule="auto"/>
        <w:contextualSpacing w:val="0"/>
        <w:rPr>
          <w:rFonts w:ascii="Arial" w:hAnsi="Arial" w:cs="Arial"/>
          <w:color w:val="auto"/>
          <w:sz w:val="18"/>
          <w:szCs w:val="18"/>
          <w:lang w:val="en-US"/>
        </w:rPr>
      </w:pPr>
      <w:r w:rsidRPr="006305B1">
        <w:rPr>
          <w:rFonts w:ascii="Arial" w:hAnsi="Arial" w:cs="Arial"/>
          <w:b/>
          <w:bCs/>
          <w:sz w:val="18"/>
          <w:szCs w:val="18"/>
          <w:lang w:val="en-US"/>
        </w:rPr>
        <w:t>Measuring and Process Systems:</w:t>
      </w:r>
      <w:r w:rsidRPr="006305B1">
        <w:rPr>
          <w:rFonts w:ascii="Arial" w:hAnsi="Arial" w:cs="Arial"/>
          <w:sz w:val="18"/>
          <w:szCs w:val="18"/>
          <w:lang w:val="en-US"/>
        </w:rPr>
        <w:t xml:space="preserve"> </w:t>
      </w:r>
      <w:r w:rsidRPr="00746C6C">
        <w:rPr>
          <w:rFonts w:ascii="Arial" w:hAnsi="Arial" w:cs="Arial"/>
          <w:color w:val="auto"/>
          <w:sz w:val="18"/>
          <w:szCs w:val="18"/>
          <w:lang w:val="en-US"/>
        </w:rPr>
        <w:t>Tecnología de equilibrado y diagnóstico</w:t>
      </w:r>
    </w:p>
    <w:p w14:paraId="17A38E62" w14:textId="77777777" w:rsidR="001B0BE6" w:rsidRPr="00746C6C" w:rsidRDefault="001B0BE6" w:rsidP="001B0BE6">
      <w:pPr>
        <w:pStyle w:val="Prrafodelista"/>
        <w:numPr>
          <w:ilvl w:val="0"/>
          <w:numId w:val="18"/>
        </w:numPr>
        <w:tabs>
          <w:tab w:val="clear" w:pos="3572"/>
        </w:tabs>
        <w:spacing w:line="240" w:lineRule="auto"/>
        <w:ind w:right="27"/>
        <w:rPr>
          <w:rFonts w:ascii="Arial" w:hAnsi="Arial" w:cs="Arial"/>
          <w:color w:val="auto"/>
          <w:sz w:val="18"/>
          <w:szCs w:val="18"/>
          <w:lang w:val="es-ES"/>
        </w:rPr>
      </w:pPr>
      <w:r w:rsidRPr="00746C6C">
        <w:rPr>
          <w:rFonts w:ascii="Arial" w:hAnsi="Arial" w:cs="Arial"/>
          <w:b/>
          <w:color w:val="auto"/>
          <w:sz w:val="18"/>
          <w:szCs w:val="18"/>
          <w:lang w:val="es-ES"/>
        </w:rPr>
        <w:t>Woodworking Machinery and Systems:</w:t>
      </w:r>
      <w:r w:rsidRPr="00746C6C">
        <w:rPr>
          <w:rFonts w:ascii="Arial" w:hAnsi="Arial" w:cs="Arial"/>
          <w:color w:val="auto"/>
          <w:sz w:val="18"/>
          <w:szCs w:val="18"/>
          <w:lang w:val="es-ES"/>
        </w:rPr>
        <w:t xml:space="preserve"> Máquinas y sistemas</w:t>
      </w:r>
      <w:r w:rsidRPr="00746C6C">
        <w:rPr>
          <w:rFonts w:ascii="Arial" w:hAnsi="Arial" w:cs="Arial"/>
          <w:color w:val="auto"/>
          <w:sz w:val="18"/>
          <w:szCs w:val="18"/>
          <w:lang w:val="es-ES_tradnl"/>
        </w:rPr>
        <w:t xml:space="preserve"> </w:t>
      </w:r>
      <w:r w:rsidRPr="00746C6C">
        <w:rPr>
          <w:rFonts w:ascii="Arial" w:hAnsi="Arial" w:cs="Arial"/>
          <w:color w:val="auto"/>
          <w:sz w:val="18"/>
          <w:szCs w:val="18"/>
          <w:lang w:val="es-ES"/>
        </w:rPr>
        <w:t>para la industria de procesamiento de la madera</w:t>
      </w:r>
    </w:p>
    <w:p w14:paraId="7899F22E" w14:textId="77777777" w:rsidR="001B0BE6" w:rsidRDefault="001B0BE6" w:rsidP="001B0BE6">
      <w:pPr>
        <w:rPr>
          <w:rFonts w:ascii="Arial" w:hAnsi="Arial" w:cs="Arial"/>
          <w:sz w:val="18"/>
          <w:szCs w:val="18"/>
          <w:lang w:val="es-ES"/>
        </w:rPr>
      </w:pPr>
    </w:p>
    <w:p w14:paraId="3CD3433F" w14:textId="77777777" w:rsidR="001B0BE6" w:rsidRPr="001B0BE6" w:rsidRDefault="001B0BE6" w:rsidP="00777C7C">
      <w:pPr>
        <w:pStyle w:val="BeschreibungDivisions"/>
        <w:numPr>
          <w:ilvl w:val="0"/>
          <w:numId w:val="0"/>
        </w:numPr>
        <w:spacing w:line="360" w:lineRule="auto"/>
        <w:rPr>
          <w:iCs/>
          <w:color w:val="auto"/>
          <w:sz w:val="18"/>
          <w:szCs w:val="18"/>
          <w:lang w:val="es-ES"/>
        </w:rPr>
      </w:pPr>
    </w:p>
    <w:p w14:paraId="5B147BBC" w14:textId="77777777" w:rsidR="00777C7C" w:rsidRDefault="00777C7C" w:rsidP="00777C7C">
      <w:pPr>
        <w:pStyle w:val="BeschreibungDivisions"/>
        <w:numPr>
          <w:ilvl w:val="0"/>
          <w:numId w:val="0"/>
        </w:numPr>
        <w:spacing w:line="360" w:lineRule="auto"/>
        <w:rPr>
          <w:iCs/>
          <w:color w:val="auto"/>
          <w:sz w:val="18"/>
          <w:szCs w:val="18"/>
        </w:rPr>
      </w:pPr>
    </w:p>
    <w:p w14:paraId="3BDBB284" w14:textId="77777777" w:rsidR="00777C7C" w:rsidRPr="00746C6C" w:rsidRDefault="00777C7C" w:rsidP="00777C7C">
      <w:pPr>
        <w:pStyle w:val="Prrafodelista"/>
        <w:tabs>
          <w:tab w:val="clear" w:pos="3572"/>
        </w:tabs>
        <w:spacing w:line="240" w:lineRule="auto"/>
        <w:ind w:left="360" w:right="27"/>
        <w:rPr>
          <w:rFonts w:ascii="Arial" w:hAnsi="Arial" w:cs="Arial"/>
          <w:color w:val="auto"/>
          <w:sz w:val="18"/>
          <w:szCs w:val="18"/>
          <w:lang w:val="es-ES"/>
        </w:rPr>
      </w:pPr>
    </w:p>
    <w:p w14:paraId="765C35E9" w14:textId="77777777" w:rsidR="00777C7C" w:rsidRPr="00DD4676" w:rsidRDefault="00777C7C" w:rsidP="00777C7C">
      <w:pPr>
        <w:pStyle w:val="BeschreibungDivisions"/>
        <w:numPr>
          <w:ilvl w:val="0"/>
          <w:numId w:val="0"/>
        </w:numPr>
        <w:spacing w:line="360" w:lineRule="auto"/>
        <w:rPr>
          <w:iCs/>
          <w:color w:val="auto"/>
          <w:sz w:val="18"/>
          <w:szCs w:val="18"/>
          <w:lang w:val="es-ES"/>
        </w:rPr>
      </w:pPr>
    </w:p>
    <w:p w14:paraId="4A8D222E" w14:textId="77777777" w:rsidR="00777C7C" w:rsidRPr="00772A20" w:rsidRDefault="00777C7C" w:rsidP="00777C7C">
      <w:pPr>
        <w:pStyle w:val="BeschreibungDivisions"/>
        <w:numPr>
          <w:ilvl w:val="0"/>
          <w:numId w:val="0"/>
        </w:numPr>
        <w:spacing w:line="360" w:lineRule="auto"/>
        <w:ind w:left="360"/>
        <w:rPr>
          <w:iCs/>
          <w:color w:val="auto"/>
          <w:sz w:val="18"/>
          <w:szCs w:val="18"/>
        </w:rPr>
      </w:pPr>
    </w:p>
    <w:p w14:paraId="23652657" w14:textId="77777777" w:rsidR="00777C7C" w:rsidRDefault="00777C7C" w:rsidP="00777C7C">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7A7C9318" w14:textId="77777777" w:rsidR="00777C7C" w:rsidRDefault="00777C7C" w:rsidP="00777C7C">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Aleph Comunicación – Jesus Martinez</w:t>
      </w:r>
      <w:r>
        <w:rPr>
          <w:rStyle w:val="eop"/>
          <w:rFonts w:ascii="Arial" w:hAnsi="Arial" w:cs="Arial"/>
          <w:sz w:val="22"/>
          <w:szCs w:val="22"/>
        </w:rPr>
        <w:t> </w:t>
      </w:r>
    </w:p>
    <w:p w14:paraId="18240877" w14:textId="77777777" w:rsidR="00777C7C" w:rsidRDefault="008A347B" w:rsidP="00777C7C">
      <w:pPr>
        <w:pStyle w:val="paragraph"/>
        <w:spacing w:before="0" w:beforeAutospacing="0" w:after="0" w:afterAutospacing="0"/>
        <w:ind w:right="270"/>
        <w:textAlignment w:val="baseline"/>
        <w:rPr>
          <w:rFonts w:ascii="Segoe UI" w:hAnsi="Segoe UI" w:cs="Segoe UI"/>
          <w:color w:val="000000"/>
          <w:sz w:val="18"/>
          <w:szCs w:val="18"/>
        </w:rPr>
      </w:pPr>
      <w:hyperlink r:id="rId14" w:tgtFrame="_blank" w:history="1">
        <w:r w:rsidR="00777C7C">
          <w:rPr>
            <w:rStyle w:val="normaltextrun"/>
            <w:rFonts w:ascii="Arial" w:hAnsi="Arial" w:cs="Arial"/>
            <w:color w:val="00468E"/>
            <w:sz w:val="22"/>
            <w:szCs w:val="22"/>
            <w:u w:val="single"/>
          </w:rPr>
          <w:t>jesus.martinez@alephcom.es</w:t>
        </w:r>
      </w:hyperlink>
      <w:r w:rsidR="00777C7C">
        <w:rPr>
          <w:rStyle w:val="eop"/>
          <w:rFonts w:ascii="Arial" w:hAnsi="Arial" w:cs="Arial"/>
          <w:color w:val="00468E"/>
          <w:sz w:val="22"/>
          <w:szCs w:val="22"/>
        </w:rPr>
        <w:t> </w:t>
      </w:r>
    </w:p>
    <w:p w14:paraId="396583BD" w14:textId="77777777" w:rsidR="00777C7C" w:rsidRDefault="00777C7C" w:rsidP="00777C7C">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22"/>
          <w:szCs w:val="22"/>
        </w:rPr>
        <w:t> </w:t>
      </w:r>
    </w:p>
    <w:p w14:paraId="067BC095" w14:textId="77777777" w:rsidR="00777C7C" w:rsidRPr="000F474A" w:rsidRDefault="00777C7C" w:rsidP="00777C7C">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de-DE"/>
        </w:rPr>
      </w:pPr>
      <w:r w:rsidRPr="000F474A">
        <w:rPr>
          <w:rStyle w:val="normaltextrun"/>
          <w:rFonts w:ascii="Arial" w:hAnsi="Arial" w:cs="Arial"/>
          <w:sz w:val="22"/>
          <w:szCs w:val="22"/>
          <w:lang w:val="de-DE"/>
        </w:rPr>
        <w:t xml:space="preserve">Dürr Systems Spain, S.A. - </w:t>
      </w:r>
      <w:hyperlink r:id="rId15" w:tgtFrame="_blank" w:history="1">
        <w:r w:rsidRPr="000F474A">
          <w:rPr>
            <w:rStyle w:val="normaltextrun"/>
            <w:rFonts w:ascii="Arial" w:hAnsi="Arial" w:cs="Arial"/>
            <w:color w:val="00468E"/>
            <w:sz w:val="22"/>
            <w:szCs w:val="22"/>
            <w:u w:val="single"/>
            <w:lang w:val="de-DE"/>
          </w:rPr>
          <w:t>www.durr.com</w:t>
        </w:r>
      </w:hyperlink>
      <w:r w:rsidRPr="000F474A">
        <w:rPr>
          <w:rStyle w:val="eop"/>
          <w:rFonts w:ascii="Arial" w:hAnsi="Arial" w:cs="Arial"/>
          <w:sz w:val="22"/>
          <w:szCs w:val="22"/>
          <w:lang w:val="de-DE"/>
        </w:rPr>
        <w:t> </w:t>
      </w:r>
    </w:p>
    <w:p w14:paraId="5497BC37" w14:textId="77777777" w:rsidR="00777C7C" w:rsidRPr="00870BD0" w:rsidRDefault="00777C7C" w:rsidP="00777C7C">
      <w:pPr>
        <w:pStyle w:val="paragraph"/>
        <w:spacing w:before="0" w:beforeAutospacing="0" w:after="0" w:afterAutospacing="0"/>
        <w:ind w:right="270"/>
        <w:textAlignment w:val="baseline"/>
        <w:rPr>
          <w:rFonts w:ascii="Segoe UI" w:hAnsi="Segoe UI" w:cs="Segoe UI"/>
          <w:color w:val="000000"/>
          <w:sz w:val="18"/>
          <w:szCs w:val="18"/>
          <w:lang w:val="de-DE"/>
        </w:rPr>
      </w:pPr>
      <w:r w:rsidRPr="00870BD0">
        <w:rPr>
          <w:rStyle w:val="normaltextrun"/>
          <w:rFonts w:ascii="Arial" w:hAnsi="Arial" w:cs="Arial"/>
          <w:sz w:val="22"/>
          <w:szCs w:val="22"/>
          <w:lang w:val="de-DE"/>
        </w:rPr>
        <w:t>Luis Echeveste</w:t>
      </w:r>
      <w:r w:rsidRPr="00870BD0">
        <w:rPr>
          <w:rStyle w:val="eop"/>
          <w:rFonts w:ascii="Arial" w:hAnsi="Arial" w:cs="Arial"/>
          <w:sz w:val="22"/>
          <w:szCs w:val="22"/>
          <w:lang w:val="de-DE"/>
        </w:rPr>
        <w:t> </w:t>
      </w:r>
    </w:p>
    <w:p w14:paraId="5C1C6AA3" w14:textId="77777777" w:rsidR="00777C7C" w:rsidRPr="00870BD0" w:rsidRDefault="00777C7C" w:rsidP="00777C7C">
      <w:pPr>
        <w:pStyle w:val="paragraph"/>
        <w:spacing w:before="0" w:beforeAutospacing="0" w:after="0" w:afterAutospacing="0"/>
        <w:ind w:right="270"/>
        <w:textAlignment w:val="baseline"/>
        <w:rPr>
          <w:rFonts w:ascii="Segoe UI" w:hAnsi="Segoe UI" w:cs="Segoe UI"/>
          <w:color w:val="000000"/>
          <w:sz w:val="18"/>
          <w:szCs w:val="18"/>
          <w:lang w:val="de-DE"/>
        </w:rPr>
      </w:pPr>
      <w:r w:rsidRPr="00870BD0">
        <w:rPr>
          <w:rStyle w:val="normaltextrun"/>
          <w:rFonts w:ascii="Arial" w:hAnsi="Arial" w:cs="Arial"/>
          <w:sz w:val="22"/>
          <w:szCs w:val="22"/>
          <w:lang w:val="de-DE"/>
        </w:rPr>
        <w:t>Teléfono: +34 943 317 000</w:t>
      </w:r>
      <w:r w:rsidRPr="00870BD0">
        <w:rPr>
          <w:rStyle w:val="eop"/>
          <w:rFonts w:ascii="Arial" w:hAnsi="Arial" w:cs="Arial"/>
          <w:sz w:val="22"/>
          <w:szCs w:val="22"/>
          <w:lang w:val="de-DE"/>
        </w:rPr>
        <w:t> </w:t>
      </w:r>
    </w:p>
    <w:p w14:paraId="4933D531" w14:textId="77777777" w:rsidR="00777C7C" w:rsidRPr="00161503" w:rsidRDefault="00777C7C" w:rsidP="00777C7C">
      <w:pPr>
        <w:pStyle w:val="paragraph"/>
        <w:spacing w:before="0" w:beforeAutospacing="0" w:after="0" w:afterAutospacing="0"/>
        <w:ind w:right="270"/>
        <w:textAlignment w:val="baseline"/>
        <w:rPr>
          <w:rFonts w:ascii="Segoe UI" w:hAnsi="Segoe UI" w:cs="Segoe UI"/>
          <w:color w:val="000000"/>
          <w:sz w:val="18"/>
          <w:szCs w:val="18"/>
          <w:lang w:val="it-IT"/>
        </w:rPr>
      </w:pPr>
      <w:r>
        <w:rPr>
          <w:rStyle w:val="normaltextrun"/>
          <w:rFonts w:ascii="Arial" w:hAnsi="Arial" w:cs="Arial"/>
          <w:sz w:val="22"/>
          <w:szCs w:val="22"/>
          <w:lang w:val="pt-BR"/>
        </w:rPr>
        <w:t xml:space="preserve">e-mail: </w:t>
      </w:r>
      <w:hyperlink r:id="rId16" w:tgtFrame="_blank" w:history="1">
        <w:r>
          <w:rPr>
            <w:rStyle w:val="normaltextrun"/>
            <w:rFonts w:ascii="Arial" w:hAnsi="Arial" w:cs="Arial"/>
            <w:color w:val="00468E"/>
            <w:sz w:val="22"/>
            <w:szCs w:val="22"/>
            <w:u w:val="single"/>
            <w:lang w:val="pt-BR"/>
          </w:rPr>
          <w:t>echeveste@durr-spain.com</w:t>
        </w:r>
      </w:hyperlink>
      <w:r w:rsidRPr="00161503">
        <w:rPr>
          <w:rStyle w:val="eop"/>
          <w:rFonts w:ascii="Arial" w:hAnsi="Arial" w:cs="Arial"/>
          <w:sz w:val="22"/>
          <w:szCs w:val="22"/>
          <w:lang w:val="it-IT"/>
        </w:rPr>
        <w:t> </w:t>
      </w:r>
    </w:p>
    <w:p w14:paraId="64869ACE" w14:textId="77777777" w:rsidR="00777C7C" w:rsidRPr="00161503" w:rsidRDefault="00777C7C" w:rsidP="00777C7C">
      <w:pPr>
        <w:pStyle w:val="paragraph"/>
        <w:spacing w:before="0" w:beforeAutospacing="0" w:after="0" w:afterAutospacing="0"/>
        <w:jc w:val="both"/>
        <w:textAlignment w:val="baseline"/>
        <w:rPr>
          <w:rFonts w:ascii="Segoe UI" w:hAnsi="Segoe UI" w:cs="Segoe UI"/>
          <w:color w:val="000000"/>
          <w:sz w:val="18"/>
          <w:szCs w:val="18"/>
          <w:lang w:val="it-IT"/>
        </w:rPr>
      </w:pPr>
      <w:r w:rsidRPr="00161503">
        <w:rPr>
          <w:rStyle w:val="eop"/>
          <w:rFonts w:ascii="Arial" w:hAnsi="Arial" w:cs="Arial"/>
          <w:szCs w:val="14"/>
          <w:lang w:val="it-IT"/>
        </w:rPr>
        <w:t> </w:t>
      </w:r>
    </w:p>
    <w:p w14:paraId="1AEDC128" w14:textId="77777777" w:rsidR="00777C7C" w:rsidRPr="005A0686" w:rsidRDefault="00777C7C" w:rsidP="00777C7C">
      <w:pPr>
        <w:pStyle w:val="BeschreibungDivisions"/>
        <w:numPr>
          <w:ilvl w:val="0"/>
          <w:numId w:val="0"/>
        </w:numPr>
        <w:spacing w:line="360" w:lineRule="auto"/>
        <w:ind w:left="360"/>
        <w:rPr>
          <w:iCs/>
          <w:color w:val="auto"/>
          <w:sz w:val="18"/>
          <w:szCs w:val="18"/>
          <w:lang w:val="it-IT"/>
        </w:rPr>
      </w:pPr>
    </w:p>
    <w:p w14:paraId="2E17D9B9" w14:textId="77777777" w:rsidR="00777C7C" w:rsidRPr="0096191D" w:rsidRDefault="00777C7C" w:rsidP="00777C7C">
      <w:pPr>
        <w:pStyle w:val="Flietext"/>
        <w:rPr>
          <w:lang w:val="it-IT"/>
        </w:rPr>
      </w:pPr>
    </w:p>
    <w:p w14:paraId="48AB618C" w14:textId="77777777" w:rsidR="00DF51DE" w:rsidRPr="00777C7C" w:rsidRDefault="00DF51DE" w:rsidP="00DF51DE">
      <w:pPr>
        <w:pStyle w:val="Flietext"/>
        <w:rPr>
          <w:lang w:val="it-IT"/>
        </w:rPr>
      </w:pPr>
    </w:p>
    <w:p w14:paraId="7E1C7A9A" w14:textId="77777777" w:rsidR="00DF51DE" w:rsidRPr="001B0BE6" w:rsidRDefault="00DF51DE" w:rsidP="00DF51DE">
      <w:pPr>
        <w:pStyle w:val="Flietext"/>
        <w:rPr>
          <w:lang w:val="de-DE"/>
        </w:rPr>
      </w:pPr>
    </w:p>
    <w:bookmarkEnd w:id="2"/>
    <w:p w14:paraId="7B87C374" w14:textId="77777777" w:rsidR="00092A76" w:rsidRPr="001B0BE6" w:rsidRDefault="00092A76" w:rsidP="00037BB3">
      <w:pPr>
        <w:pStyle w:val="Flietext"/>
        <w:rPr>
          <w:lang w:val="de-DE" w:eastAsia="zh-CN"/>
        </w:rPr>
      </w:pPr>
    </w:p>
    <w:sectPr w:rsidR="00092A76" w:rsidRPr="001B0BE6" w:rsidSect="00B143FE">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0998E" w14:textId="77777777" w:rsidR="00BF273B" w:rsidRDefault="00BF273B" w:rsidP="00D9165E">
      <w:r>
        <w:separator/>
      </w:r>
    </w:p>
  </w:endnote>
  <w:endnote w:type="continuationSeparator" w:id="0">
    <w:p w14:paraId="29E2CE11" w14:textId="77777777" w:rsidR="00BF273B" w:rsidRDefault="00BF273B" w:rsidP="00D9165E">
      <w:r>
        <w:continuationSeparator/>
      </w:r>
    </w:p>
  </w:endnote>
  <w:endnote w:type="continuationNotice" w:id="1">
    <w:p w14:paraId="3BE2A5F1" w14:textId="77777777" w:rsidR="00BF273B" w:rsidRDefault="00BF27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Piedepgina"/>
    </w:pPr>
    <w:r>
      <w:rPr>
        <w:lang w:val="de-DE" w:eastAsia="zh-CN"/>
      </w:rP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A32F3C4" w:rsidR="00B143FE" w:rsidRPr="00FA5FBE" w:rsidRDefault="00FA5FBE" w:rsidP="00FA5FBE">
    <w:pPr>
      <w:pStyle w:val="Encabezado"/>
    </w:pPr>
    <w:r w:rsidRPr="005218C8">
      <w:fldChar w:fldCharType="begin"/>
    </w:r>
    <w:r w:rsidRPr="005218C8">
      <w:instrText xml:space="preserve"> IF  \* MERGEFORMAT </w:instrText>
    </w:r>
    <w:fldSimple w:instr=" NUMPAGES  \* MERGEFORMAT ">
      <w:r w:rsidR="008A347B">
        <w:instrText>7</w:instrText>
      </w:r>
    </w:fldSimple>
    <w:r w:rsidRPr="005218C8">
      <w:instrText>&gt;"1" "</w:instrText>
    </w:r>
    <w:r w:rsidRPr="005218C8">
      <w:fldChar w:fldCharType="begin"/>
    </w:r>
    <w:r w:rsidRPr="005218C8">
      <w:instrText xml:space="preserve"> PAGE  \* MERGEFORMAT </w:instrText>
    </w:r>
    <w:r w:rsidRPr="005218C8">
      <w:fldChar w:fldCharType="separate"/>
    </w:r>
    <w:r w:rsidR="008A347B">
      <w:instrText>7</w:instrText>
    </w:r>
    <w:r w:rsidRPr="005218C8">
      <w:fldChar w:fldCharType="end"/>
    </w:r>
    <w:r w:rsidRPr="005218C8">
      <w:instrText>/</w:instrText>
    </w:r>
    <w:fldSimple w:instr=" NUMPAGES  \* MERGEFORMAT ">
      <w:r w:rsidR="008A347B">
        <w:instrText>7</w:instrText>
      </w:r>
    </w:fldSimple>
    <w:r w:rsidRPr="005218C8">
      <w:instrText>" "</w:instrText>
    </w:r>
    <w:r w:rsidRPr="005218C8">
      <w:fldChar w:fldCharType="separate"/>
    </w:r>
    <w:r w:rsidR="008A347B">
      <w:t>7</w:t>
    </w:r>
    <w:r w:rsidR="008A347B" w:rsidRPr="005218C8">
      <w:t>/</w:t>
    </w:r>
    <w:r w:rsidR="008A347B">
      <w:t>7</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BFBC4ED" w:rsidR="00B143FE" w:rsidRPr="005218C8" w:rsidRDefault="00B143FE" w:rsidP="00EB19AD">
    <w:pPr>
      <w:pStyle w:val="Encabezado"/>
    </w:pPr>
    <w:r w:rsidRPr="005218C8">
      <w:fldChar w:fldCharType="begin"/>
    </w:r>
    <w:r w:rsidRPr="005218C8">
      <w:instrText xml:space="preserve"> IF  \* MERGEFORMAT </w:instrText>
    </w:r>
    <w:fldSimple w:instr=" NUMPAGES  \* MERGEFORMAT ">
      <w:r w:rsidR="008A347B">
        <w:instrText>7</w:instrText>
      </w:r>
    </w:fldSimple>
    <w:r w:rsidRPr="005218C8">
      <w:instrText>&gt;"1" "</w:instrText>
    </w:r>
    <w:r w:rsidRPr="005218C8">
      <w:fldChar w:fldCharType="begin"/>
    </w:r>
    <w:r w:rsidRPr="005218C8">
      <w:instrText xml:space="preserve"> PAGE  \* MERGEFORMAT </w:instrText>
    </w:r>
    <w:r w:rsidRPr="005218C8">
      <w:fldChar w:fldCharType="separate"/>
    </w:r>
    <w:r w:rsidR="008A347B">
      <w:instrText>1</w:instrText>
    </w:r>
    <w:r w:rsidRPr="005218C8">
      <w:fldChar w:fldCharType="end"/>
    </w:r>
    <w:r w:rsidRPr="005218C8">
      <w:instrText>/</w:instrText>
    </w:r>
    <w:fldSimple w:instr=" NUMPAGES  \* MERGEFORMAT ">
      <w:r w:rsidR="008A347B">
        <w:instrText>7</w:instrText>
      </w:r>
    </w:fldSimple>
    <w:r w:rsidRPr="005218C8">
      <w:instrText>" "</w:instrText>
    </w:r>
    <w:r w:rsidRPr="005218C8">
      <w:fldChar w:fldCharType="separate"/>
    </w:r>
    <w:r w:rsidR="008A347B">
      <w:t>1</w:t>
    </w:r>
    <w:r w:rsidR="008A347B" w:rsidRPr="005218C8">
      <w:t>/</w:t>
    </w:r>
    <w:r w:rsidR="008A347B">
      <w:t>7</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0ED0" w14:textId="77777777" w:rsidR="00BF273B" w:rsidRDefault="00BF273B" w:rsidP="00D9165E">
      <w:r>
        <w:separator/>
      </w:r>
    </w:p>
  </w:footnote>
  <w:footnote w:type="continuationSeparator" w:id="0">
    <w:p w14:paraId="08E25383" w14:textId="77777777" w:rsidR="00BF273B" w:rsidRDefault="00BF273B" w:rsidP="00D9165E">
      <w:r>
        <w:continuationSeparator/>
      </w:r>
    </w:p>
  </w:footnote>
  <w:footnote w:type="continuationNotice" w:id="1">
    <w:p w14:paraId="41D3796C" w14:textId="77777777" w:rsidR="00BF273B" w:rsidRDefault="00BF273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Encabezado"/>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3D6479" w:rsidRDefault="00EB19AD" w:rsidP="00EB19AD">
                          <w:pPr>
                            <w:pStyle w:val="Kontaktdaten"/>
                            <w:rPr>
                              <w:rStyle w:val="Fettung"/>
                              <w:bCs/>
                              <w:spacing w:val="2"/>
                              <w:w w:val="100"/>
                              <w:lang w:val="de-DE"/>
                            </w:rPr>
                          </w:pPr>
                          <w:r w:rsidRPr="003D6479">
                            <w:rPr>
                              <w:rStyle w:val="Fettung"/>
                              <w:lang w:val="de-DE"/>
                            </w:rPr>
                            <w:t>Dürr Systems AG</w:t>
                          </w:r>
                        </w:p>
                        <w:p w14:paraId="0088835E" w14:textId="77777777" w:rsidR="00EB19AD" w:rsidRPr="00FE0187" w:rsidRDefault="00EB19AD" w:rsidP="00EB19AD">
                          <w:pPr>
                            <w:pStyle w:val="Kontaktdaten"/>
                            <w:rPr>
                              <w:lang w:val="nl-NL"/>
                            </w:rPr>
                          </w:pPr>
                          <w:r w:rsidRPr="003D6479">
                            <w:rPr>
                              <w:lang w:val="de-DE"/>
                            </w:rPr>
                            <w:t xml:space="preserve">Carl-Benz-Str. </w:t>
                          </w:r>
                          <w:r w:rsidRPr="00FE0187">
                            <w:rPr>
                              <w:lang w:val="nl-NL"/>
                            </w:rPr>
                            <w:t>34</w:t>
                          </w:r>
                        </w:p>
                        <w:p w14:paraId="1024546A" w14:textId="77777777" w:rsidR="00EB19AD" w:rsidRPr="00FE0187" w:rsidRDefault="00EB19AD" w:rsidP="00EB19AD">
                          <w:pPr>
                            <w:pStyle w:val="Kontaktdaten"/>
                            <w:rPr>
                              <w:lang w:val="nl-NL"/>
                            </w:rPr>
                          </w:pPr>
                          <w:r w:rsidRPr="00FE0187">
                            <w:rPr>
                              <w:lang w:val="nl-NL"/>
                            </w:rPr>
                            <w:t>74321 Bietigheim-Bissingen</w:t>
                          </w:r>
                        </w:p>
                        <w:p w14:paraId="5CC720E0" w14:textId="77777777" w:rsidR="00EB19AD" w:rsidRPr="0059779A" w:rsidRDefault="00EB19AD" w:rsidP="00EB19AD">
                          <w:pPr>
                            <w:pStyle w:val="Kontaktdaten"/>
                            <w:rPr>
                              <w:lang w:val="de-DE"/>
                            </w:rPr>
                          </w:pPr>
                        </w:p>
                        <w:p w14:paraId="5E4529D2" w14:textId="39E664AD" w:rsidR="00EB19AD" w:rsidRPr="00FE0187" w:rsidRDefault="009000BC" w:rsidP="00EB19AD">
                          <w:pPr>
                            <w:pStyle w:val="Kontaktdaten"/>
                            <w:rPr>
                              <w:lang w:val="nl-NL"/>
                            </w:rPr>
                          </w:pPr>
                          <w:r w:rsidRPr="00FE0187">
                            <w:rPr>
                              <w:lang w:val="nl-NL"/>
                            </w:rPr>
                            <w:t xml:space="preserve">Tel.: +49 7142 78-0 </w:t>
                          </w:r>
                        </w:p>
                        <w:p w14:paraId="1E6249CA" w14:textId="77777777" w:rsidR="00EB19AD" w:rsidRPr="00FE0187" w:rsidRDefault="00EB19AD" w:rsidP="00EB19AD">
                          <w:pPr>
                            <w:pStyle w:val="Kontaktdaten"/>
                            <w:rPr>
                              <w:lang w:val="nl-NL"/>
                            </w:rPr>
                          </w:pPr>
                          <w:r w:rsidRPr="00FE0187">
                            <w:rPr>
                              <w:lang w:val="nl-NL"/>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FE0187" w:rsidRDefault="00EB19AD" w:rsidP="00EB19AD">
                          <w:pPr>
                            <w:pStyle w:val="Kontaktdaten"/>
                            <w:rPr>
                              <w:lang w:val="nl-NL"/>
                            </w:rPr>
                          </w:pPr>
                          <w:r w:rsidRPr="00FE0187">
                            <w:rPr>
                              <w:lang w:val="nl-NL"/>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3D6479" w:rsidRDefault="00EB19AD" w:rsidP="00EB19AD">
                    <w:pPr>
                      <w:pStyle w:val="Kontaktdaten"/>
                      <w:rPr>
                        <w:rStyle w:val="Fettung"/>
                        <w:bCs/>
                        <w:spacing w:val="2"/>
                        <w:w w:val="100"/>
                        <w:lang w:val="de-DE"/>
                      </w:rPr>
                    </w:pPr>
                    <w:r w:rsidRPr="003D6479">
                      <w:rPr>
                        <w:rStyle w:val="Fettung"/>
                        <w:lang w:val="de-DE"/>
                      </w:rPr>
                      <w:t>Dürr Systems AG</w:t>
                    </w:r>
                  </w:p>
                  <w:p w14:paraId="0088835E" w14:textId="77777777" w:rsidR="00EB19AD" w:rsidRPr="00FE0187" w:rsidRDefault="00EB19AD" w:rsidP="00EB19AD">
                    <w:pPr>
                      <w:pStyle w:val="Kontaktdaten"/>
                      <w:rPr>
                        <w:lang w:val="nl-NL"/>
                      </w:rPr>
                    </w:pPr>
                    <w:r w:rsidRPr="003D6479">
                      <w:rPr>
                        <w:lang w:val="de-DE"/>
                      </w:rPr>
                      <w:t xml:space="preserve">Carl-Benz-Str. </w:t>
                    </w:r>
                    <w:r w:rsidRPr="00FE0187">
                      <w:rPr>
                        <w:lang w:val="nl-NL"/>
                      </w:rPr>
                      <w:t>34</w:t>
                    </w:r>
                  </w:p>
                  <w:p w14:paraId="1024546A" w14:textId="77777777" w:rsidR="00EB19AD" w:rsidRPr="00FE0187" w:rsidRDefault="00EB19AD" w:rsidP="00EB19AD">
                    <w:pPr>
                      <w:pStyle w:val="Kontaktdaten"/>
                      <w:rPr>
                        <w:lang w:val="nl-NL"/>
                      </w:rPr>
                    </w:pPr>
                    <w:r w:rsidRPr="00FE0187">
                      <w:rPr>
                        <w:lang w:val="nl-NL"/>
                      </w:rPr>
                      <w:t>74321 Bietigheim-Bissingen</w:t>
                    </w:r>
                  </w:p>
                  <w:p w14:paraId="5CC720E0" w14:textId="77777777" w:rsidR="00EB19AD" w:rsidRPr="0059779A" w:rsidRDefault="00EB19AD" w:rsidP="00EB19AD">
                    <w:pPr>
                      <w:pStyle w:val="Kontaktdaten"/>
                      <w:rPr>
                        <w:lang w:val="de-DE"/>
                      </w:rPr>
                    </w:pPr>
                  </w:p>
                  <w:p w14:paraId="5E4529D2" w14:textId="39E664AD" w:rsidR="00EB19AD" w:rsidRPr="00FE0187" w:rsidRDefault="009000BC" w:rsidP="00EB19AD">
                    <w:pPr>
                      <w:pStyle w:val="Kontaktdaten"/>
                      <w:rPr>
                        <w:lang w:val="nl-NL"/>
                      </w:rPr>
                    </w:pPr>
                    <w:r w:rsidRPr="00FE0187">
                      <w:rPr>
                        <w:lang w:val="nl-NL"/>
                      </w:rPr>
                      <w:t xml:space="preserve">Tel.: +49 7142 78-0 </w:t>
                    </w:r>
                  </w:p>
                  <w:p w14:paraId="1E6249CA" w14:textId="77777777" w:rsidR="00EB19AD" w:rsidRPr="00FE0187" w:rsidRDefault="00EB19AD" w:rsidP="00EB19AD">
                    <w:pPr>
                      <w:pStyle w:val="Kontaktdaten"/>
                      <w:rPr>
                        <w:lang w:val="nl-NL"/>
                      </w:rPr>
                    </w:pPr>
                    <w:r w:rsidRPr="00FE0187">
                      <w:rPr>
                        <w:lang w:val="nl-NL"/>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FE0187" w:rsidRDefault="00EB19AD" w:rsidP="00EB19AD">
                    <w:pPr>
                      <w:pStyle w:val="Kontaktdaten"/>
                      <w:rPr>
                        <w:lang w:val="nl-NL"/>
                      </w:rPr>
                    </w:pPr>
                    <w:r w:rsidRPr="00FE0187">
                      <w:rPr>
                        <w:lang w:val="nl-NL"/>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Encabezado"/>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3D6479" w:rsidRDefault="00B143FE" w:rsidP="0026127D">
                          <w:pPr>
                            <w:pStyle w:val="Kontaktdaten"/>
                            <w:rPr>
                              <w:rStyle w:val="Fettung"/>
                              <w:bCs/>
                              <w:spacing w:val="2"/>
                              <w:w w:val="100"/>
                              <w:lang w:val="de-DE"/>
                            </w:rPr>
                          </w:pPr>
                          <w:r w:rsidRPr="003D6479">
                            <w:rPr>
                              <w:rStyle w:val="Fettung"/>
                              <w:lang w:val="de-DE"/>
                            </w:rPr>
                            <w:t>Dürr Systems AG</w:t>
                          </w:r>
                        </w:p>
                        <w:p w14:paraId="41B4EF86" w14:textId="77777777" w:rsidR="00B143FE" w:rsidRPr="00FE0187" w:rsidRDefault="00B143FE" w:rsidP="0026127D">
                          <w:pPr>
                            <w:pStyle w:val="Kontaktdaten"/>
                            <w:rPr>
                              <w:lang w:val="nl-NL"/>
                            </w:rPr>
                          </w:pPr>
                          <w:r w:rsidRPr="003D6479">
                            <w:rPr>
                              <w:lang w:val="de-DE"/>
                            </w:rPr>
                            <w:t xml:space="preserve">Carl-Benz-Str. </w:t>
                          </w:r>
                          <w:r w:rsidRPr="00FE0187">
                            <w:rPr>
                              <w:lang w:val="nl-NL"/>
                            </w:rPr>
                            <w:t>34</w:t>
                          </w:r>
                        </w:p>
                        <w:p w14:paraId="5555B2C2" w14:textId="77777777" w:rsidR="00B143FE" w:rsidRPr="00FE0187" w:rsidRDefault="00B143FE" w:rsidP="0026127D">
                          <w:pPr>
                            <w:pStyle w:val="Kontaktdaten"/>
                            <w:rPr>
                              <w:lang w:val="nl-NL"/>
                            </w:rPr>
                          </w:pPr>
                          <w:r w:rsidRPr="00FE0187">
                            <w:rPr>
                              <w:lang w:val="nl-NL"/>
                            </w:rPr>
                            <w:t>74321 Bietigheim-Bissingen</w:t>
                          </w:r>
                        </w:p>
                        <w:p w14:paraId="53B79677" w14:textId="77777777" w:rsidR="00B143FE" w:rsidRPr="0059779A" w:rsidRDefault="00B143FE" w:rsidP="0026127D">
                          <w:pPr>
                            <w:pStyle w:val="Kontaktdaten"/>
                            <w:rPr>
                              <w:lang w:val="de-DE"/>
                            </w:rPr>
                          </w:pPr>
                        </w:p>
                        <w:p w14:paraId="451432D7" w14:textId="6EE6A7C4" w:rsidR="00B143FE" w:rsidRPr="00FE0187" w:rsidRDefault="009000BC" w:rsidP="0026127D">
                          <w:pPr>
                            <w:pStyle w:val="Kontaktdaten"/>
                            <w:rPr>
                              <w:lang w:val="nl-NL"/>
                            </w:rPr>
                          </w:pPr>
                          <w:r w:rsidRPr="00FE0187">
                            <w:rPr>
                              <w:lang w:val="nl-NL"/>
                            </w:rPr>
                            <w:t xml:space="preserve">Tel.: +49 7142 78-0 </w:t>
                          </w:r>
                        </w:p>
                        <w:p w14:paraId="32EF3341" w14:textId="77777777" w:rsidR="00B143FE" w:rsidRPr="00FE0187" w:rsidRDefault="00B143FE" w:rsidP="0026127D">
                          <w:pPr>
                            <w:pStyle w:val="Kontaktdaten"/>
                            <w:rPr>
                              <w:lang w:val="nl-NL"/>
                            </w:rPr>
                          </w:pPr>
                          <w:r w:rsidRPr="00FE0187">
                            <w:rPr>
                              <w:lang w:val="nl-NL"/>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FE0187" w:rsidRDefault="00B143FE" w:rsidP="0026127D">
                          <w:pPr>
                            <w:pStyle w:val="Kontaktdaten"/>
                            <w:rPr>
                              <w:lang w:val="nl-NL"/>
                            </w:rPr>
                          </w:pPr>
                          <w:r w:rsidRPr="00FE0187">
                            <w:rPr>
                              <w:lang w:val="nl-NL"/>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3D6479" w:rsidRDefault="00B143FE" w:rsidP="0026127D">
                    <w:pPr>
                      <w:pStyle w:val="Kontaktdaten"/>
                      <w:rPr>
                        <w:rStyle w:val="Fettung"/>
                        <w:bCs/>
                        <w:spacing w:val="2"/>
                        <w:w w:val="100"/>
                        <w:lang w:val="de-DE"/>
                      </w:rPr>
                    </w:pPr>
                    <w:r w:rsidRPr="003D6479">
                      <w:rPr>
                        <w:rStyle w:val="Fettung"/>
                        <w:lang w:val="de-DE"/>
                      </w:rPr>
                      <w:t>Dürr Systems AG</w:t>
                    </w:r>
                  </w:p>
                  <w:p w14:paraId="41B4EF86" w14:textId="77777777" w:rsidR="00B143FE" w:rsidRPr="00FE0187" w:rsidRDefault="00B143FE" w:rsidP="0026127D">
                    <w:pPr>
                      <w:pStyle w:val="Kontaktdaten"/>
                      <w:rPr>
                        <w:lang w:val="nl-NL"/>
                      </w:rPr>
                    </w:pPr>
                    <w:r w:rsidRPr="003D6479">
                      <w:rPr>
                        <w:lang w:val="de-DE"/>
                      </w:rPr>
                      <w:t xml:space="preserve">Carl-Benz-Str. </w:t>
                    </w:r>
                    <w:r w:rsidRPr="00FE0187">
                      <w:rPr>
                        <w:lang w:val="nl-NL"/>
                      </w:rPr>
                      <w:t>34</w:t>
                    </w:r>
                  </w:p>
                  <w:p w14:paraId="5555B2C2" w14:textId="77777777" w:rsidR="00B143FE" w:rsidRPr="00FE0187" w:rsidRDefault="00B143FE" w:rsidP="0026127D">
                    <w:pPr>
                      <w:pStyle w:val="Kontaktdaten"/>
                      <w:rPr>
                        <w:lang w:val="nl-NL"/>
                      </w:rPr>
                    </w:pPr>
                    <w:r w:rsidRPr="00FE0187">
                      <w:rPr>
                        <w:lang w:val="nl-NL"/>
                      </w:rPr>
                      <w:t>74321 Bietigheim-Bissingen</w:t>
                    </w:r>
                  </w:p>
                  <w:p w14:paraId="53B79677" w14:textId="77777777" w:rsidR="00B143FE" w:rsidRPr="0059779A" w:rsidRDefault="00B143FE" w:rsidP="0026127D">
                    <w:pPr>
                      <w:pStyle w:val="Kontaktdaten"/>
                      <w:rPr>
                        <w:lang w:val="de-DE"/>
                      </w:rPr>
                    </w:pPr>
                  </w:p>
                  <w:p w14:paraId="451432D7" w14:textId="6EE6A7C4" w:rsidR="00B143FE" w:rsidRPr="00FE0187" w:rsidRDefault="009000BC" w:rsidP="0026127D">
                    <w:pPr>
                      <w:pStyle w:val="Kontaktdaten"/>
                      <w:rPr>
                        <w:lang w:val="nl-NL"/>
                      </w:rPr>
                    </w:pPr>
                    <w:r w:rsidRPr="00FE0187">
                      <w:rPr>
                        <w:lang w:val="nl-NL"/>
                      </w:rPr>
                      <w:t xml:space="preserve">Tel.: +49 7142 78-0 </w:t>
                    </w:r>
                  </w:p>
                  <w:p w14:paraId="32EF3341" w14:textId="77777777" w:rsidR="00B143FE" w:rsidRPr="00FE0187" w:rsidRDefault="00B143FE" w:rsidP="0026127D">
                    <w:pPr>
                      <w:pStyle w:val="Kontaktdaten"/>
                      <w:rPr>
                        <w:lang w:val="nl-NL"/>
                      </w:rPr>
                    </w:pPr>
                    <w:r w:rsidRPr="00FE0187">
                      <w:rPr>
                        <w:lang w:val="nl-NL"/>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FE0187" w:rsidRDefault="00B143FE" w:rsidP="0026127D">
                    <w:pPr>
                      <w:pStyle w:val="Kontaktdaten"/>
                      <w:rPr>
                        <w:lang w:val="nl-NL"/>
                      </w:rPr>
                    </w:pPr>
                    <w:r w:rsidRPr="00FE0187">
                      <w:rPr>
                        <w:lang w:val="nl-NL"/>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70550123">
    <w:abstractNumId w:val="3"/>
  </w:num>
  <w:num w:numId="2" w16cid:durableId="1433818599">
    <w:abstractNumId w:val="16"/>
  </w:num>
  <w:num w:numId="3" w16cid:durableId="1309362039">
    <w:abstractNumId w:val="5"/>
  </w:num>
  <w:num w:numId="4" w16cid:durableId="1763795555">
    <w:abstractNumId w:val="8"/>
  </w:num>
  <w:num w:numId="5" w16cid:durableId="1455324919">
    <w:abstractNumId w:val="13"/>
  </w:num>
  <w:num w:numId="6" w16cid:durableId="1195465058">
    <w:abstractNumId w:val="2"/>
  </w:num>
  <w:num w:numId="7" w16cid:durableId="1993556593">
    <w:abstractNumId w:val="18"/>
  </w:num>
  <w:num w:numId="8" w16cid:durableId="147552532">
    <w:abstractNumId w:val="7"/>
  </w:num>
  <w:num w:numId="9" w16cid:durableId="932740989">
    <w:abstractNumId w:val="17"/>
  </w:num>
  <w:num w:numId="10" w16cid:durableId="1856578451">
    <w:abstractNumId w:val="6"/>
  </w:num>
  <w:num w:numId="11" w16cid:durableId="164781968">
    <w:abstractNumId w:val="1"/>
  </w:num>
  <w:num w:numId="12" w16cid:durableId="176430336">
    <w:abstractNumId w:val="4"/>
  </w:num>
  <w:num w:numId="13" w16cid:durableId="836461163">
    <w:abstractNumId w:val="10"/>
  </w:num>
  <w:num w:numId="14" w16cid:durableId="70976605">
    <w:abstractNumId w:val="12"/>
  </w:num>
  <w:num w:numId="15" w16cid:durableId="240219732">
    <w:abstractNumId w:val="15"/>
  </w:num>
  <w:num w:numId="16" w16cid:durableId="302933604">
    <w:abstractNumId w:val="14"/>
  </w:num>
  <w:num w:numId="17" w16cid:durableId="1184443299">
    <w:abstractNumId w:val="11"/>
  </w:num>
  <w:num w:numId="18" w16cid:durableId="976684990">
    <w:abstractNumId w:val="9"/>
  </w:num>
  <w:num w:numId="19" w16cid:durableId="819613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F42"/>
    <w:rsid w:val="00003D15"/>
    <w:rsid w:val="000042E4"/>
    <w:rsid w:val="00004D92"/>
    <w:rsid w:val="00005AF4"/>
    <w:rsid w:val="00005CF7"/>
    <w:rsid w:val="0001037C"/>
    <w:rsid w:val="0001039C"/>
    <w:rsid w:val="000103AF"/>
    <w:rsid w:val="000137F9"/>
    <w:rsid w:val="00013B23"/>
    <w:rsid w:val="00015F92"/>
    <w:rsid w:val="00020DC1"/>
    <w:rsid w:val="0002273A"/>
    <w:rsid w:val="000248DA"/>
    <w:rsid w:val="00026B8C"/>
    <w:rsid w:val="00030020"/>
    <w:rsid w:val="00030C1A"/>
    <w:rsid w:val="0003543C"/>
    <w:rsid w:val="00036336"/>
    <w:rsid w:val="00037BB3"/>
    <w:rsid w:val="00037ED2"/>
    <w:rsid w:val="00037FF7"/>
    <w:rsid w:val="00040CC3"/>
    <w:rsid w:val="00040FEA"/>
    <w:rsid w:val="0004140A"/>
    <w:rsid w:val="000436AB"/>
    <w:rsid w:val="0005461B"/>
    <w:rsid w:val="000557D8"/>
    <w:rsid w:val="00060167"/>
    <w:rsid w:val="00062BC6"/>
    <w:rsid w:val="00062C8E"/>
    <w:rsid w:val="00064547"/>
    <w:rsid w:val="0006654A"/>
    <w:rsid w:val="000667BB"/>
    <w:rsid w:val="000679B5"/>
    <w:rsid w:val="00067A27"/>
    <w:rsid w:val="0007206A"/>
    <w:rsid w:val="000723BF"/>
    <w:rsid w:val="00072771"/>
    <w:rsid w:val="00073211"/>
    <w:rsid w:val="000750E4"/>
    <w:rsid w:val="00077087"/>
    <w:rsid w:val="000830E8"/>
    <w:rsid w:val="00084C2C"/>
    <w:rsid w:val="000908B7"/>
    <w:rsid w:val="00090C8B"/>
    <w:rsid w:val="00092A76"/>
    <w:rsid w:val="00093679"/>
    <w:rsid w:val="00095F60"/>
    <w:rsid w:val="00097770"/>
    <w:rsid w:val="00097924"/>
    <w:rsid w:val="000A0BBC"/>
    <w:rsid w:val="000A117E"/>
    <w:rsid w:val="000A6420"/>
    <w:rsid w:val="000A779F"/>
    <w:rsid w:val="000A799A"/>
    <w:rsid w:val="000B122D"/>
    <w:rsid w:val="000B17AC"/>
    <w:rsid w:val="000B6E58"/>
    <w:rsid w:val="000C009A"/>
    <w:rsid w:val="000C2A85"/>
    <w:rsid w:val="000C3AF3"/>
    <w:rsid w:val="000C74C8"/>
    <w:rsid w:val="000D1867"/>
    <w:rsid w:val="000D4047"/>
    <w:rsid w:val="000E18BF"/>
    <w:rsid w:val="000F1B6F"/>
    <w:rsid w:val="000F215E"/>
    <w:rsid w:val="000F52E1"/>
    <w:rsid w:val="000F599A"/>
    <w:rsid w:val="00100C0C"/>
    <w:rsid w:val="0010134F"/>
    <w:rsid w:val="00102066"/>
    <w:rsid w:val="00103EE3"/>
    <w:rsid w:val="001052E0"/>
    <w:rsid w:val="001076E4"/>
    <w:rsid w:val="00111EA3"/>
    <w:rsid w:val="00112DF3"/>
    <w:rsid w:val="00114E74"/>
    <w:rsid w:val="00115190"/>
    <w:rsid w:val="001167D1"/>
    <w:rsid w:val="00116F3F"/>
    <w:rsid w:val="00116F84"/>
    <w:rsid w:val="00117904"/>
    <w:rsid w:val="00117C7F"/>
    <w:rsid w:val="00122BE5"/>
    <w:rsid w:val="00124E6A"/>
    <w:rsid w:val="00135319"/>
    <w:rsid w:val="00142FDB"/>
    <w:rsid w:val="001440F5"/>
    <w:rsid w:val="00146D2C"/>
    <w:rsid w:val="00147965"/>
    <w:rsid w:val="0015096A"/>
    <w:rsid w:val="00151506"/>
    <w:rsid w:val="00153B56"/>
    <w:rsid w:val="00156161"/>
    <w:rsid w:val="0016271C"/>
    <w:rsid w:val="00162EEF"/>
    <w:rsid w:val="0016325F"/>
    <w:rsid w:val="00163B9D"/>
    <w:rsid w:val="00176D8A"/>
    <w:rsid w:val="00180D0F"/>
    <w:rsid w:val="00181881"/>
    <w:rsid w:val="00182E84"/>
    <w:rsid w:val="001877A6"/>
    <w:rsid w:val="001935AE"/>
    <w:rsid w:val="00194AC6"/>
    <w:rsid w:val="00197009"/>
    <w:rsid w:val="001975A2"/>
    <w:rsid w:val="001A297C"/>
    <w:rsid w:val="001A5B15"/>
    <w:rsid w:val="001A65EE"/>
    <w:rsid w:val="001A6D96"/>
    <w:rsid w:val="001A6EC1"/>
    <w:rsid w:val="001B0BE6"/>
    <w:rsid w:val="001B12F8"/>
    <w:rsid w:val="001B73E4"/>
    <w:rsid w:val="001C0A26"/>
    <w:rsid w:val="001C0A39"/>
    <w:rsid w:val="001C5EB3"/>
    <w:rsid w:val="001D0887"/>
    <w:rsid w:val="001D0F2E"/>
    <w:rsid w:val="001D2962"/>
    <w:rsid w:val="001D697E"/>
    <w:rsid w:val="001D776F"/>
    <w:rsid w:val="001E6208"/>
    <w:rsid w:val="001F3730"/>
    <w:rsid w:val="001F6276"/>
    <w:rsid w:val="001F632F"/>
    <w:rsid w:val="001F6EEC"/>
    <w:rsid w:val="001F7E95"/>
    <w:rsid w:val="0020322F"/>
    <w:rsid w:val="002053A4"/>
    <w:rsid w:val="00205B62"/>
    <w:rsid w:val="0020631B"/>
    <w:rsid w:val="00206375"/>
    <w:rsid w:val="00210A57"/>
    <w:rsid w:val="002118EB"/>
    <w:rsid w:val="00216BD0"/>
    <w:rsid w:val="00216FC6"/>
    <w:rsid w:val="002176DB"/>
    <w:rsid w:val="00221043"/>
    <w:rsid w:val="00222957"/>
    <w:rsid w:val="00226865"/>
    <w:rsid w:val="00231A54"/>
    <w:rsid w:val="0023563A"/>
    <w:rsid w:val="00237044"/>
    <w:rsid w:val="00243F9B"/>
    <w:rsid w:val="002450D1"/>
    <w:rsid w:val="00252189"/>
    <w:rsid w:val="00253848"/>
    <w:rsid w:val="0025441C"/>
    <w:rsid w:val="0026127D"/>
    <w:rsid w:val="002655A1"/>
    <w:rsid w:val="002714A1"/>
    <w:rsid w:val="002717A8"/>
    <w:rsid w:val="00272456"/>
    <w:rsid w:val="0027470A"/>
    <w:rsid w:val="00275350"/>
    <w:rsid w:val="00280819"/>
    <w:rsid w:val="00281003"/>
    <w:rsid w:val="00282680"/>
    <w:rsid w:val="00284C18"/>
    <w:rsid w:val="002868C3"/>
    <w:rsid w:val="00286A36"/>
    <w:rsid w:val="00292501"/>
    <w:rsid w:val="00294020"/>
    <w:rsid w:val="00294B59"/>
    <w:rsid w:val="00296AD3"/>
    <w:rsid w:val="002A1286"/>
    <w:rsid w:val="002A1717"/>
    <w:rsid w:val="002A172B"/>
    <w:rsid w:val="002A49F2"/>
    <w:rsid w:val="002A5671"/>
    <w:rsid w:val="002A5D25"/>
    <w:rsid w:val="002A639F"/>
    <w:rsid w:val="002A6F77"/>
    <w:rsid w:val="002B06E7"/>
    <w:rsid w:val="002B18CE"/>
    <w:rsid w:val="002B2383"/>
    <w:rsid w:val="002B71FB"/>
    <w:rsid w:val="002B790E"/>
    <w:rsid w:val="002C00EB"/>
    <w:rsid w:val="002C0163"/>
    <w:rsid w:val="002C13A5"/>
    <w:rsid w:val="002C5677"/>
    <w:rsid w:val="002D0F47"/>
    <w:rsid w:val="002D17F8"/>
    <w:rsid w:val="002D2E6A"/>
    <w:rsid w:val="002D33B7"/>
    <w:rsid w:val="002D4939"/>
    <w:rsid w:val="002D506A"/>
    <w:rsid w:val="002D60E0"/>
    <w:rsid w:val="002D7EB6"/>
    <w:rsid w:val="002E0547"/>
    <w:rsid w:val="002E2125"/>
    <w:rsid w:val="002E4038"/>
    <w:rsid w:val="002F36BA"/>
    <w:rsid w:val="002F6B9A"/>
    <w:rsid w:val="002F6BF1"/>
    <w:rsid w:val="002F7140"/>
    <w:rsid w:val="0030067C"/>
    <w:rsid w:val="003027B3"/>
    <w:rsid w:val="00302DB1"/>
    <w:rsid w:val="003035A6"/>
    <w:rsid w:val="003041F9"/>
    <w:rsid w:val="0032544B"/>
    <w:rsid w:val="00326526"/>
    <w:rsid w:val="00327902"/>
    <w:rsid w:val="00330683"/>
    <w:rsid w:val="00333CF4"/>
    <w:rsid w:val="00335617"/>
    <w:rsid w:val="0033769D"/>
    <w:rsid w:val="003411BC"/>
    <w:rsid w:val="00344422"/>
    <w:rsid w:val="00344BA5"/>
    <w:rsid w:val="00345773"/>
    <w:rsid w:val="003473D1"/>
    <w:rsid w:val="00351665"/>
    <w:rsid w:val="00351AF4"/>
    <w:rsid w:val="00352E30"/>
    <w:rsid w:val="00353D1B"/>
    <w:rsid w:val="00354C04"/>
    <w:rsid w:val="00356188"/>
    <w:rsid w:val="00357644"/>
    <w:rsid w:val="00360089"/>
    <w:rsid w:val="0036088A"/>
    <w:rsid w:val="0036125D"/>
    <w:rsid w:val="00362153"/>
    <w:rsid w:val="00362739"/>
    <w:rsid w:val="00366A8E"/>
    <w:rsid w:val="00373E56"/>
    <w:rsid w:val="00375576"/>
    <w:rsid w:val="00375D1A"/>
    <w:rsid w:val="00384489"/>
    <w:rsid w:val="003849ED"/>
    <w:rsid w:val="0038749F"/>
    <w:rsid w:val="00387804"/>
    <w:rsid w:val="0039367F"/>
    <w:rsid w:val="00395574"/>
    <w:rsid w:val="0039654F"/>
    <w:rsid w:val="0039780E"/>
    <w:rsid w:val="003A046C"/>
    <w:rsid w:val="003A2989"/>
    <w:rsid w:val="003A692D"/>
    <w:rsid w:val="003B0692"/>
    <w:rsid w:val="003B160B"/>
    <w:rsid w:val="003B1684"/>
    <w:rsid w:val="003C19C5"/>
    <w:rsid w:val="003C36F4"/>
    <w:rsid w:val="003C492A"/>
    <w:rsid w:val="003C4FC9"/>
    <w:rsid w:val="003C60F4"/>
    <w:rsid w:val="003D1A0F"/>
    <w:rsid w:val="003D50EB"/>
    <w:rsid w:val="003D6479"/>
    <w:rsid w:val="003D770A"/>
    <w:rsid w:val="003E06FE"/>
    <w:rsid w:val="003E5B52"/>
    <w:rsid w:val="003E738F"/>
    <w:rsid w:val="003E7CF8"/>
    <w:rsid w:val="003F0CD8"/>
    <w:rsid w:val="003F1873"/>
    <w:rsid w:val="003F189A"/>
    <w:rsid w:val="003F1AC4"/>
    <w:rsid w:val="003F2AF4"/>
    <w:rsid w:val="003F445D"/>
    <w:rsid w:val="003F5E27"/>
    <w:rsid w:val="00402949"/>
    <w:rsid w:val="00402AD2"/>
    <w:rsid w:val="0040381F"/>
    <w:rsid w:val="00404174"/>
    <w:rsid w:val="0040784F"/>
    <w:rsid w:val="00407CD3"/>
    <w:rsid w:val="004105B8"/>
    <w:rsid w:val="00415F43"/>
    <w:rsid w:val="00424A3C"/>
    <w:rsid w:val="00424D11"/>
    <w:rsid w:val="00431F4F"/>
    <w:rsid w:val="0043346C"/>
    <w:rsid w:val="004351B9"/>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5BD7"/>
    <w:rsid w:val="00486F5D"/>
    <w:rsid w:val="00487DCD"/>
    <w:rsid w:val="00493894"/>
    <w:rsid w:val="00494EE7"/>
    <w:rsid w:val="004A3A5F"/>
    <w:rsid w:val="004A3C03"/>
    <w:rsid w:val="004A4F31"/>
    <w:rsid w:val="004B06C1"/>
    <w:rsid w:val="004B1D65"/>
    <w:rsid w:val="004B3D7E"/>
    <w:rsid w:val="004C3605"/>
    <w:rsid w:val="004C3A9D"/>
    <w:rsid w:val="004C6EBC"/>
    <w:rsid w:val="004D1D0E"/>
    <w:rsid w:val="004D3165"/>
    <w:rsid w:val="004D7B9E"/>
    <w:rsid w:val="004E0D94"/>
    <w:rsid w:val="004E2175"/>
    <w:rsid w:val="004E3872"/>
    <w:rsid w:val="004E5E7F"/>
    <w:rsid w:val="004E7C0B"/>
    <w:rsid w:val="004F206E"/>
    <w:rsid w:val="004F2A79"/>
    <w:rsid w:val="004F2D60"/>
    <w:rsid w:val="004F39B4"/>
    <w:rsid w:val="004F3E59"/>
    <w:rsid w:val="004F4E97"/>
    <w:rsid w:val="004F50F4"/>
    <w:rsid w:val="004F639D"/>
    <w:rsid w:val="004F65B3"/>
    <w:rsid w:val="004F6D74"/>
    <w:rsid w:val="0050056C"/>
    <w:rsid w:val="00505786"/>
    <w:rsid w:val="00505FB9"/>
    <w:rsid w:val="005067AB"/>
    <w:rsid w:val="00506BD5"/>
    <w:rsid w:val="0051017E"/>
    <w:rsid w:val="00510FF5"/>
    <w:rsid w:val="00511067"/>
    <w:rsid w:val="00513534"/>
    <w:rsid w:val="0051492B"/>
    <w:rsid w:val="00515153"/>
    <w:rsid w:val="0051584E"/>
    <w:rsid w:val="00515FC0"/>
    <w:rsid w:val="00520BFA"/>
    <w:rsid w:val="00521429"/>
    <w:rsid w:val="005218C8"/>
    <w:rsid w:val="00521CF5"/>
    <w:rsid w:val="00521FD5"/>
    <w:rsid w:val="00524696"/>
    <w:rsid w:val="00524BE9"/>
    <w:rsid w:val="00532682"/>
    <w:rsid w:val="0053448B"/>
    <w:rsid w:val="00534C1A"/>
    <w:rsid w:val="005365B4"/>
    <w:rsid w:val="0054450D"/>
    <w:rsid w:val="00554864"/>
    <w:rsid w:val="00555999"/>
    <w:rsid w:val="00555E2A"/>
    <w:rsid w:val="005578F4"/>
    <w:rsid w:val="00564109"/>
    <w:rsid w:val="005673B5"/>
    <w:rsid w:val="005674E8"/>
    <w:rsid w:val="005710A6"/>
    <w:rsid w:val="005755BD"/>
    <w:rsid w:val="00580070"/>
    <w:rsid w:val="00581C8C"/>
    <w:rsid w:val="005837F9"/>
    <w:rsid w:val="00584007"/>
    <w:rsid w:val="00584B9D"/>
    <w:rsid w:val="0058580D"/>
    <w:rsid w:val="00587179"/>
    <w:rsid w:val="005913CF"/>
    <w:rsid w:val="00591CEB"/>
    <w:rsid w:val="00592D83"/>
    <w:rsid w:val="00593AA7"/>
    <w:rsid w:val="00594B29"/>
    <w:rsid w:val="00596FE8"/>
    <w:rsid w:val="0059779A"/>
    <w:rsid w:val="00597F78"/>
    <w:rsid w:val="005A1458"/>
    <w:rsid w:val="005A1C80"/>
    <w:rsid w:val="005A2CE3"/>
    <w:rsid w:val="005A4B5A"/>
    <w:rsid w:val="005B01C4"/>
    <w:rsid w:val="005B184A"/>
    <w:rsid w:val="005B19FD"/>
    <w:rsid w:val="005B1E0E"/>
    <w:rsid w:val="005B34DA"/>
    <w:rsid w:val="005B3CCD"/>
    <w:rsid w:val="005C13A1"/>
    <w:rsid w:val="005C2C5C"/>
    <w:rsid w:val="005C2DBF"/>
    <w:rsid w:val="005C68A2"/>
    <w:rsid w:val="005D1745"/>
    <w:rsid w:val="005D1F94"/>
    <w:rsid w:val="005D3A5C"/>
    <w:rsid w:val="005D56FB"/>
    <w:rsid w:val="005D5830"/>
    <w:rsid w:val="005D5940"/>
    <w:rsid w:val="005D5A38"/>
    <w:rsid w:val="005D5CD4"/>
    <w:rsid w:val="005D6A17"/>
    <w:rsid w:val="005E041B"/>
    <w:rsid w:val="005E200B"/>
    <w:rsid w:val="005E3EEE"/>
    <w:rsid w:val="005F010B"/>
    <w:rsid w:val="005F182E"/>
    <w:rsid w:val="005F4FBF"/>
    <w:rsid w:val="005F7A9E"/>
    <w:rsid w:val="005F7CEF"/>
    <w:rsid w:val="006013A8"/>
    <w:rsid w:val="00602E06"/>
    <w:rsid w:val="00605326"/>
    <w:rsid w:val="006074EB"/>
    <w:rsid w:val="0060792D"/>
    <w:rsid w:val="00607C0C"/>
    <w:rsid w:val="006117A1"/>
    <w:rsid w:val="00614890"/>
    <w:rsid w:val="00615ED0"/>
    <w:rsid w:val="00617EA4"/>
    <w:rsid w:val="00621206"/>
    <w:rsid w:val="00621D6F"/>
    <w:rsid w:val="006255C6"/>
    <w:rsid w:val="00626A28"/>
    <w:rsid w:val="006311E0"/>
    <w:rsid w:val="00632F11"/>
    <w:rsid w:val="00635ABF"/>
    <w:rsid w:val="0063747B"/>
    <w:rsid w:val="006401F7"/>
    <w:rsid w:val="00641F88"/>
    <w:rsid w:val="006438A8"/>
    <w:rsid w:val="00643A04"/>
    <w:rsid w:val="0064408D"/>
    <w:rsid w:val="006449CA"/>
    <w:rsid w:val="00645074"/>
    <w:rsid w:val="00647DDE"/>
    <w:rsid w:val="00652FD6"/>
    <w:rsid w:val="00654B3F"/>
    <w:rsid w:val="00661476"/>
    <w:rsid w:val="00664318"/>
    <w:rsid w:val="0066573F"/>
    <w:rsid w:val="0066590D"/>
    <w:rsid w:val="006673F5"/>
    <w:rsid w:val="00670E84"/>
    <w:rsid w:val="0067221B"/>
    <w:rsid w:val="00672F89"/>
    <w:rsid w:val="00674DB7"/>
    <w:rsid w:val="00675B44"/>
    <w:rsid w:val="0068106C"/>
    <w:rsid w:val="00681ECE"/>
    <w:rsid w:val="00683E9E"/>
    <w:rsid w:val="0068636E"/>
    <w:rsid w:val="00690B35"/>
    <w:rsid w:val="00691B0A"/>
    <w:rsid w:val="00691F9E"/>
    <w:rsid w:val="006933D9"/>
    <w:rsid w:val="00695F99"/>
    <w:rsid w:val="00697E0F"/>
    <w:rsid w:val="006A0083"/>
    <w:rsid w:val="006A1F42"/>
    <w:rsid w:val="006A5A75"/>
    <w:rsid w:val="006A6348"/>
    <w:rsid w:val="006A688E"/>
    <w:rsid w:val="006B3609"/>
    <w:rsid w:val="006B592D"/>
    <w:rsid w:val="006B6DD8"/>
    <w:rsid w:val="006C2364"/>
    <w:rsid w:val="006C2A31"/>
    <w:rsid w:val="006C38E6"/>
    <w:rsid w:val="006C3AA3"/>
    <w:rsid w:val="006C50E1"/>
    <w:rsid w:val="006C6111"/>
    <w:rsid w:val="006D1627"/>
    <w:rsid w:val="006D1BEB"/>
    <w:rsid w:val="006D6C1A"/>
    <w:rsid w:val="006D7F10"/>
    <w:rsid w:val="006E2573"/>
    <w:rsid w:val="006E5C09"/>
    <w:rsid w:val="006E7FBA"/>
    <w:rsid w:val="006F0473"/>
    <w:rsid w:val="006F1A6C"/>
    <w:rsid w:val="006F2DE4"/>
    <w:rsid w:val="006F410D"/>
    <w:rsid w:val="006F4577"/>
    <w:rsid w:val="006F4C75"/>
    <w:rsid w:val="006F66DA"/>
    <w:rsid w:val="006F6A7A"/>
    <w:rsid w:val="006F77C7"/>
    <w:rsid w:val="00700AB6"/>
    <w:rsid w:val="00705074"/>
    <w:rsid w:val="007065A6"/>
    <w:rsid w:val="00710899"/>
    <w:rsid w:val="00712070"/>
    <w:rsid w:val="007125A4"/>
    <w:rsid w:val="00713B1C"/>
    <w:rsid w:val="00713E2E"/>
    <w:rsid w:val="007146A6"/>
    <w:rsid w:val="00716622"/>
    <w:rsid w:val="00720139"/>
    <w:rsid w:val="007238F1"/>
    <w:rsid w:val="00723DE6"/>
    <w:rsid w:val="00724249"/>
    <w:rsid w:val="00726540"/>
    <w:rsid w:val="007268A5"/>
    <w:rsid w:val="00726A89"/>
    <w:rsid w:val="00726BFA"/>
    <w:rsid w:val="00727E16"/>
    <w:rsid w:val="007321C6"/>
    <w:rsid w:val="00734321"/>
    <w:rsid w:val="00736291"/>
    <w:rsid w:val="007422CA"/>
    <w:rsid w:val="00744943"/>
    <w:rsid w:val="00753908"/>
    <w:rsid w:val="00754739"/>
    <w:rsid w:val="007579FC"/>
    <w:rsid w:val="00762C5B"/>
    <w:rsid w:val="00771469"/>
    <w:rsid w:val="00771903"/>
    <w:rsid w:val="00772BCD"/>
    <w:rsid w:val="00773BF3"/>
    <w:rsid w:val="00775358"/>
    <w:rsid w:val="007769A8"/>
    <w:rsid w:val="00777C7C"/>
    <w:rsid w:val="0078405F"/>
    <w:rsid w:val="0078480F"/>
    <w:rsid w:val="00786C56"/>
    <w:rsid w:val="00792954"/>
    <w:rsid w:val="00794234"/>
    <w:rsid w:val="007A0268"/>
    <w:rsid w:val="007A7F56"/>
    <w:rsid w:val="007B0F2B"/>
    <w:rsid w:val="007B2A75"/>
    <w:rsid w:val="007B4CC3"/>
    <w:rsid w:val="007C0BFE"/>
    <w:rsid w:val="007C0C38"/>
    <w:rsid w:val="007C1F06"/>
    <w:rsid w:val="007C1FA4"/>
    <w:rsid w:val="007C304F"/>
    <w:rsid w:val="007C4752"/>
    <w:rsid w:val="007C6FA7"/>
    <w:rsid w:val="007C726C"/>
    <w:rsid w:val="007C7E8E"/>
    <w:rsid w:val="007D1C32"/>
    <w:rsid w:val="007D220B"/>
    <w:rsid w:val="007D439C"/>
    <w:rsid w:val="007D49EB"/>
    <w:rsid w:val="007D4AA1"/>
    <w:rsid w:val="007D5E15"/>
    <w:rsid w:val="007E1C18"/>
    <w:rsid w:val="007E4C61"/>
    <w:rsid w:val="007E4D9A"/>
    <w:rsid w:val="007E54C0"/>
    <w:rsid w:val="007E64D5"/>
    <w:rsid w:val="007F402B"/>
    <w:rsid w:val="007F4972"/>
    <w:rsid w:val="007F4CF1"/>
    <w:rsid w:val="007F770C"/>
    <w:rsid w:val="00800B39"/>
    <w:rsid w:val="00812651"/>
    <w:rsid w:val="00814018"/>
    <w:rsid w:val="00814940"/>
    <w:rsid w:val="00816302"/>
    <w:rsid w:val="00817EDB"/>
    <w:rsid w:val="00821292"/>
    <w:rsid w:val="00825029"/>
    <w:rsid w:val="00826147"/>
    <w:rsid w:val="00826567"/>
    <w:rsid w:val="00826C30"/>
    <w:rsid w:val="00827948"/>
    <w:rsid w:val="00834D0F"/>
    <w:rsid w:val="008376A7"/>
    <w:rsid w:val="0084627F"/>
    <w:rsid w:val="0085354B"/>
    <w:rsid w:val="00853782"/>
    <w:rsid w:val="00854102"/>
    <w:rsid w:val="0085432F"/>
    <w:rsid w:val="00857E8E"/>
    <w:rsid w:val="008649EE"/>
    <w:rsid w:val="00866CA8"/>
    <w:rsid w:val="00873697"/>
    <w:rsid w:val="00874C03"/>
    <w:rsid w:val="008761F6"/>
    <w:rsid w:val="00876DD1"/>
    <w:rsid w:val="008856CC"/>
    <w:rsid w:val="0088695A"/>
    <w:rsid w:val="00890887"/>
    <w:rsid w:val="00890DC8"/>
    <w:rsid w:val="00890E39"/>
    <w:rsid w:val="00891292"/>
    <w:rsid w:val="00893FEF"/>
    <w:rsid w:val="00897E2C"/>
    <w:rsid w:val="008A2326"/>
    <w:rsid w:val="008A347B"/>
    <w:rsid w:val="008A5BED"/>
    <w:rsid w:val="008A5BF3"/>
    <w:rsid w:val="008A6CEC"/>
    <w:rsid w:val="008A70B7"/>
    <w:rsid w:val="008B0BF6"/>
    <w:rsid w:val="008B0D22"/>
    <w:rsid w:val="008B0E2E"/>
    <w:rsid w:val="008B12E7"/>
    <w:rsid w:val="008B30DE"/>
    <w:rsid w:val="008B50B9"/>
    <w:rsid w:val="008B59FF"/>
    <w:rsid w:val="008B66F2"/>
    <w:rsid w:val="008C343A"/>
    <w:rsid w:val="008C4110"/>
    <w:rsid w:val="008C5157"/>
    <w:rsid w:val="008C7F2C"/>
    <w:rsid w:val="008D0426"/>
    <w:rsid w:val="008D3D9E"/>
    <w:rsid w:val="008D67AF"/>
    <w:rsid w:val="008D7BC0"/>
    <w:rsid w:val="008E07C1"/>
    <w:rsid w:val="008E5F87"/>
    <w:rsid w:val="008E7656"/>
    <w:rsid w:val="008E777A"/>
    <w:rsid w:val="008F4796"/>
    <w:rsid w:val="008F5E48"/>
    <w:rsid w:val="009000BC"/>
    <w:rsid w:val="00901D5D"/>
    <w:rsid w:val="00902247"/>
    <w:rsid w:val="00902358"/>
    <w:rsid w:val="00905B45"/>
    <w:rsid w:val="00906D0C"/>
    <w:rsid w:val="0090754E"/>
    <w:rsid w:val="00915251"/>
    <w:rsid w:val="009163C0"/>
    <w:rsid w:val="00921CF1"/>
    <w:rsid w:val="009221D7"/>
    <w:rsid w:val="00924CB3"/>
    <w:rsid w:val="0092544D"/>
    <w:rsid w:val="00925F7D"/>
    <w:rsid w:val="00931A39"/>
    <w:rsid w:val="0093254F"/>
    <w:rsid w:val="00933130"/>
    <w:rsid w:val="00933393"/>
    <w:rsid w:val="00933B86"/>
    <w:rsid w:val="0093677D"/>
    <w:rsid w:val="00940128"/>
    <w:rsid w:val="00942B09"/>
    <w:rsid w:val="00942FB8"/>
    <w:rsid w:val="00944105"/>
    <w:rsid w:val="00944A84"/>
    <w:rsid w:val="009527FF"/>
    <w:rsid w:val="009547D1"/>
    <w:rsid w:val="009633E0"/>
    <w:rsid w:val="00963528"/>
    <w:rsid w:val="00965F78"/>
    <w:rsid w:val="00966987"/>
    <w:rsid w:val="009677C9"/>
    <w:rsid w:val="00967AD9"/>
    <w:rsid w:val="00970720"/>
    <w:rsid w:val="00972120"/>
    <w:rsid w:val="00972EBA"/>
    <w:rsid w:val="00974ACB"/>
    <w:rsid w:val="00976EEA"/>
    <w:rsid w:val="009771E9"/>
    <w:rsid w:val="00980499"/>
    <w:rsid w:val="009863DF"/>
    <w:rsid w:val="00991E0E"/>
    <w:rsid w:val="009959BC"/>
    <w:rsid w:val="009A306C"/>
    <w:rsid w:val="009A351B"/>
    <w:rsid w:val="009A37B0"/>
    <w:rsid w:val="009A454E"/>
    <w:rsid w:val="009A7B8B"/>
    <w:rsid w:val="009B257C"/>
    <w:rsid w:val="009B2D9D"/>
    <w:rsid w:val="009B3AF9"/>
    <w:rsid w:val="009B3C01"/>
    <w:rsid w:val="009B5337"/>
    <w:rsid w:val="009B5CCC"/>
    <w:rsid w:val="009B647A"/>
    <w:rsid w:val="009C0868"/>
    <w:rsid w:val="009C1F30"/>
    <w:rsid w:val="009C3C81"/>
    <w:rsid w:val="009C4B54"/>
    <w:rsid w:val="009C6AE6"/>
    <w:rsid w:val="009D0715"/>
    <w:rsid w:val="009D2DBA"/>
    <w:rsid w:val="009D62BE"/>
    <w:rsid w:val="009E4826"/>
    <w:rsid w:val="009E5AEE"/>
    <w:rsid w:val="009E664B"/>
    <w:rsid w:val="009F0EC0"/>
    <w:rsid w:val="009F18FC"/>
    <w:rsid w:val="009F21D0"/>
    <w:rsid w:val="009F252D"/>
    <w:rsid w:val="009F5FB8"/>
    <w:rsid w:val="009F6743"/>
    <w:rsid w:val="00A00F8D"/>
    <w:rsid w:val="00A03D1A"/>
    <w:rsid w:val="00A050D1"/>
    <w:rsid w:val="00A06101"/>
    <w:rsid w:val="00A16BD5"/>
    <w:rsid w:val="00A1711B"/>
    <w:rsid w:val="00A21AB0"/>
    <w:rsid w:val="00A224EC"/>
    <w:rsid w:val="00A2544A"/>
    <w:rsid w:val="00A27EFC"/>
    <w:rsid w:val="00A31DB8"/>
    <w:rsid w:val="00A3393A"/>
    <w:rsid w:val="00A340E9"/>
    <w:rsid w:val="00A36FE0"/>
    <w:rsid w:val="00A40ABD"/>
    <w:rsid w:val="00A40E17"/>
    <w:rsid w:val="00A42069"/>
    <w:rsid w:val="00A43081"/>
    <w:rsid w:val="00A46F54"/>
    <w:rsid w:val="00A5573C"/>
    <w:rsid w:val="00A562F7"/>
    <w:rsid w:val="00A5700C"/>
    <w:rsid w:val="00A57063"/>
    <w:rsid w:val="00A624FA"/>
    <w:rsid w:val="00A63A66"/>
    <w:rsid w:val="00A65AE5"/>
    <w:rsid w:val="00A66A20"/>
    <w:rsid w:val="00A67040"/>
    <w:rsid w:val="00A70A5F"/>
    <w:rsid w:val="00A807B6"/>
    <w:rsid w:val="00A81000"/>
    <w:rsid w:val="00A81731"/>
    <w:rsid w:val="00A82F57"/>
    <w:rsid w:val="00A873A1"/>
    <w:rsid w:val="00A9208D"/>
    <w:rsid w:val="00A93B09"/>
    <w:rsid w:val="00A956D1"/>
    <w:rsid w:val="00A95BB4"/>
    <w:rsid w:val="00A962D0"/>
    <w:rsid w:val="00A976CC"/>
    <w:rsid w:val="00A97E72"/>
    <w:rsid w:val="00AA2EC0"/>
    <w:rsid w:val="00AA33CA"/>
    <w:rsid w:val="00AA4D33"/>
    <w:rsid w:val="00AB1B65"/>
    <w:rsid w:val="00AB384A"/>
    <w:rsid w:val="00AB5C73"/>
    <w:rsid w:val="00AB6134"/>
    <w:rsid w:val="00AB6865"/>
    <w:rsid w:val="00AB7342"/>
    <w:rsid w:val="00AC0C0A"/>
    <w:rsid w:val="00AC1795"/>
    <w:rsid w:val="00AC25D2"/>
    <w:rsid w:val="00AC3409"/>
    <w:rsid w:val="00AC4932"/>
    <w:rsid w:val="00AC6378"/>
    <w:rsid w:val="00AC78C7"/>
    <w:rsid w:val="00AD3753"/>
    <w:rsid w:val="00AD7E8E"/>
    <w:rsid w:val="00AE0CC8"/>
    <w:rsid w:val="00AE3379"/>
    <w:rsid w:val="00AE447F"/>
    <w:rsid w:val="00AE5481"/>
    <w:rsid w:val="00AE5695"/>
    <w:rsid w:val="00AF13BD"/>
    <w:rsid w:val="00AF2B72"/>
    <w:rsid w:val="00AF4F8B"/>
    <w:rsid w:val="00AF50E0"/>
    <w:rsid w:val="00AF5371"/>
    <w:rsid w:val="00B030B8"/>
    <w:rsid w:val="00B117C4"/>
    <w:rsid w:val="00B143FE"/>
    <w:rsid w:val="00B14642"/>
    <w:rsid w:val="00B17605"/>
    <w:rsid w:val="00B20920"/>
    <w:rsid w:val="00B20F32"/>
    <w:rsid w:val="00B23298"/>
    <w:rsid w:val="00B24A0A"/>
    <w:rsid w:val="00B25828"/>
    <w:rsid w:val="00B25F7B"/>
    <w:rsid w:val="00B26DB1"/>
    <w:rsid w:val="00B27FCB"/>
    <w:rsid w:val="00B33267"/>
    <w:rsid w:val="00B332C3"/>
    <w:rsid w:val="00B34292"/>
    <w:rsid w:val="00B34A9F"/>
    <w:rsid w:val="00B34C62"/>
    <w:rsid w:val="00B35EAA"/>
    <w:rsid w:val="00B361C2"/>
    <w:rsid w:val="00B36AF7"/>
    <w:rsid w:val="00B37658"/>
    <w:rsid w:val="00B432AF"/>
    <w:rsid w:val="00B45242"/>
    <w:rsid w:val="00B52779"/>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97F93"/>
    <w:rsid w:val="00BA105F"/>
    <w:rsid w:val="00BA38A7"/>
    <w:rsid w:val="00BA49C1"/>
    <w:rsid w:val="00BB6D1A"/>
    <w:rsid w:val="00BC0CC5"/>
    <w:rsid w:val="00BC12DE"/>
    <w:rsid w:val="00BC159C"/>
    <w:rsid w:val="00BC3AA5"/>
    <w:rsid w:val="00BD1BE0"/>
    <w:rsid w:val="00BD1C30"/>
    <w:rsid w:val="00BD21C3"/>
    <w:rsid w:val="00BD37F9"/>
    <w:rsid w:val="00BD410D"/>
    <w:rsid w:val="00BD698B"/>
    <w:rsid w:val="00BD6FDE"/>
    <w:rsid w:val="00BD7267"/>
    <w:rsid w:val="00BD776B"/>
    <w:rsid w:val="00BD7772"/>
    <w:rsid w:val="00BD7D31"/>
    <w:rsid w:val="00BE0807"/>
    <w:rsid w:val="00BE1A12"/>
    <w:rsid w:val="00BE2D16"/>
    <w:rsid w:val="00BE3832"/>
    <w:rsid w:val="00BE4FEB"/>
    <w:rsid w:val="00BE59E6"/>
    <w:rsid w:val="00BE5ED9"/>
    <w:rsid w:val="00BE7322"/>
    <w:rsid w:val="00BF04F9"/>
    <w:rsid w:val="00BF26AF"/>
    <w:rsid w:val="00BF273B"/>
    <w:rsid w:val="00BF5882"/>
    <w:rsid w:val="00BF62A8"/>
    <w:rsid w:val="00BF6615"/>
    <w:rsid w:val="00C024E4"/>
    <w:rsid w:val="00C04546"/>
    <w:rsid w:val="00C0751F"/>
    <w:rsid w:val="00C10168"/>
    <w:rsid w:val="00C155DA"/>
    <w:rsid w:val="00C15C40"/>
    <w:rsid w:val="00C22B04"/>
    <w:rsid w:val="00C25301"/>
    <w:rsid w:val="00C2561D"/>
    <w:rsid w:val="00C26C3B"/>
    <w:rsid w:val="00C30243"/>
    <w:rsid w:val="00C41149"/>
    <w:rsid w:val="00C4131C"/>
    <w:rsid w:val="00C416F6"/>
    <w:rsid w:val="00C41892"/>
    <w:rsid w:val="00C4390B"/>
    <w:rsid w:val="00C4707B"/>
    <w:rsid w:val="00C47964"/>
    <w:rsid w:val="00C51005"/>
    <w:rsid w:val="00C54CD4"/>
    <w:rsid w:val="00C5652E"/>
    <w:rsid w:val="00C61C4E"/>
    <w:rsid w:val="00C62ACC"/>
    <w:rsid w:val="00C673A5"/>
    <w:rsid w:val="00C67E6F"/>
    <w:rsid w:val="00C705CE"/>
    <w:rsid w:val="00C70EDF"/>
    <w:rsid w:val="00C710E3"/>
    <w:rsid w:val="00C7143B"/>
    <w:rsid w:val="00C75042"/>
    <w:rsid w:val="00C85B1A"/>
    <w:rsid w:val="00C877B9"/>
    <w:rsid w:val="00C915A2"/>
    <w:rsid w:val="00C956CF"/>
    <w:rsid w:val="00C958D4"/>
    <w:rsid w:val="00C95A7B"/>
    <w:rsid w:val="00C95ECB"/>
    <w:rsid w:val="00C963C9"/>
    <w:rsid w:val="00CA2C80"/>
    <w:rsid w:val="00CA3F5A"/>
    <w:rsid w:val="00CA59A1"/>
    <w:rsid w:val="00CB1E91"/>
    <w:rsid w:val="00CB5C76"/>
    <w:rsid w:val="00CB725A"/>
    <w:rsid w:val="00CB73AB"/>
    <w:rsid w:val="00CC49F4"/>
    <w:rsid w:val="00CD2BC2"/>
    <w:rsid w:val="00CD5D15"/>
    <w:rsid w:val="00CD6F05"/>
    <w:rsid w:val="00CE04CF"/>
    <w:rsid w:val="00CE3F66"/>
    <w:rsid w:val="00CE68CF"/>
    <w:rsid w:val="00CE71C0"/>
    <w:rsid w:val="00CF25A9"/>
    <w:rsid w:val="00CF34DB"/>
    <w:rsid w:val="00CF5472"/>
    <w:rsid w:val="00D008FA"/>
    <w:rsid w:val="00D00FC4"/>
    <w:rsid w:val="00D04131"/>
    <w:rsid w:val="00D04A4C"/>
    <w:rsid w:val="00D0567D"/>
    <w:rsid w:val="00D05A06"/>
    <w:rsid w:val="00D06D68"/>
    <w:rsid w:val="00D1136F"/>
    <w:rsid w:val="00D16D90"/>
    <w:rsid w:val="00D24C4F"/>
    <w:rsid w:val="00D26132"/>
    <w:rsid w:val="00D26666"/>
    <w:rsid w:val="00D2759C"/>
    <w:rsid w:val="00D3237A"/>
    <w:rsid w:val="00D34986"/>
    <w:rsid w:val="00D34CE1"/>
    <w:rsid w:val="00D36FC5"/>
    <w:rsid w:val="00D4098D"/>
    <w:rsid w:val="00D421B6"/>
    <w:rsid w:val="00D44B55"/>
    <w:rsid w:val="00D4535E"/>
    <w:rsid w:val="00D45CE9"/>
    <w:rsid w:val="00D45E53"/>
    <w:rsid w:val="00D47816"/>
    <w:rsid w:val="00D51AA6"/>
    <w:rsid w:val="00D51FCD"/>
    <w:rsid w:val="00D54EAB"/>
    <w:rsid w:val="00D54F61"/>
    <w:rsid w:val="00D56F25"/>
    <w:rsid w:val="00D65157"/>
    <w:rsid w:val="00D6698C"/>
    <w:rsid w:val="00D67819"/>
    <w:rsid w:val="00D7185B"/>
    <w:rsid w:val="00D75FA4"/>
    <w:rsid w:val="00D854A6"/>
    <w:rsid w:val="00D85B9B"/>
    <w:rsid w:val="00D861BB"/>
    <w:rsid w:val="00D86880"/>
    <w:rsid w:val="00D86DD5"/>
    <w:rsid w:val="00D87E57"/>
    <w:rsid w:val="00D9165E"/>
    <w:rsid w:val="00D94A50"/>
    <w:rsid w:val="00D96C53"/>
    <w:rsid w:val="00DA2B53"/>
    <w:rsid w:val="00DA55ED"/>
    <w:rsid w:val="00DB107C"/>
    <w:rsid w:val="00DB1452"/>
    <w:rsid w:val="00DB4EB5"/>
    <w:rsid w:val="00DB74F9"/>
    <w:rsid w:val="00DB7CA1"/>
    <w:rsid w:val="00DC2C62"/>
    <w:rsid w:val="00DC443F"/>
    <w:rsid w:val="00DC4EDD"/>
    <w:rsid w:val="00DC7857"/>
    <w:rsid w:val="00DD0BF1"/>
    <w:rsid w:val="00DD1673"/>
    <w:rsid w:val="00DD30AE"/>
    <w:rsid w:val="00DD5EA5"/>
    <w:rsid w:val="00DD64E3"/>
    <w:rsid w:val="00DD6B3F"/>
    <w:rsid w:val="00DD7101"/>
    <w:rsid w:val="00DD7FBE"/>
    <w:rsid w:val="00DE0E09"/>
    <w:rsid w:val="00DE0E6D"/>
    <w:rsid w:val="00DE446F"/>
    <w:rsid w:val="00DE5FF1"/>
    <w:rsid w:val="00DE6965"/>
    <w:rsid w:val="00DE6E13"/>
    <w:rsid w:val="00DF17A5"/>
    <w:rsid w:val="00DF1A6E"/>
    <w:rsid w:val="00DF4134"/>
    <w:rsid w:val="00DF51DE"/>
    <w:rsid w:val="00DF5A64"/>
    <w:rsid w:val="00DF6C27"/>
    <w:rsid w:val="00E0085E"/>
    <w:rsid w:val="00E00C76"/>
    <w:rsid w:val="00E06223"/>
    <w:rsid w:val="00E07E3D"/>
    <w:rsid w:val="00E10E38"/>
    <w:rsid w:val="00E10ECE"/>
    <w:rsid w:val="00E11790"/>
    <w:rsid w:val="00E15015"/>
    <w:rsid w:val="00E153AC"/>
    <w:rsid w:val="00E1737D"/>
    <w:rsid w:val="00E17750"/>
    <w:rsid w:val="00E17EEA"/>
    <w:rsid w:val="00E23A3C"/>
    <w:rsid w:val="00E248FA"/>
    <w:rsid w:val="00E24CD8"/>
    <w:rsid w:val="00E2698E"/>
    <w:rsid w:val="00E27430"/>
    <w:rsid w:val="00E33026"/>
    <w:rsid w:val="00E34636"/>
    <w:rsid w:val="00E3719B"/>
    <w:rsid w:val="00E4280B"/>
    <w:rsid w:val="00E42C3C"/>
    <w:rsid w:val="00E43141"/>
    <w:rsid w:val="00E43476"/>
    <w:rsid w:val="00E436CE"/>
    <w:rsid w:val="00E43913"/>
    <w:rsid w:val="00E4460E"/>
    <w:rsid w:val="00E44C92"/>
    <w:rsid w:val="00E45498"/>
    <w:rsid w:val="00E45906"/>
    <w:rsid w:val="00E465E8"/>
    <w:rsid w:val="00E5583D"/>
    <w:rsid w:val="00E55F88"/>
    <w:rsid w:val="00E56B97"/>
    <w:rsid w:val="00E56FFC"/>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1392"/>
    <w:rsid w:val="00E93EB0"/>
    <w:rsid w:val="00E95F59"/>
    <w:rsid w:val="00E96589"/>
    <w:rsid w:val="00E96EF2"/>
    <w:rsid w:val="00EA3FC9"/>
    <w:rsid w:val="00EA448D"/>
    <w:rsid w:val="00EA4F7B"/>
    <w:rsid w:val="00EA7A96"/>
    <w:rsid w:val="00EB19AD"/>
    <w:rsid w:val="00EB2996"/>
    <w:rsid w:val="00EB31BC"/>
    <w:rsid w:val="00EB575F"/>
    <w:rsid w:val="00EB5975"/>
    <w:rsid w:val="00EC149A"/>
    <w:rsid w:val="00EC4E78"/>
    <w:rsid w:val="00EC5CAB"/>
    <w:rsid w:val="00EC6F6F"/>
    <w:rsid w:val="00EC742B"/>
    <w:rsid w:val="00EC7A9C"/>
    <w:rsid w:val="00EC7DCA"/>
    <w:rsid w:val="00ED54C6"/>
    <w:rsid w:val="00ED5C5F"/>
    <w:rsid w:val="00ED6237"/>
    <w:rsid w:val="00EE01DA"/>
    <w:rsid w:val="00EE03DB"/>
    <w:rsid w:val="00EE541C"/>
    <w:rsid w:val="00EE7406"/>
    <w:rsid w:val="00EE78B9"/>
    <w:rsid w:val="00EF213B"/>
    <w:rsid w:val="00EF25A9"/>
    <w:rsid w:val="00EF2B48"/>
    <w:rsid w:val="00EF2F57"/>
    <w:rsid w:val="00EF56EA"/>
    <w:rsid w:val="00EF7DC0"/>
    <w:rsid w:val="00F0306A"/>
    <w:rsid w:val="00F03AFA"/>
    <w:rsid w:val="00F106C7"/>
    <w:rsid w:val="00F126BE"/>
    <w:rsid w:val="00F14B40"/>
    <w:rsid w:val="00F175B5"/>
    <w:rsid w:val="00F22E61"/>
    <w:rsid w:val="00F26205"/>
    <w:rsid w:val="00F26D41"/>
    <w:rsid w:val="00F35618"/>
    <w:rsid w:val="00F359EA"/>
    <w:rsid w:val="00F35DBA"/>
    <w:rsid w:val="00F418FB"/>
    <w:rsid w:val="00F42E35"/>
    <w:rsid w:val="00F43A83"/>
    <w:rsid w:val="00F43D07"/>
    <w:rsid w:val="00F441A0"/>
    <w:rsid w:val="00F44AB9"/>
    <w:rsid w:val="00F46D12"/>
    <w:rsid w:val="00F47492"/>
    <w:rsid w:val="00F51AD6"/>
    <w:rsid w:val="00F51F2A"/>
    <w:rsid w:val="00F5300C"/>
    <w:rsid w:val="00F56988"/>
    <w:rsid w:val="00F56BB9"/>
    <w:rsid w:val="00F6135B"/>
    <w:rsid w:val="00F61685"/>
    <w:rsid w:val="00F63B99"/>
    <w:rsid w:val="00F6489E"/>
    <w:rsid w:val="00F67EA6"/>
    <w:rsid w:val="00F7077A"/>
    <w:rsid w:val="00F73F1D"/>
    <w:rsid w:val="00F8163B"/>
    <w:rsid w:val="00F830E4"/>
    <w:rsid w:val="00F87343"/>
    <w:rsid w:val="00F90178"/>
    <w:rsid w:val="00F91A06"/>
    <w:rsid w:val="00FA026B"/>
    <w:rsid w:val="00FA2184"/>
    <w:rsid w:val="00FA28C3"/>
    <w:rsid w:val="00FA4E42"/>
    <w:rsid w:val="00FA519B"/>
    <w:rsid w:val="00FA5FBE"/>
    <w:rsid w:val="00FA6327"/>
    <w:rsid w:val="00FA7889"/>
    <w:rsid w:val="00FB0B93"/>
    <w:rsid w:val="00FB377A"/>
    <w:rsid w:val="00FB3D58"/>
    <w:rsid w:val="00FB61FB"/>
    <w:rsid w:val="00FC10E5"/>
    <w:rsid w:val="00FC1B67"/>
    <w:rsid w:val="00FC272A"/>
    <w:rsid w:val="00FC368C"/>
    <w:rsid w:val="00FC78B8"/>
    <w:rsid w:val="00FD012F"/>
    <w:rsid w:val="00FD2469"/>
    <w:rsid w:val="00FD3226"/>
    <w:rsid w:val="00FD3F17"/>
    <w:rsid w:val="00FD3FEF"/>
    <w:rsid w:val="00FD7285"/>
    <w:rsid w:val="00FE0187"/>
    <w:rsid w:val="00FE1B1F"/>
    <w:rsid w:val="00FE2F7C"/>
    <w:rsid w:val="00FF0286"/>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2A7F284-7521-4674-86E4-6182DCE5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character" w:styleId="Refdecomentario">
    <w:name w:val="annotation reference"/>
    <w:basedOn w:val="Fuentedeprrafopredeter"/>
    <w:uiPriority w:val="99"/>
    <w:semiHidden/>
    <w:unhideWhenUsed/>
    <w:rsid w:val="00893FEF"/>
    <w:rPr>
      <w:sz w:val="16"/>
      <w:szCs w:val="16"/>
    </w:rPr>
  </w:style>
  <w:style w:type="paragraph" w:styleId="Textocomentario">
    <w:name w:val="annotation text"/>
    <w:basedOn w:val="Normal"/>
    <w:link w:val="TextocomentarioCar"/>
    <w:uiPriority w:val="99"/>
    <w:unhideWhenUsed/>
    <w:rsid w:val="00893FEF"/>
    <w:pPr>
      <w:spacing w:line="240" w:lineRule="auto"/>
    </w:pPr>
    <w:rPr>
      <w:sz w:val="20"/>
      <w:szCs w:val="20"/>
    </w:rPr>
  </w:style>
  <w:style w:type="character" w:customStyle="1" w:styleId="TextocomentarioCar">
    <w:name w:val="Texto comentario Car"/>
    <w:basedOn w:val="Fuentedeprrafopredeter"/>
    <w:link w:val="Textocomentario"/>
    <w:uiPriority w:val="99"/>
    <w:rsid w:val="00893FEF"/>
    <w:rPr>
      <w:rFonts w:cs="Times New Roman (Textkörper CS)"/>
      <w:color w:val="000000"/>
      <w:sz w:val="20"/>
      <w:szCs w:val="20"/>
    </w:rPr>
  </w:style>
  <w:style w:type="character" w:customStyle="1" w:styleId="normaltextrun">
    <w:name w:val="normaltextrun"/>
    <w:basedOn w:val="Fuentedeprrafopredeter"/>
    <w:rsid w:val="00893FEF"/>
  </w:style>
  <w:style w:type="character" w:customStyle="1" w:styleId="eop">
    <w:name w:val="eop"/>
    <w:basedOn w:val="Fuentedeprrafopredeter"/>
    <w:rsid w:val="00893FEF"/>
  </w:style>
  <w:style w:type="character" w:customStyle="1" w:styleId="scxw140731780">
    <w:name w:val="scxw140731780"/>
    <w:basedOn w:val="Fuentedeprrafopredeter"/>
    <w:rsid w:val="00893FEF"/>
  </w:style>
  <w:style w:type="character" w:customStyle="1" w:styleId="ui-provider">
    <w:name w:val="ui-provider"/>
    <w:basedOn w:val="Fuentedeprrafopredeter"/>
    <w:rsid w:val="00C958D4"/>
  </w:style>
  <w:style w:type="character" w:styleId="Textoennegrita">
    <w:name w:val="Strong"/>
    <w:basedOn w:val="Fuentedeprrafopredeter"/>
    <w:uiPriority w:val="22"/>
    <w:qFormat/>
    <w:rsid w:val="00C958D4"/>
    <w:rPr>
      <w:b/>
      <w:bCs/>
    </w:rPr>
  </w:style>
  <w:style w:type="paragraph" w:styleId="Asuntodelcomentario">
    <w:name w:val="annotation subject"/>
    <w:basedOn w:val="Textocomentario"/>
    <w:next w:val="Textocomentario"/>
    <w:link w:val="AsuntodelcomentarioCar"/>
    <w:uiPriority w:val="99"/>
    <w:semiHidden/>
    <w:unhideWhenUsed/>
    <w:rsid w:val="00F441A0"/>
    <w:rPr>
      <w:b/>
      <w:bCs/>
    </w:rPr>
  </w:style>
  <w:style w:type="character" w:customStyle="1" w:styleId="AsuntodelcomentarioCar">
    <w:name w:val="Asunto del comentario Car"/>
    <w:basedOn w:val="TextocomentarioCar"/>
    <w:link w:val="Asuntodelcomentario"/>
    <w:uiPriority w:val="99"/>
    <w:semiHidden/>
    <w:rsid w:val="00F441A0"/>
    <w:rPr>
      <w:rFonts w:cs="Times New Roman (Textkörper CS)"/>
      <w:b/>
      <w:bCs/>
      <w:color w:val="000000"/>
      <w:sz w:val="20"/>
      <w:szCs w:val="20"/>
    </w:rPr>
  </w:style>
  <w:style w:type="paragraph" w:styleId="Revisin">
    <w:name w:val="Revision"/>
    <w:hidden/>
    <w:uiPriority w:val="99"/>
    <w:semiHidden/>
    <w:rsid w:val="009677C9"/>
    <w:rPr>
      <w:rFonts w:cs="Times New Roman (Textkörper CS)"/>
      <w:color w:val="000000"/>
      <w:sz w:val="22"/>
    </w:rPr>
  </w:style>
  <w:style w:type="character" w:styleId="nfasis">
    <w:name w:val="Emphasis"/>
    <w:basedOn w:val="Fuentedeprrafopredeter"/>
    <w:uiPriority w:val="20"/>
    <w:qFormat/>
    <w:rsid w:val="009C6AE6"/>
    <w:rPr>
      <w:i/>
      <w:iCs/>
    </w:rPr>
  </w:style>
  <w:style w:type="paragraph" w:customStyle="1" w:styleId="paragraph">
    <w:name w:val="paragraph"/>
    <w:basedOn w:val="Normal"/>
    <w:rsid w:val="00777C7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332157">
      <w:bodyDiv w:val="1"/>
      <w:marLeft w:val="0"/>
      <w:marRight w:val="0"/>
      <w:marTop w:val="0"/>
      <w:marBottom w:val="0"/>
      <w:divBdr>
        <w:top w:val="none" w:sz="0" w:space="0" w:color="auto"/>
        <w:left w:val="none" w:sz="0" w:space="0" w:color="auto"/>
        <w:bottom w:val="none" w:sz="0" w:space="0" w:color="auto"/>
        <w:right w:val="none" w:sz="0" w:space="0" w:color="auto"/>
      </w:divBdr>
    </w:div>
    <w:div w:id="211455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sus.martinez@alephcom.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284e10-2ecb-416f-96b0-33facdc54942" xsi:nil="true"/>
    <lcf76f155ced4ddcb4097134ff3c332f xmlns="8f8d7d8d-71c0-4cc8-bfed-94b624347c0a">
      <Terms xmlns="http://schemas.microsoft.com/office/infopath/2007/PartnerControls"/>
    </lcf76f155ced4ddcb4097134ff3c332f>
    <_dlc_DocId xmlns="5b284e10-2ecb-416f-96b0-33facdc54942">UD24SA3MDTWZ-1950774054-578971</_dlc_DocId>
    <_dlc_DocIdUrl xmlns="5b284e10-2ecb-416f-96b0-33facdc54942">
      <Url>https://alephcomunic.sharepoint.com/sites/DATOS/_layouts/15/DocIdRedir.aspx?ID=UD24SA3MDTWZ-1950774054-578971</Url>
      <Description>UD24SA3MDTWZ-1950774054-578971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5" ma:contentTypeDescription="Crear nuevo documento." ma:contentTypeScope="" ma:versionID="87e4f01cff7879ce7e1e1a72e2684de3">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b574a92a0ae679373651e5907d9df45d"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ba1f8c24-5a49-44a1-a211-403e70d1d490}" ma:internalName="TaxCatchAll" ma:showField="CatchAllData" ma:web="5b284e10-2ecb-416f-96b0-33facdc549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327d269-d5ee-4c7c-9030-1d4da671b6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DBC6843E-C4C6-4013-8332-31C1BFE1657C}"/>
</file>

<file path=customXml/itemProps3.xml><?xml version="1.0" encoding="utf-8"?>
<ds:datastoreItem xmlns:ds="http://schemas.openxmlformats.org/officeDocument/2006/customXml" ds:itemID="{4603650E-842C-42AD-BFE3-CDE8427AA669}">
  <ds:schemaRefs>
    <ds:schemaRef ds:uri="http://schemas.openxmlformats.org/officeDocument/2006/bibliography"/>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DE5134A5-11A1-4052-8CBC-2FCE4324B918}"/>
</file>

<file path=docProps/app.xml><?xml version="1.0" encoding="utf-8"?>
<Properties xmlns="http://schemas.openxmlformats.org/officeDocument/2006/extended-properties" xmlns:vt="http://schemas.openxmlformats.org/officeDocument/2006/docPropsVTypes">
  <Template>Normal</Template>
  <TotalTime>0</TotalTime>
  <Pages>7</Pages>
  <Words>1315</Words>
  <Characters>7234</Characters>
  <Application>Microsoft Office Word</Application>
  <DocSecurity>4</DocSecurity>
  <Lines>60</Lines>
  <Paragraphs>17</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p.a.t. GmbH</Company>
  <LinksUpToDate>false</LinksUpToDate>
  <CharactersWithSpaces>8532</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Jesus  Martinez</cp:lastModifiedBy>
  <cp:revision>2</cp:revision>
  <cp:lastPrinted>2019-05-29T11:27:00Z</cp:lastPrinted>
  <dcterms:created xsi:type="dcterms:W3CDTF">2023-11-03T08:19:00Z</dcterms:created>
  <dcterms:modified xsi:type="dcterms:W3CDTF">2023-11-03T08:19:00Z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0x010100D32BDD98AF53124482BB1B2743671314</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_dlc_DocIdItemGuid">
    <vt:lpwstr>6c6f6392-6dd2-4dc4-81e8-4f39b6c8424f</vt:lpwstr>
  </property>
</Properties>
</file>