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E841C5" w14:textId="525F2A54" w:rsidR="00492EF9" w:rsidRPr="0039780E" w:rsidRDefault="3E79BC7A" w:rsidP="00492EF9">
      <w:pPr>
        <w:pStyle w:val="Titel-Headline"/>
      </w:pPr>
      <w:bookmarkStart w:id="0" w:name="Untertitel"/>
      <w:r>
        <w:t>Pressemitteilung</w:t>
      </w:r>
    </w:p>
    <w:p w14:paraId="5FE12E56" w14:textId="77777777" w:rsidR="00CE71C0" w:rsidRPr="0039780E" w:rsidRDefault="00CE71C0" w:rsidP="00064547">
      <w:pPr>
        <w:pStyle w:val="Linie"/>
      </w:pPr>
      <w:r>
        <w:rPr>
          <w:noProof/>
          <w:lang w:eastAsia="zh-CN"/>
        </w:rPr>
        <mc:AlternateContent>
          <mc:Choice Requires="wps">
            <w:drawing>
              <wp:inline distT="0" distB="0" distL="0" distR="0" wp14:anchorId="0601A637" wp14:editId="08525018">
                <wp:extent cx="4932000" cy="0"/>
                <wp:effectExtent l="0" t="0" r="8890" b="12700"/>
                <wp:docPr id="11" name="Gerader Verbinder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41E4261F" id="Gerader Verbinder 11" o:spid="_x0000_s1026" style="visibility:visible;mso-wrap-style:square;mso-left-percent:-10001;mso-top-percent:-10001;mso-position-horizontal:absolute;mso-position-horizontal-relative:char;mso-position-vertical:absolute;mso-position-vertical-relative:line;mso-left-percent:-10001;mso-top-percent:-10001" from="0,0" to="38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" strokeweight=".5pt">
                <v:stroke joinstyle="miter"/>
                <w10:anchorlock/>
              </v:line>
            </w:pict>
          </mc:Fallback>
        </mc:AlternateContent>
      </w:r>
    </w:p>
    <w:bookmarkEnd w:id="0"/>
    <w:p w14:paraId="5FD9EF47" w14:textId="2EF9E747" w:rsidR="00EB19AD" w:rsidRPr="00893091" w:rsidRDefault="0F282731" w:rsidP="00044DD3">
      <w:pPr>
        <w:pStyle w:val="Dachzeile"/>
      </w:pPr>
      <w:r>
        <w:t>Mehr Sicherheit im Straßenverkehr für autonome und automatisierte Fahrzeuge</w:t>
      </w:r>
    </w:p>
    <w:p w14:paraId="259CD4D8" w14:textId="1AEF59A6" w:rsidR="00242065" w:rsidRDefault="00492EF9" w:rsidP="00FA2184">
      <w:pPr>
        <w:pStyle w:val="Flietext"/>
        <w:rPr>
          <w:b/>
          <w:color w:val="00468E" w:themeColor="accent1"/>
          <w:sz w:val="34"/>
          <w:szCs w:val="30"/>
        </w:rPr>
      </w:pPr>
      <w:r>
        <w:rPr>
          <w:b/>
          <w:color w:val="00468E" w:themeColor="accent1"/>
          <w:sz w:val="34"/>
        </w:rPr>
        <w:t>Dürr und Rohde &amp; Schwarz kooperieren im Bereich ADAS/AD-Funktionstests für EOL und PTI</w:t>
      </w:r>
    </w:p>
    <w:p w14:paraId="5FF78431" w14:textId="77777777" w:rsidR="00242065" w:rsidRPr="006C0AD1" w:rsidRDefault="00242065" w:rsidP="00FA2184">
      <w:pPr>
        <w:pStyle w:val="Flietext"/>
        <w:rPr>
          <w:b/>
          <w:color w:val="00468E" w:themeColor="accent1"/>
          <w:sz w:val="34"/>
          <w:szCs w:val="30"/>
        </w:rPr>
      </w:pPr>
    </w:p>
    <w:p w14:paraId="3C4E41B8" w14:textId="44F8B6D2" w:rsidR="00AF4F8B" w:rsidRPr="0039780E" w:rsidRDefault="00C82B28" w:rsidP="00FA2184">
      <w:pPr>
        <w:pStyle w:val="Flietext"/>
        <w:rPr>
          <w:rStyle w:val="Fettung"/>
        </w:rPr>
      </w:pPr>
      <w:r w:rsidRPr="00C82B28">
        <w:rPr>
          <w:rStyle w:val="Fettung"/>
          <w:color w:val="auto"/>
        </w:rPr>
        <w:t>München/Püttlin</w:t>
      </w:r>
      <w:r w:rsidRPr="00410957">
        <w:rPr>
          <w:rStyle w:val="Fettung"/>
          <w:color w:val="auto"/>
        </w:rPr>
        <w:t xml:space="preserve">gen, </w:t>
      </w:r>
      <w:r w:rsidR="00410957" w:rsidRPr="00410957">
        <w:rPr>
          <w:rStyle w:val="Fettung"/>
          <w:color w:val="auto"/>
        </w:rPr>
        <w:t xml:space="preserve">8. Mai </w:t>
      </w:r>
      <w:r w:rsidRPr="00410957">
        <w:rPr>
          <w:rStyle w:val="Fettung"/>
          <w:color w:val="auto"/>
        </w:rPr>
        <w:t>2024</w:t>
      </w:r>
      <w:r w:rsidRPr="00C82B28">
        <w:rPr>
          <w:rStyle w:val="Fettung"/>
          <w:color w:val="auto"/>
        </w:rPr>
        <w:t xml:space="preserve"> – </w:t>
      </w:r>
      <w:r w:rsidR="748B0647">
        <w:rPr>
          <w:rStyle w:val="Fettung"/>
        </w:rPr>
        <w:t xml:space="preserve">Automatisierte und autonome Fahrzeuge, die sich auf Sensoren wie Kamera und Radar stützen, </w:t>
      </w:r>
      <w:r w:rsidR="001D511C">
        <w:rPr>
          <w:rStyle w:val="Fettung"/>
        </w:rPr>
        <w:t>assistieren</w:t>
      </w:r>
      <w:r w:rsidR="748B0647">
        <w:rPr>
          <w:rStyle w:val="Fettung"/>
        </w:rPr>
        <w:t xml:space="preserve"> in </w:t>
      </w:r>
      <w:r w:rsidR="00F117CC">
        <w:rPr>
          <w:rStyle w:val="Fettung"/>
        </w:rPr>
        <w:t xml:space="preserve">kritischen </w:t>
      </w:r>
      <w:r w:rsidR="748B0647">
        <w:rPr>
          <w:rStyle w:val="Fettung"/>
        </w:rPr>
        <w:t xml:space="preserve">Verkehrssituationen oder übernehmen </w:t>
      </w:r>
      <w:r w:rsidR="00F117CC">
        <w:rPr>
          <w:rStyle w:val="Fettung"/>
        </w:rPr>
        <w:t xml:space="preserve">die Fahrfunktion </w:t>
      </w:r>
      <w:r w:rsidR="748B0647">
        <w:rPr>
          <w:rStyle w:val="Fettung"/>
        </w:rPr>
        <w:t xml:space="preserve">vollständig. </w:t>
      </w:r>
      <w:r w:rsidR="00A70A2A" w:rsidRPr="00A70A2A">
        <w:rPr>
          <w:rStyle w:val="Fettung"/>
        </w:rPr>
        <w:t xml:space="preserve">Das einwandfreie Zusammenspiel und die Funktionalität der Sensoren müssen gründlich getestet werden, um </w:t>
      </w:r>
      <w:r w:rsidR="00EE6529" w:rsidRPr="00403B50">
        <w:rPr>
          <w:rStyle w:val="Fettung"/>
        </w:rPr>
        <w:t xml:space="preserve">die </w:t>
      </w:r>
      <w:r w:rsidR="00EF0326" w:rsidRPr="00EF0326">
        <w:rPr>
          <w:rStyle w:val="Fettung"/>
        </w:rPr>
        <w:t xml:space="preserve">Sicherheit im Straßenverkehr </w:t>
      </w:r>
      <w:r w:rsidR="00EE6529" w:rsidRPr="00403B50">
        <w:rPr>
          <w:rStyle w:val="Fettung"/>
        </w:rPr>
        <w:t>zu gewährleisten.</w:t>
      </w:r>
      <w:r w:rsidR="00EE6529">
        <w:rPr>
          <w:rStyle w:val="Fettung"/>
        </w:rPr>
        <w:t xml:space="preserve"> </w:t>
      </w:r>
      <w:r w:rsidR="00403B50">
        <w:rPr>
          <w:rStyle w:val="Fettung"/>
        </w:rPr>
        <w:t xml:space="preserve">Dafür haben </w:t>
      </w:r>
      <w:r w:rsidR="748B0647">
        <w:rPr>
          <w:rStyle w:val="Fettung"/>
        </w:rPr>
        <w:t>Dürr und der Technologiekonzern Rohde &amp; Schwarz eine innovative, kostengünstige Lösung für Over-the-Air (OTA) Vehicle-in-the-Loop (VIL</w:t>
      </w:r>
      <w:r w:rsidR="00077F00">
        <w:rPr>
          <w:rStyle w:val="Fettung"/>
        </w:rPr>
        <w:t xml:space="preserve">) </w:t>
      </w:r>
      <w:r w:rsidR="748B0647">
        <w:rPr>
          <w:rStyle w:val="Fettung"/>
        </w:rPr>
        <w:t xml:space="preserve">Tests entwickelt. Diese Lösung gewährleistet Konformität </w:t>
      </w:r>
      <w:r w:rsidR="00311D54">
        <w:rPr>
          <w:rStyle w:val="Fettung"/>
        </w:rPr>
        <w:t>und</w:t>
      </w:r>
      <w:r w:rsidR="748B0647">
        <w:rPr>
          <w:rStyle w:val="Fettung"/>
        </w:rPr>
        <w:t xml:space="preserve"> Funktionalität bei der </w:t>
      </w:r>
      <w:r w:rsidR="00663D38">
        <w:rPr>
          <w:rStyle w:val="Fettung"/>
        </w:rPr>
        <w:t>Fahrzeugp</w:t>
      </w:r>
      <w:r w:rsidR="748B0647">
        <w:rPr>
          <w:rStyle w:val="Fettung"/>
        </w:rPr>
        <w:t xml:space="preserve">rüfung am Bandende (EOL) oder der periodischen technischen </w:t>
      </w:r>
      <w:r w:rsidR="009F1BFA">
        <w:rPr>
          <w:rStyle w:val="Fettung"/>
        </w:rPr>
        <w:t xml:space="preserve">Fahrzeugüberwachung </w:t>
      </w:r>
      <w:r w:rsidR="748B0647">
        <w:rPr>
          <w:rStyle w:val="Fettung"/>
        </w:rPr>
        <w:t xml:space="preserve">(PTI). </w:t>
      </w:r>
    </w:p>
    <w:p w14:paraId="213C051D" w14:textId="77777777" w:rsidR="00AF4F8B" w:rsidRPr="006C0AD1" w:rsidRDefault="00AF4F8B" w:rsidP="00FA2184">
      <w:pPr>
        <w:pStyle w:val="Flietext"/>
      </w:pPr>
    </w:p>
    <w:p w14:paraId="2C84F104" w14:textId="65240FB2" w:rsidR="00745107" w:rsidRDefault="08E9D5D0" w:rsidP="00745107">
      <w:pPr>
        <w:pStyle w:val="Flietext"/>
      </w:pPr>
      <w:r>
        <w:rPr>
          <w:rStyle w:val="Fettung"/>
          <w:b w:val="0"/>
        </w:rPr>
        <w:t>Die Sicherheit im Straßenverkehr ist eine zentrale Herausforderung für die Mobilität der Zukunft, insbesondere für automatisierte und autonome Fahrzeuge.</w:t>
      </w:r>
      <w:r>
        <w:rPr>
          <w:rStyle w:val="Fettung"/>
        </w:rPr>
        <w:t xml:space="preserve"> </w:t>
      </w:r>
      <w:r>
        <w:t xml:space="preserve">Die </w:t>
      </w:r>
      <w:r w:rsidR="00A6319E">
        <w:t xml:space="preserve">permanente </w:t>
      </w:r>
      <w:r>
        <w:t xml:space="preserve">Funktionsfähigkeit moderner Fahrerassistenzsysteme (Advanced Driver Assistance Systems, ADAS) und des autonomen Fahrens (autonomous driving, AD) ist entscheidend für die langfristige </w:t>
      </w:r>
      <w:r w:rsidR="00CC7AE8">
        <w:t xml:space="preserve">Fahrzeugsicherheit </w:t>
      </w:r>
      <w:r>
        <w:t xml:space="preserve">und </w:t>
      </w:r>
      <w:r w:rsidR="00CC7AE8">
        <w:t>-z</w:t>
      </w:r>
      <w:r w:rsidR="00C33BB7">
        <w:t>uverlässigkeit</w:t>
      </w:r>
      <w:r>
        <w:t>. Aus diesem Grund sind die Hersteller entsprechender Fahrzeuge zur Zertifizierung entweder durch eine dritte Partei, eine Behörde oder durch Selbstzertifizierung verpflichtet. Ein Vehicle-in-the-Loop (VIL)</w:t>
      </w:r>
      <w:r w:rsidR="000C68AF" w:rsidDel="000C68AF">
        <w:t xml:space="preserve"> </w:t>
      </w:r>
      <w:r>
        <w:t>Test kann die ordnungsgemäße Funktion aller ADAS- bzw. AD-</w:t>
      </w:r>
      <w:r>
        <w:lastRenderedPageBreak/>
        <w:t xml:space="preserve">Funktionen am Bandende validieren und die Produktkonformität (Conformity of Production, CoP) sicherstellen, bevor ein Fahrzeug das Werk verlässt. Darüber hinaus erfordert die Gewährleistung der ordnungsgemäßen Funktion über die gesamte Lebensdauer eines Fahrzeugs zusätzliche Kontrollmaßnahmen im Rahmen der periodischen technischen </w:t>
      </w:r>
      <w:r w:rsidR="00884EEA" w:rsidRPr="00884EEA">
        <w:t xml:space="preserve">Fahrzeugüberwachung </w:t>
      </w:r>
      <w:r>
        <w:t>(</w:t>
      </w:r>
      <w:r w:rsidR="008708F6" w:rsidRPr="008708F6">
        <w:t xml:space="preserve">Periodical Technical Inspection – </w:t>
      </w:r>
      <w:r>
        <w:t xml:space="preserve">PTI). </w:t>
      </w:r>
    </w:p>
    <w:p w14:paraId="0C1C1A53" w14:textId="77777777" w:rsidR="00C2244D" w:rsidRPr="006C0AD1" w:rsidRDefault="00C2244D" w:rsidP="00745107">
      <w:pPr>
        <w:pStyle w:val="Flietext"/>
      </w:pPr>
    </w:p>
    <w:p w14:paraId="0D87476D" w14:textId="1FA63A65" w:rsidR="00977FA8" w:rsidRPr="00977FA8" w:rsidRDefault="00977FA8" w:rsidP="00745107">
      <w:pPr>
        <w:pStyle w:val="Flietext"/>
        <w:rPr>
          <w:b/>
          <w:bCs/>
        </w:rPr>
      </w:pPr>
      <w:r>
        <w:rPr>
          <w:b/>
        </w:rPr>
        <w:t>Simulation unterschiedlicher Fahrszenarien</w:t>
      </w:r>
    </w:p>
    <w:p w14:paraId="6AFADAA9" w14:textId="04EA5FAF" w:rsidR="00301D7E" w:rsidRDefault="48FF95A6" w:rsidP="68D595F1">
      <w:pPr>
        <w:pStyle w:val="Flietext"/>
      </w:pPr>
      <w:r>
        <w:t>Um diesen zusätzlichen Anforderungen im EOL- und PTI-Prozess gerecht zu werden, haben Dürr und Rohde &amp; Schwarz ein gemeinsames Projekt initiiert, das den patentierten Multifunktionsrollprüfstand x-road curve von Dürr, den neuen Radarzielsimulator RadEsT von Rohde &amp; Schwarz und die Open-Source</w:t>
      </w:r>
      <w:r w:rsidR="00CC74EB">
        <w:t xml:space="preserve"> </w:t>
      </w:r>
      <w:r>
        <w:t xml:space="preserve">Simulationsplattform CARLA verbindet. Die Kombination schafft </w:t>
      </w:r>
      <w:r w:rsidR="00E829B8">
        <w:t xml:space="preserve">eine virtuelle Umgebung </w:t>
      </w:r>
      <w:r>
        <w:t xml:space="preserve">speziell für die im Testfahrzeug installierten Kamera- und Radarsensoren und ermöglicht so die </w:t>
      </w:r>
      <w:r w:rsidR="00813864">
        <w:t xml:space="preserve">kontaktlose </w:t>
      </w:r>
      <w:r>
        <w:t xml:space="preserve">OTA-Simulation verschiedener Prüfszenarien, ohne das Fahrzeug zu </w:t>
      </w:r>
      <w:r w:rsidR="00813864">
        <w:t>modifizieren</w:t>
      </w:r>
      <w:r>
        <w:t xml:space="preserve">. </w:t>
      </w:r>
      <w:r w:rsidR="006C7B1A">
        <w:t>Diese</w:t>
      </w:r>
      <w:r>
        <w:t xml:space="preserve"> Szenarien </w:t>
      </w:r>
      <w:r w:rsidR="006C7B1A">
        <w:t>umfassen</w:t>
      </w:r>
      <w:r>
        <w:t xml:space="preserve"> kritische Situationen wie </w:t>
      </w:r>
      <w:r w:rsidR="000E1497">
        <w:t xml:space="preserve">das </w:t>
      </w:r>
      <w:r w:rsidR="000E1497" w:rsidRPr="000E1497">
        <w:t>unbeabsichtigte Verlassen der Fahrspur</w:t>
      </w:r>
      <w:r>
        <w:t xml:space="preserve">, plötzliches Abbremsen anderer Fahrzeuge oder </w:t>
      </w:r>
      <w:r w:rsidR="00A92887">
        <w:t xml:space="preserve">deren </w:t>
      </w:r>
      <w:r>
        <w:t xml:space="preserve">Spurwechsel direkt vor dem Testfahrzeug. Das </w:t>
      </w:r>
      <w:r w:rsidR="00F90A43">
        <w:t xml:space="preserve">zu testende Fahrzeug </w:t>
      </w:r>
      <w:r>
        <w:t xml:space="preserve">muss </w:t>
      </w:r>
      <w:r w:rsidR="00A92887">
        <w:t xml:space="preserve">prompt </w:t>
      </w:r>
      <w:r>
        <w:t xml:space="preserve">auf Veränderungen in der VIL-Simulation reagieren und </w:t>
      </w:r>
      <w:r w:rsidR="00B22494">
        <w:t>falls nötig</w:t>
      </w:r>
      <w:r>
        <w:t xml:space="preserve"> </w:t>
      </w:r>
      <w:r w:rsidR="00FD78C7">
        <w:t xml:space="preserve">zum Beispiel </w:t>
      </w:r>
      <w:r w:rsidR="002A4EC0">
        <w:t xml:space="preserve">ein automatisches </w:t>
      </w:r>
      <w:r>
        <w:t xml:space="preserve">Spurhaltesystem (Automated Lane Keeping System, ALKS) oder </w:t>
      </w:r>
      <w:r w:rsidR="00FD376D">
        <w:t xml:space="preserve">den </w:t>
      </w:r>
      <w:r>
        <w:t xml:space="preserve">Notbremsassistenten (Advanced Emergency Braking System, AEBS) </w:t>
      </w:r>
      <w:r w:rsidR="0037730A">
        <w:t>ansteuern</w:t>
      </w:r>
      <w:r>
        <w:t>, um die Prüfung zu bestehen.</w:t>
      </w:r>
    </w:p>
    <w:p w14:paraId="4D94AA60" w14:textId="77777777" w:rsidR="00977FA8" w:rsidRPr="006C0AD1" w:rsidRDefault="00977FA8" w:rsidP="00745107">
      <w:pPr>
        <w:pStyle w:val="Flietext"/>
      </w:pPr>
    </w:p>
    <w:p w14:paraId="01C53A7C" w14:textId="0EB21709" w:rsidR="00FC1BFE" w:rsidRPr="0030083F" w:rsidRDefault="00FC1BFE" w:rsidP="00FC1BFE">
      <w:pPr>
        <w:pStyle w:val="Flietext"/>
        <w:rPr>
          <w:b/>
          <w:bCs/>
        </w:rPr>
      </w:pPr>
      <w:r>
        <w:rPr>
          <w:b/>
        </w:rPr>
        <w:t>Patentierte Technologie für maximale Vielseitigkeit</w:t>
      </w:r>
    </w:p>
    <w:p w14:paraId="7288E82B" w14:textId="34C63978" w:rsidR="004D56CE" w:rsidRDefault="48FF95A6" w:rsidP="00745107">
      <w:pPr>
        <w:pStyle w:val="Flietext"/>
      </w:pPr>
      <w:r>
        <w:t xml:space="preserve">Der 4WD x-road curve ermöglicht uneingeschränkte </w:t>
      </w:r>
      <w:r w:rsidR="00401340">
        <w:t xml:space="preserve">Fahrversuche </w:t>
      </w:r>
      <w:r>
        <w:t xml:space="preserve">mit Lenkbewegungen und erlaubt Kurvenfahrten ohne </w:t>
      </w:r>
      <w:r w:rsidR="00D96B31">
        <w:t>Eingriff</w:t>
      </w:r>
      <w:r w:rsidR="003940B5">
        <w:t>e</w:t>
      </w:r>
      <w:r w:rsidR="00D96B31">
        <w:t xml:space="preserve"> in </w:t>
      </w:r>
      <w:r>
        <w:t xml:space="preserve">das Testfahrzeug. </w:t>
      </w:r>
      <w:r w:rsidR="0000767C">
        <w:t xml:space="preserve">Eine </w:t>
      </w:r>
      <w:r>
        <w:t xml:space="preserve">Lasermesstechnik erkennt Position und Lenkeinschlag der Vorderräder, wobei die schwenkbaren vorderen Rollenaggregate automatisch </w:t>
      </w:r>
      <w:r w:rsidR="00247790">
        <w:t xml:space="preserve">deren </w:t>
      </w:r>
      <w:r>
        <w:t>Winkeldifferenz zur Fahrtrichtung ausgleichen. Damit bleibt das Fahrzeug auch bei hohen Geschwindigkeiten in der Mitte des Prüfstandes positioniert – unabhängig von der Lenkradstellung und ohne dass das Fahrzeug fixiert werden muss, was wiederum die Taktzeiten minimiert.</w:t>
      </w:r>
    </w:p>
    <w:p w14:paraId="35F67C28" w14:textId="77777777" w:rsidR="00410957" w:rsidRDefault="00410957" w:rsidP="00745107">
      <w:pPr>
        <w:pStyle w:val="Flietext"/>
      </w:pPr>
    </w:p>
    <w:p w14:paraId="26D8A4BB" w14:textId="77777777" w:rsidR="004C3D0A" w:rsidRDefault="004C3D0A" w:rsidP="00745107">
      <w:pPr>
        <w:pStyle w:val="Flietext"/>
      </w:pPr>
    </w:p>
    <w:p w14:paraId="5D698644" w14:textId="4045468E" w:rsidR="00977FA8" w:rsidRPr="0030083F" w:rsidRDefault="0030083F" w:rsidP="00745107">
      <w:pPr>
        <w:pStyle w:val="Flietext"/>
        <w:rPr>
          <w:b/>
          <w:bCs/>
        </w:rPr>
      </w:pPr>
      <w:r>
        <w:rPr>
          <w:b/>
        </w:rPr>
        <w:lastRenderedPageBreak/>
        <w:t>Zuverlässige Prozesse und präzise Ergebnisse</w:t>
      </w:r>
    </w:p>
    <w:p w14:paraId="093FA1C6" w14:textId="5F3C71E3" w:rsidR="00745107" w:rsidRDefault="48FF95A6" w:rsidP="00745107">
      <w:pPr>
        <w:pStyle w:val="Flietext"/>
      </w:pPr>
      <w:r>
        <w:t xml:space="preserve">RadEsT, der von Rohde &amp; Schwarz entwickelte Radarzielsimulator, ist ausgesprochen unempfindlich gegenüber äußeren Einflüssen und gewährleistet so eine konstante Leistung in Produktions- und Werkstattumgebungen. Seine Fähigkeit, präzise und wiederholbare Messergebnisse zu liefern, macht </w:t>
      </w:r>
      <w:r w:rsidR="003221E4">
        <w:t>ihn</w:t>
      </w:r>
      <w:r>
        <w:t xml:space="preserve"> zu einem wertvollen Instrument für die Durchführung </w:t>
      </w:r>
      <w:r w:rsidR="00047D22">
        <w:t>gründlicher</w:t>
      </w:r>
      <w:r>
        <w:t xml:space="preserve"> Bewertungen unter realen Bedingungen. Darüber hinaus ermöglicht das kompakte und schlanke Design eine einfache, flexible und kostengünstige Integration.</w:t>
      </w:r>
    </w:p>
    <w:p w14:paraId="40CF086C" w14:textId="77777777" w:rsidR="007519EF" w:rsidRPr="006C0AD1" w:rsidRDefault="007519EF" w:rsidP="00745107">
      <w:pPr>
        <w:pStyle w:val="Flietext"/>
        <w:rPr>
          <w:b/>
          <w:bCs/>
        </w:rPr>
      </w:pPr>
    </w:p>
    <w:p w14:paraId="3EC72A26" w14:textId="747D0D82" w:rsidR="00180DC0" w:rsidRPr="0030083F" w:rsidRDefault="00180DC0" w:rsidP="00180DC0">
      <w:pPr>
        <w:pStyle w:val="Flietext"/>
        <w:rPr>
          <w:b/>
          <w:bCs/>
        </w:rPr>
      </w:pPr>
      <w:r>
        <w:rPr>
          <w:b/>
        </w:rPr>
        <w:t>Problemlose Erstellung von Testszenarien</w:t>
      </w:r>
    </w:p>
    <w:p w14:paraId="1B182AA0" w14:textId="6B2D0CC1" w:rsidR="00180DC0" w:rsidRDefault="55F1E0EC" w:rsidP="00745107">
      <w:pPr>
        <w:pStyle w:val="Flietext"/>
      </w:pPr>
      <w:r>
        <w:t>Das Open-Source</w:t>
      </w:r>
      <w:r w:rsidR="00C03572">
        <w:t xml:space="preserve"> </w:t>
      </w:r>
      <w:r>
        <w:t xml:space="preserve">Tool CARLA bietet Fahrzeugherstellern bzw. PTI-Organisationen ein Höchstmaß an Flexibilität mit zusätzlichen Kosteneinsparmöglichkeiten und </w:t>
      </w:r>
      <w:r w:rsidR="00DB1817">
        <w:t xml:space="preserve">einer unbegrenzten Auswahl an </w:t>
      </w:r>
      <w:r>
        <w:t xml:space="preserve">Szenarien. Das kürzlich angekündigte Upgrade des CARLA-Simulators auf die Unreal Engine 5 </w:t>
      </w:r>
      <w:r w:rsidR="006E1240">
        <w:t xml:space="preserve">wird </w:t>
      </w:r>
      <w:r>
        <w:t xml:space="preserve">die Modellierung, den Realismus der Simulation und die Leistung </w:t>
      </w:r>
      <w:r w:rsidR="00B40890">
        <w:t xml:space="preserve">weiter </w:t>
      </w:r>
      <w:r>
        <w:t xml:space="preserve">verbessern, insbesondere bei der OTA-Kamerasimulation über Monitore. </w:t>
      </w:r>
    </w:p>
    <w:p w14:paraId="2DA01C33" w14:textId="77777777" w:rsidR="00180DC0" w:rsidRPr="006C0AD1" w:rsidRDefault="00180DC0" w:rsidP="00745107">
      <w:pPr>
        <w:pStyle w:val="Flietext"/>
      </w:pPr>
    </w:p>
    <w:p w14:paraId="4A234AB6" w14:textId="49EE7DB4" w:rsidR="00902358" w:rsidRPr="0039780E" w:rsidRDefault="4477D2C7" w:rsidP="00745107">
      <w:pPr>
        <w:pStyle w:val="Flietext"/>
      </w:pPr>
      <w:r>
        <w:t xml:space="preserve">Durch die Kombination des patentierten Multifunktionsrollprüfstands x-road curve von Dürr, des innovativen Radarzielsimulators von Rohde &amp; Schwarz und der Open-Source-Plattform CARLA </w:t>
      </w:r>
      <w:r w:rsidR="00EC1F51">
        <w:t xml:space="preserve">können </w:t>
      </w:r>
      <w:r w:rsidR="00EA1AC5">
        <w:t xml:space="preserve">autonome und automatisierte Fahrzeuge </w:t>
      </w:r>
      <w:r w:rsidR="00C842B7">
        <w:t>in vollem Umfang</w:t>
      </w:r>
      <w:r>
        <w:t xml:space="preserve"> kostengünstig geprüft werden, um </w:t>
      </w:r>
      <w:r w:rsidR="00325B47">
        <w:t xml:space="preserve">die </w:t>
      </w:r>
      <w:r>
        <w:t xml:space="preserve">ordnungsgemäße </w:t>
      </w:r>
      <w:r w:rsidR="00325B47">
        <w:t xml:space="preserve">Funktion </w:t>
      </w:r>
      <w:r>
        <w:t xml:space="preserve">in der Produktion sowie über die gesamte Lebensdauer </w:t>
      </w:r>
      <w:r w:rsidR="00651991">
        <w:t xml:space="preserve">der Fahrzeuge </w:t>
      </w:r>
      <w:r>
        <w:t>zu gewährleisten.</w:t>
      </w:r>
    </w:p>
    <w:p w14:paraId="46F5FC30" w14:textId="7C4BA954" w:rsidR="00EB2996" w:rsidRDefault="00EB2996" w:rsidP="00D9165E">
      <w:pPr>
        <w:pStyle w:val="Flietext"/>
      </w:pPr>
    </w:p>
    <w:p w14:paraId="772413E2" w14:textId="77777777" w:rsidR="00A156B9" w:rsidRDefault="00A156B9" w:rsidP="00D9165E">
      <w:pPr>
        <w:pStyle w:val="Flietext"/>
      </w:pPr>
    </w:p>
    <w:p w14:paraId="5EFDCF3C" w14:textId="77777777" w:rsidR="00127B0E" w:rsidRDefault="00127B0E" w:rsidP="00D9165E">
      <w:pPr>
        <w:pStyle w:val="Flietext"/>
        <w:rPr>
          <w:b/>
          <w:bCs/>
        </w:rPr>
      </w:pPr>
    </w:p>
    <w:p w14:paraId="3092AB30" w14:textId="77777777" w:rsidR="00127B0E" w:rsidRDefault="00127B0E" w:rsidP="00D9165E">
      <w:pPr>
        <w:pStyle w:val="Flietext"/>
        <w:rPr>
          <w:b/>
          <w:bCs/>
        </w:rPr>
      </w:pPr>
    </w:p>
    <w:p w14:paraId="0FBFDC0F" w14:textId="77777777" w:rsidR="00127B0E" w:rsidRDefault="00127B0E" w:rsidP="00D9165E">
      <w:pPr>
        <w:pStyle w:val="Flietext"/>
        <w:rPr>
          <w:b/>
          <w:bCs/>
        </w:rPr>
      </w:pPr>
    </w:p>
    <w:p w14:paraId="7B329D3E" w14:textId="77777777" w:rsidR="00127B0E" w:rsidRDefault="00127B0E" w:rsidP="00D9165E">
      <w:pPr>
        <w:pStyle w:val="Flietext"/>
        <w:rPr>
          <w:b/>
          <w:bCs/>
        </w:rPr>
      </w:pPr>
    </w:p>
    <w:p w14:paraId="2C5CB431" w14:textId="77777777" w:rsidR="00127B0E" w:rsidRDefault="00127B0E" w:rsidP="00D9165E">
      <w:pPr>
        <w:pStyle w:val="Flietext"/>
        <w:rPr>
          <w:b/>
          <w:bCs/>
        </w:rPr>
      </w:pPr>
    </w:p>
    <w:p w14:paraId="14368295" w14:textId="77777777" w:rsidR="00776B51" w:rsidRDefault="00776B51" w:rsidP="00D9165E">
      <w:pPr>
        <w:pStyle w:val="Flietext"/>
        <w:rPr>
          <w:b/>
          <w:bCs/>
        </w:rPr>
      </w:pPr>
    </w:p>
    <w:p w14:paraId="37C12710" w14:textId="77777777" w:rsidR="00776B51" w:rsidRDefault="00776B51" w:rsidP="00D9165E">
      <w:pPr>
        <w:pStyle w:val="Flietext"/>
        <w:rPr>
          <w:b/>
          <w:bCs/>
        </w:rPr>
      </w:pPr>
    </w:p>
    <w:p w14:paraId="41B94D36" w14:textId="77777777" w:rsidR="00776B51" w:rsidRDefault="00776B51" w:rsidP="00D9165E">
      <w:pPr>
        <w:pStyle w:val="Flietext"/>
        <w:rPr>
          <w:b/>
          <w:bCs/>
        </w:rPr>
      </w:pPr>
    </w:p>
    <w:p w14:paraId="55CC9AC3" w14:textId="77777777" w:rsidR="00776B51" w:rsidRDefault="00776B51" w:rsidP="00D9165E">
      <w:pPr>
        <w:pStyle w:val="Flietext"/>
        <w:rPr>
          <w:b/>
          <w:bCs/>
        </w:rPr>
      </w:pPr>
    </w:p>
    <w:p w14:paraId="6157CF02" w14:textId="34689D06" w:rsidR="00A156B9" w:rsidRPr="00A156B9" w:rsidRDefault="00A156B9" w:rsidP="00D9165E">
      <w:pPr>
        <w:pStyle w:val="Flietext"/>
        <w:rPr>
          <w:b/>
          <w:bCs/>
        </w:rPr>
      </w:pPr>
      <w:r w:rsidRPr="00A156B9">
        <w:rPr>
          <w:b/>
          <w:bCs/>
        </w:rPr>
        <w:lastRenderedPageBreak/>
        <w:t>Fotos</w:t>
      </w:r>
    </w:p>
    <w:p w14:paraId="67B38EAF" w14:textId="77777777" w:rsidR="00C82B28" w:rsidRDefault="00C82B28" w:rsidP="00D9165E">
      <w:pPr>
        <w:pStyle w:val="Flietext"/>
      </w:pPr>
    </w:p>
    <w:p w14:paraId="1DAEFE8B" w14:textId="49F96F6B" w:rsidR="00A156B9" w:rsidRDefault="000A790A" w:rsidP="00D9165E">
      <w:pPr>
        <w:pStyle w:val="Flietext"/>
      </w:pPr>
      <w:r>
        <w:rPr>
          <w:noProof/>
        </w:rPr>
        <w:drawing>
          <wp:inline distT="0" distB="0" distL="0" distR="0" wp14:anchorId="69F1528B" wp14:editId="73EC43FE">
            <wp:extent cx="4914900" cy="3930015"/>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14900" cy="3930015"/>
                    </a:xfrm>
                    <a:prstGeom prst="rect">
                      <a:avLst/>
                    </a:prstGeom>
                    <a:noFill/>
                    <a:ln>
                      <a:noFill/>
                    </a:ln>
                  </pic:spPr>
                </pic:pic>
              </a:graphicData>
            </a:graphic>
          </wp:inline>
        </w:drawing>
      </w:r>
    </w:p>
    <w:p w14:paraId="400B1DA8" w14:textId="6D2334F7" w:rsidR="004F65B3" w:rsidRPr="0039780E" w:rsidRDefault="0039780E" w:rsidP="007E53A5">
      <w:pPr>
        <w:pStyle w:val="Flietext"/>
        <w:spacing w:line="240" w:lineRule="auto"/>
      </w:pPr>
      <w:r>
        <w:rPr>
          <w:rStyle w:val="Fettung"/>
          <w:sz w:val="18"/>
        </w:rPr>
        <w:t>Abbildung 1:</w:t>
      </w:r>
      <w:r>
        <w:rPr>
          <w:sz w:val="18"/>
        </w:rPr>
        <w:t xml:space="preserve"> Vehicle-in-the-Loop Testaufbau mit Dürr x-road curve Multifunktionsrollprüfstand, Rohde &amp; Schwarz RadEsT und CARLA Simulationsumgebung</w:t>
      </w:r>
    </w:p>
    <w:p w14:paraId="76E418C3" w14:textId="77777777" w:rsidR="00CD0A35" w:rsidRPr="006C0AD1" w:rsidRDefault="00CD0A35" w:rsidP="00BE52E2">
      <w:pPr>
        <w:pStyle w:val="Flietext"/>
        <w:spacing w:line="240" w:lineRule="auto"/>
        <w:rPr>
          <w:rStyle w:val="Fettung"/>
          <w:sz w:val="18"/>
          <w:szCs w:val="18"/>
        </w:rPr>
      </w:pPr>
    </w:p>
    <w:p w14:paraId="4FD9B12E" w14:textId="4455F0F8" w:rsidR="002A66A8" w:rsidRDefault="00E60E85" w:rsidP="00BE52E2">
      <w:pPr>
        <w:pStyle w:val="Flietext"/>
        <w:spacing w:line="240" w:lineRule="auto"/>
        <w:rPr>
          <w:rStyle w:val="Fettung"/>
          <w:sz w:val="18"/>
        </w:rPr>
      </w:pPr>
      <w:r w:rsidRPr="007E53A5">
        <w:rPr>
          <w:noProof/>
          <w:lang w:eastAsia="de-DE"/>
        </w:rPr>
        <w:lastRenderedPageBreak/>
        <w:drawing>
          <wp:inline distT="0" distB="0" distL="0" distR="0" wp14:anchorId="300A34D5" wp14:editId="1299A7F2">
            <wp:extent cx="4756265" cy="3708400"/>
            <wp:effectExtent l="0" t="0" r="6350" b="6350"/>
            <wp:docPr id="12" name="Grafik 12" descr="Ein Bild, das Autoteile, Maschine, Rad, Bautechnik enthält.&#10;&#10;Automatisch generierte Beschreibung">
              <a:extLst xmlns:a="http://schemas.openxmlformats.org/drawingml/2006/main">
                <a:ext uri="{FF2B5EF4-FFF2-40B4-BE49-F238E27FC236}">
                  <a16:creationId xmlns:a16="http://schemas.microsoft.com/office/drawing/2014/main" id="{D41FA54D-B7AD-2207-8553-ADE80FB6AD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1" descr="Ein Bild, das Autoteile, Maschine, Rad, Bautechnik enthält.&#10;&#10;Automatisch generierte Beschreibung">
                      <a:extLst>
                        <a:ext uri="{FF2B5EF4-FFF2-40B4-BE49-F238E27FC236}">
                          <a16:creationId xmlns:a16="http://schemas.microsoft.com/office/drawing/2014/main" id="{D41FA54D-B7AD-2207-8553-ADE80FB6ADEA}"/>
                        </a:ext>
                      </a:extLst>
                    </pic:cNvPr>
                    <pic:cNvPicPr>
                      <a:picLocks noChangeAspect="1"/>
                    </pic:cNvPicPr>
                  </pic:nvPicPr>
                  <pic:blipFill>
                    <a:blip r:embed="rId13" cstate="hqprint">
                      <a:extLst>
                        <a:ext uri="{28A0092B-C50C-407E-A947-70E740481C1C}">
                          <a14:useLocalDpi xmlns:a14="http://schemas.microsoft.com/office/drawing/2010/main" val="0"/>
                        </a:ext>
                      </a:extLst>
                    </a:blip>
                    <a:stretch>
                      <a:fillRect/>
                    </a:stretch>
                  </pic:blipFill>
                  <pic:spPr>
                    <a:xfrm>
                      <a:off x="0" y="0"/>
                      <a:ext cx="4773007" cy="3721454"/>
                    </a:xfrm>
                    <a:prstGeom prst="rect">
                      <a:avLst/>
                    </a:prstGeom>
                  </pic:spPr>
                </pic:pic>
              </a:graphicData>
            </a:graphic>
          </wp:inline>
        </w:drawing>
      </w:r>
    </w:p>
    <w:p w14:paraId="3CB4B34E" w14:textId="12B1F391" w:rsidR="00476746" w:rsidRDefault="0039780E" w:rsidP="00BE52E2">
      <w:pPr>
        <w:pStyle w:val="Flietext"/>
        <w:spacing w:line="240" w:lineRule="auto"/>
        <w:rPr>
          <w:sz w:val="18"/>
          <w:szCs w:val="18"/>
        </w:rPr>
      </w:pPr>
      <w:r>
        <w:rPr>
          <w:rStyle w:val="Fettung"/>
          <w:sz w:val="18"/>
        </w:rPr>
        <w:t>Abbildung 2:</w:t>
      </w:r>
      <w:r>
        <w:rPr>
          <w:sz w:val="18"/>
        </w:rPr>
        <w:t xml:space="preserve"> Schwenkbare vordere Rollenaggregate des Dürr x-road curve und Rohde &amp; Schwarz RadEsT zur Over-the-Air-Radarstimulation</w:t>
      </w:r>
    </w:p>
    <w:p w14:paraId="791FAF65" w14:textId="77777777" w:rsidR="005E51C0" w:rsidRPr="006C0AD1" w:rsidRDefault="005E51C0" w:rsidP="00BE52E2">
      <w:pPr>
        <w:pStyle w:val="Flietext"/>
        <w:spacing w:line="240" w:lineRule="auto"/>
        <w:rPr>
          <w:sz w:val="18"/>
          <w:szCs w:val="18"/>
        </w:rPr>
      </w:pPr>
    </w:p>
    <w:p w14:paraId="114B5DF5" w14:textId="77777777" w:rsidR="005E51C0" w:rsidRPr="006C0AD1" w:rsidRDefault="005E51C0" w:rsidP="00BE52E2">
      <w:pPr>
        <w:pStyle w:val="Flietext"/>
        <w:spacing w:line="240" w:lineRule="auto"/>
        <w:rPr>
          <w:sz w:val="18"/>
          <w:szCs w:val="18"/>
        </w:rPr>
      </w:pPr>
    </w:p>
    <w:p w14:paraId="761BF486" w14:textId="445C8E12" w:rsidR="005E51C0" w:rsidRPr="006C0AD1" w:rsidRDefault="005E51C0" w:rsidP="00BE52E2">
      <w:pPr>
        <w:pStyle w:val="Flietext"/>
        <w:spacing w:line="240" w:lineRule="auto"/>
        <w:rPr>
          <w:sz w:val="18"/>
          <w:szCs w:val="18"/>
        </w:rPr>
      </w:pPr>
    </w:p>
    <w:p w14:paraId="1CA7060E" w14:textId="290488E2" w:rsidR="00C12277" w:rsidRPr="006C0AD1" w:rsidRDefault="002C0951" w:rsidP="006736EB">
      <w:pPr>
        <w:pStyle w:val="Flietext"/>
        <w:spacing w:line="240" w:lineRule="auto"/>
        <w:rPr>
          <w:rStyle w:val="Fettung"/>
          <w:sz w:val="18"/>
          <w:szCs w:val="18"/>
        </w:rPr>
      </w:pPr>
      <w:r>
        <w:rPr>
          <w:b/>
          <w:noProof/>
          <w:spacing w:val="-2"/>
          <w:w w:val="101"/>
          <w:sz w:val="18"/>
          <w:szCs w:val="18"/>
          <w:lang w:val="en-US"/>
        </w:rPr>
        <w:lastRenderedPageBreak/>
        <w:drawing>
          <wp:inline distT="0" distB="0" distL="0" distR="0" wp14:anchorId="2E03FBFA" wp14:editId="12547B41">
            <wp:extent cx="4928235" cy="3696335"/>
            <wp:effectExtent l="0" t="0" r="5715" b="0"/>
            <wp:docPr id="9" name="Grafik 9" descr="Ein Bild, das Fabrik, Gebäude, Rad, I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descr="Ein Bild, das Fabrik, Gebäude, Rad, Im Haus enthält.&#10;&#10;Automatisch generierte Beschreibung"/>
                    <pic:cNvPicPr/>
                  </pic:nvPicPr>
                  <pic:blipFill>
                    <a:blip r:embed="rId14"/>
                    <a:stretch>
                      <a:fillRect/>
                    </a:stretch>
                  </pic:blipFill>
                  <pic:spPr>
                    <a:xfrm>
                      <a:off x="0" y="0"/>
                      <a:ext cx="4928235" cy="3696335"/>
                    </a:xfrm>
                    <a:prstGeom prst="rect">
                      <a:avLst/>
                    </a:prstGeom>
                  </pic:spPr>
                </pic:pic>
              </a:graphicData>
            </a:graphic>
          </wp:inline>
        </w:drawing>
      </w:r>
    </w:p>
    <w:p w14:paraId="7B4F9106" w14:textId="606EFB2E" w:rsidR="004F65B3" w:rsidRDefault="005E51C0" w:rsidP="006736EB">
      <w:pPr>
        <w:pStyle w:val="Flietext"/>
        <w:spacing w:line="240" w:lineRule="auto"/>
        <w:rPr>
          <w:sz w:val="18"/>
          <w:szCs w:val="18"/>
        </w:rPr>
      </w:pPr>
      <w:r>
        <w:rPr>
          <w:rStyle w:val="Fettung"/>
          <w:sz w:val="18"/>
        </w:rPr>
        <w:t>Abbildung 3:</w:t>
      </w:r>
      <w:r>
        <w:rPr>
          <w:sz w:val="18"/>
        </w:rPr>
        <w:t xml:space="preserve"> Handelsübliches, nicht modifiziertes Testfahrzeug und Over-the-Air-Kamerastimulation über Monitor mit CARLA-Visualisierung</w:t>
      </w:r>
    </w:p>
    <w:p w14:paraId="0EDD0633" w14:textId="77777777" w:rsidR="00951ADD" w:rsidRDefault="00951ADD" w:rsidP="00951ADD">
      <w:pPr>
        <w:tabs>
          <w:tab w:val="clear" w:pos="3572"/>
        </w:tabs>
        <w:spacing w:line="240" w:lineRule="auto"/>
        <w:rPr>
          <w:b/>
          <w:bCs/>
          <w:sz w:val="18"/>
          <w:szCs w:val="18"/>
        </w:rPr>
      </w:pPr>
    </w:p>
    <w:p w14:paraId="652E8D2B" w14:textId="77777777" w:rsidR="00651D82" w:rsidRDefault="00651D82" w:rsidP="00951ADD">
      <w:pPr>
        <w:tabs>
          <w:tab w:val="clear" w:pos="3572"/>
        </w:tabs>
        <w:spacing w:line="240" w:lineRule="auto"/>
        <w:rPr>
          <w:b/>
          <w:bCs/>
          <w:sz w:val="18"/>
          <w:szCs w:val="18"/>
        </w:rPr>
      </w:pPr>
    </w:p>
    <w:p w14:paraId="0EA1ECE2" w14:textId="77777777" w:rsidR="00D429D2" w:rsidRDefault="00D429D2" w:rsidP="00951ADD">
      <w:pPr>
        <w:tabs>
          <w:tab w:val="clear" w:pos="3572"/>
        </w:tabs>
        <w:spacing w:line="240" w:lineRule="auto"/>
        <w:rPr>
          <w:b/>
          <w:bCs/>
          <w:sz w:val="18"/>
          <w:szCs w:val="18"/>
        </w:rPr>
      </w:pPr>
    </w:p>
    <w:p w14:paraId="05B66D57" w14:textId="77777777" w:rsidR="00D429D2" w:rsidRDefault="00D429D2" w:rsidP="00951ADD">
      <w:pPr>
        <w:tabs>
          <w:tab w:val="clear" w:pos="3572"/>
        </w:tabs>
        <w:spacing w:line="240" w:lineRule="auto"/>
        <w:rPr>
          <w:b/>
          <w:bCs/>
          <w:sz w:val="18"/>
          <w:szCs w:val="18"/>
        </w:rPr>
      </w:pPr>
    </w:p>
    <w:p w14:paraId="37327646" w14:textId="77777777" w:rsidR="00D429D2" w:rsidRDefault="00D429D2" w:rsidP="00951ADD">
      <w:pPr>
        <w:tabs>
          <w:tab w:val="clear" w:pos="3572"/>
        </w:tabs>
        <w:spacing w:line="240" w:lineRule="auto"/>
        <w:rPr>
          <w:b/>
          <w:bCs/>
          <w:sz w:val="18"/>
          <w:szCs w:val="18"/>
        </w:rPr>
      </w:pPr>
    </w:p>
    <w:p w14:paraId="207FAC8B" w14:textId="77777777" w:rsidR="00651D82" w:rsidRDefault="00651D82" w:rsidP="00951ADD">
      <w:pPr>
        <w:tabs>
          <w:tab w:val="clear" w:pos="3572"/>
        </w:tabs>
        <w:spacing w:line="240" w:lineRule="auto"/>
        <w:rPr>
          <w:b/>
          <w:bCs/>
          <w:sz w:val="18"/>
          <w:szCs w:val="18"/>
        </w:rPr>
      </w:pPr>
    </w:p>
    <w:p w14:paraId="1EB59922" w14:textId="6AEF023A" w:rsidR="00224A26" w:rsidRPr="006C0AD1" w:rsidRDefault="00CD4E9F" w:rsidP="00951ADD">
      <w:pPr>
        <w:tabs>
          <w:tab w:val="clear" w:pos="3572"/>
        </w:tabs>
        <w:spacing w:line="240" w:lineRule="auto"/>
        <w:rPr>
          <w:b/>
          <w:bCs/>
          <w:sz w:val="18"/>
          <w:szCs w:val="18"/>
        </w:rPr>
      </w:pPr>
      <w:r w:rsidRPr="00CD4E9F">
        <w:rPr>
          <w:noProof/>
        </w:rPr>
        <w:t xml:space="preserve"> </w:t>
      </w:r>
    </w:p>
    <w:p w14:paraId="06F14083" w14:textId="0DEB05EE" w:rsidR="00880537" w:rsidRDefault="00880537" w:rsidP="00951ADD">
      <w:pPr>
        <w:tabs>
          <w:tab w:val="clear" w:pos="3572"/>
        </w:tabs>
        <w:spacing w:line="240" w:lineRule="auto"/>
        <w:rPr>
          <w:rStyle w:val="Fettung"/>
          <w:bCs/>
          <w:sz w:val="18"/>
        </w:rPr>
      </w:pPr>
      <w:r>
        <w:rPr>
          <w:b/>
          <w:bCs/>
          <w:noProof/>
          <w:spacing w:val="-2"/>
          <w:w w:val="101"/>
          <w:sz w:val="18"/>
        </w:rPr>
        <w:drawing>
          <wp:inline distT="0" distB="0" distL="0" distR="0" wp14:anchorId="0C4F2D97" wp14:editId="5AAB816F">
            <wp:extent cx="4928235" cy="1746250"/>
            <wp:effectExtent l="0" t="0" r="5715" b="6350"/>
            <wp:docPr id="14" name="Grafik 14" descr="Ein Bild, das Text, Entwurf, Zeichnung, Fahrzeu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descr="Ein Bild, das Text, Entwurf, Zeichnung, Fahrzeug enthält.&#10;&#10;Automatisch generierte Beschreibung"/>
                    <pic:cNvPicPr/>
                  </pic:nvPicPr>
                  <pic:blipFill rotWithShape="1">
                    <a:blip r:embed="rId15"/>
                    <a:srcRect b="20382"/>
                    <a:stretch/>
                  </pic:blipFill>
                  <pic:spPr bwMode="auto">
                    <a:xfrm>
                      <a:off x="0" y="0"/>
                      <a:ext cx="4928235" cy="1746250"/>
                    </a:xfrm>
                    <a:prstGeom prst="rect">
                      <a:avLst/>
                    </a:prstGeom>
                    <a:ln>
                      <a:noFill/>
                    </a:ln>
                    <a:extLst>
                      <a:ext uri="{53640926-AAD7-44D8-BBD7-CCE9431645EC}">
                        <a14:shadowObscured xmlns:a14="http://schemas.microsoft.com/office/drawing/2010/main"/>
                      </a:ext>
                    </a:extLst>
                  </pic:spPr>
                </pic:pic>
              </a:graphicData>
            </a:graphic>
          </wp:inline>
        </w:drawing>
      </w:r>
    </w:p>
    <w:p w14:paraId="7339AEEC" w14:textId="4B3D3A45" w:rsidR="003F5801" w:rsidRPr="000672F3" w:rsidRDefault="00951ADD" w:rsidP="00951ADD">
      <w:pPr>
        <w:tabs>
          <w:tab w:val="clear" w:pos="3572"/>
        </w:tabs>
        <w:spacing w:line="240" w:lineRule="auto"/>
        <w:rPr>
          <w:b/>
          <w:bCs/>
          <w:sz w:val="18"/>
          <w:szCs w:val="18"/>
        </w:rPr>
      </w:pPr>
      <w:r>
        <w:rPr>
          <w:rStyle w:val="Fettung"/>
          <w:bCs/>
          <w:sz w:val="18"/>
        </w:rPr>
        <w:t>Abbildung</w:t>
      </w:r>
      <w:r>
        <w:rPr>
          <w:rStyle w:val="Fettung"/>
          <w:sz w:val="18"/>
        </w:rPr>
        <w:t xml:space="preserve"> 4: </w:t>
      </w:r>
      <w:r>
        <w:rPr>
          <w:rStyle w:val="Fettung"/>
          <w:b w:val="0"/>
          <w:sz w:val="18"/>
        </w:rPr>
        <w:t>Vehicle-in-the-Loop Testaufbau</w:t>
      </w:r>
    </w:p>
    <w:p w14:paraId="4C88843B" w14:textId="77777777" w:rsidR="006736EB" w:rsidRDefault="006736EB" w:rsidP="006736EB">
      <w:pPr>
        <w:pStyle w:val="Flietext"/>
        <w:spacing w:line="240" w:lineRule="auto"/>
        <w:rPr>
          <w:sz w:val="18"/>
          <w:szCs w:val="18"/>
        </w:rPr>
      </w:pPr>
    </w:p>
    <w:p w14:paraId="75F8603F" w14:textId="77777777" w:rsidR="00651D82" w:rsidRDefault="00651D82" w:rsidP="006736EB">
      <w:pPr>
        <w:pStyle w:val="Flietext"/>
        <w:spacing w:line="240" w:lineRule="auto"/>
        <w:rPr>
          <w:sz w:val="18"/>
          <w:szCs w:val="18"/>
        </w:rPr>
      </w:pPr>
    </w:p>
    <w:p w14:paraId="1163FEF6" w14:textId="77777777" w:rsidR="00651D82" w:rsidRDefault="00651D82" w:rsidP="006736EB">
      <w:pPr>
        <w:pStyle w:val="Flietext"/>
        <w:spacing w:line="240" w:lineRule="auto"/>
        <w:rPr>
          <w:sz w:val="18"/>
          <w:szCs w:val="18"/>
        </w:rPr>
      </w:pPr>
    </w:p>
    <w:p w14:paraId="0ABFE6AA" w14:textId="77777777" w:rsidR="00D429D2" w:rsidRDefault="00D429D2" w:rsidP="006736EB">
      <w:pPr>
        <w:pStyle w:val="Flietext"/>
        <w:spacing w:line="240" w:lineRule="auto"/>
        <w:rPr>
          <w:sz w:val="18"/>
          <w:szCs w:val="18"/>
        </w:rPr>
      </w:pPr>
    </w:p>
    <w:p w14:paraId="2B3E84BD" w14:textId="55CE3DD1" w:rsidR="003D6B35" w:rsidRPr="003D6B35" w:rsidRDefault="003D6B35" w:rsidP="003D6B35">
      <w:pPr>
        <w:spacing w:line="240" w:lineRule="exact"/>
        <w:rPr>
          <w:rFonts w:ascii="Arial" w:hAnsi="Arial" w:cs="Arial"/>
          <w:b/>
          <w:iCs/>
          <w:sz w:val="18"/>
          <w:szCs w:val="18"/>
        </w:rPr>
      </w:pPr>
      <w:r>
        <w:rPr>
          <w:rFonts w:ascii="Arial" w:hAnsi="Arial" w:cs="Arial"/>
          <w:b/>
          <w:iCs/>
          <w:sz w:val="18"/>
          <w:szCs w:val="18"/>
        </w:rPr>
        <w:lastRenderedPageBreak/>
        <w:t>Über</w:t>
      </w:r>
      <w:r w:rsidRPr="003D6B35">
        <w:rPr>
          <w:rFonts w:ascii="Arial" w:hAnsi="Arial" w:cs="Arial"/>
          <w:b/>
          <w:iCs/>
          <w:sz w:val="18"/>
          <w:szCs w:val="18"/>
        </w:rPr>
        <w:t xml:space="preserve"> Dürr</w:t>
      </w:r>
    </w:p>
    <w:p w14:paraId="3630760F" w14:textId="1646A310" w:rsidR="008B12AE" w:rsidRPr="00ED492C" w:rsidRDefault="008B12AE" w:rsidP="008B12AE">
      <w:pPr>
        <w:spacing w:line="240" w:lineRule="auto"/>
        <w:rPr>
          <w:sz w:val="18"/>
          <w:szCs w:val="18"/>
        </w:rPr>
      </w:pPr>
      <w:r w:rsidRPr="00ED492C">
        <w:rPr>
          <w:sz w:val="18"/>
          <w:szCs w:val="18"/>
        </w:rPr>
        <w:t>Der Dürr-Konzern ist ein weltweit führender Maschinen- und Anlagenbauer mit besonderer Kompetenz in den Technologiefeldern Automatisierung, Digitalisierung und Energieeffizienz. Seine Produkte, Systeme und Services ermöglichen hocheffiziente und nachhaltige Fertigungsprozesse – vor allem in der Automobilindustrie und bei Produzenten von Möbeln und Holzhäusern, aber auch in Branchen wie Chemie, Pharma, Medizinprodukte, Elektro und Batteriefertigung. Im Jahr 2023 erzielte das Unternehmen einen Umsatz von 4,6 Mrd. €. Der Dürr-Konzern hat über 20.500 Beschäftigte sowie 142 Standorte in 32 Ländern und agiert mit fünf Divisions am Markt:</w:t>
      </w:r>
    </w:p>
    <w:p w14:paraId="7C2DFAE2" w14:textId="77777777" w:rsidR="008B12AE" w:rsidRPr="00ED492C" w:rsidRDefault="008B12AE" w:rsidP="008B12AE">
      <w:pPr>
        <w:numPr>
          <w:ilvl w:val="0"/>
          <w:numId w:val="23"/>
        </w:numPr>
        <w:spacing w:line="240" w:lineRule="auto"/>
        <w:rPr>
          <w:sz w:val="18"/>
          <w:szCs w:val="18"/>
        </w:rPr>
      </w:pPr>
      <w:r w:rsidRPr="00ED492C">
        <w:rPr>
          <w:b/>
          <w:bCs/>
          <w:sz w:val="18"/>
          <w:szCs w:val="18"/>
        </w:rPr>
        <w:t>Paint and Final Assembly Systems:</w:t>
      </w:r>
      <w:r w:rsidRPr="00ED492C">
        <w:rPr>
          <w:sz w:val="18"/>
          <w:szCs w:val="18"/>
        </w:rPr>
        <w:t xml:space="preserve"> Lackierereien sowie Endmontage-, Prüf- und Befülltechnik für die Automobilindustrie</w:t>
      </w:r>
    </w:p>
    <w:p w14:paraId="0AFE9D5A" w14:textId="77777777" w:rsidR="008B12AE" w:rsidRPr="00ED492C" w:rsidRDefault="008B12AE" w:rsidP="008B12AE">
      <w:pPr>
        <w:numPr>
          <w:ilvl w:val="0"/>
          <w:numId w:val="23"/>
        </w:numPr>
        <w:spacing w:line="240" w:lineRule="auto"/>
        <w:rPr>
          <w:sz w:val="18"/>
          <w:szCs w:val="18"/>
        </w:rPr>
      </w:pPr>
      <w:r w:rsidRPr="00ED492C">
        <w:rPr>
          <w:b/>
          <w:bCs/>
          <w:sz w:val="18"/>
          <w:szCs w:val="18"/>
        </w:rPr>
        <w:t>Application Technology:</w:t>
      </w:r>
      <w:r w:rsidRPr="00ED492C">
        <w:rPr>
          <w:sz w:val="18"/>
          <w:szCs w:val="18"/>
        </w:rPr>
        <w:t xml:space="preserve"> Roboter und Produkte für den automatischen Auftrag von Lack sowie Dicht- und Klebstoffen</w:t>
      </w:r>
    </w:p>
    <w:p w14:paraId="64E732E0" w14:textId="77777777" w:rsidR="008B12AE" w:rsidRPr="00ED492C" w:rsidRDefault="008B12AE" w:rsidP="008B12AE">
      <w:pPr>
        <w:numPr>
          <w:ilvl w:val="0"/>
          <w:numId w:val="23"/>
        </w:numPr>
        <w:spacing w:line="240" w:lineRule="auto"/>
        <w:rPr>
          <w:sz w:val="18"/>
          <w:szCs w:val="18"/>
        </w:rPr>
      </w:pPr>
      <w:r w:rsidRPr="00ED492C">
        <w:rPr>
          <w:b/>
          <w:bCs/>
          <w:sz w:val="18"/>
          <w:szCs w:val="18"/>
        </w:rPr>
        <w:t>Clean Technology Systems:</w:t>
      </w:r>
      <w:r w:rsidRPr="00ED492C">
        <w:rPr>
          <w:sz w:val="18"/>
          <w:szCs w:val="18"/>
        </w:rPr>
        <w:t xml:space="preserve"> Abluftreinigungsanlagen, Beschichtungsanlagen für Batterieelektroden und Schallschutzsysteme</w:t>
      </w:r>
    </w:p>
    <w:p w14:paraId="1497A986" w14:textId="77777777" w:rsidR="008B12AE" w:rsidRPr="00ED492C" w:rsidRDefault="008B12AE" w:rsidP="008B12AE">
      <w:pPr>
        <w:numPr>
          <w:ilvl w:val="0"/>
          <w:numId w:val="23"/>
        </w:numPr>
        <w:spacing w:line="240" w:lineRule="auto"/>
        <w:rPr>
          <w:sz w:val="18"/>
          <w:szCs w:val="18"/>
        </w:rPr>
      </w:pPr>
      <w:r w:rsidRPr="00ED492C">
        <w:rPr>
          <w:b/>
          <w:bCs/>
          <w:sz w:val="18"/>
          <w:szCs w:val="18"/>
        </w:rPr>
        <w:t>Industrial Automation Systems:</w:t>
      </w:r>
      <w:r w:rsidRPr="00ED492C">
        <w:rPr>
          <w:sz w:val="18"/>
          <w:szCs w:val="18"/>
        </w:rPr>
        <w:t xml:space="preserve"> Automatisierte Montage- und Prüfsysteme für Automobilkomponenten, Medizinprodukte und Konsumgüter sowie Auswucht- und Diagnosetechnik</w:t>
      </w:r>
    </w:p>
    <w:p w14:paraId="194F2D9C" w14:textId="77777777" w:rsidR="008B12AE" w:rsidRPr="00ED492C" w:rsidRDefault="008B12AE" w:rsidP="008B12AE">
      <w:pPr>
        <w:numPr>
          <w:ilvl w:val="0"/>
          <w:numId w:val="23"/>
        </w:numPr>
        <w:spacing w:line="240" w:lineRule="auto"/>
        <w:rPr>
          <w:sz w:val="18"/>
          <w:szCs w:val="18"/>
        </w:rPr>
      </w:pPr>
      <w:r w:rsidRPr="00ED492C">
        <w:rPr>
          <w:b/>
          <w:bCs/>
          <w:sz w:val="18"/>
          <w:szCs w:val="18"/>
        </w:rPr>
        <w:t>Woodworking Machinery and Systems:</w:t>
      </w:r>
      <w:r w:rsidRPr="00ED492C">
        <w:rPr>
          <w:sz w:val="18"/>
          <w:szCs w:val="18"/>
        </w:rPr>
        <w:t xml:space="preserve"> Maschinen und Anlagen für die holzbearbeitende Industrie</w:t>
      </w:r>
    </w:p>
    <w:p w14:paraId="0D95686E" w14:textId="77777777" w:rsidR="008B12AE" w:rsidRPr="00ED492C" w:rsidRDefault="008B12AE" w:rsidP="008B12AE">
      <w:pPr>
        <w:spacing w:line="280" w:lineRule="atLeast"/>
        <w:rPr>
          <w:sz w:val="18"/>
          <w:szCs w:val="18"/>
        </w:rPr>
      </w:pPr>
    </w:p>
    <w:p w14:paraId="6EF0D782" w14:textId="77777777" w:rsidR="00C82B28" w:rsidRDefault="00C82B28" w:rsidP="00274EEA">
      <w:pPr>
        <w:spacing w:line="240" w:lineRule="exact"/>
        <w:rPr>
          <w:rFonts w:ascii="Arial" w:hAnsi="Arial" w:cs="Arial"/>
          <w:b/>
          <w:iCs/>
          <w:sz w:val="18"/>
          <w:szCs w:val="18"/>
        </w:rPr>
      </w:pPr>
    </w:p>
    <w:p w14:paraId="451FDD4A" w14:textId="580FBDCA" w:rsidR="00274EEA" w:rsidRDefault="00274EEA" w:rsidP="00274EEA">
      <w:pPr>
        <w:spacing w:line="240" w:lineRule="exact"/>
        <w:rPr>
          <w:rFonts w:ascii="Arial" w:hAnsi="Arial" w:cs="Arial"/>
          <w:b/>
          <w:iCs/>
          <w:sz w:val="18"/>
          <w:szCs w:val="18"/>
        </w:rPr>
      </w:pPr>
      <w:r>
        <w:rPr>
          <w:rFonts w:ascii="Arial" w:hAnsi="Arial" w:cs="Arial"/>
          <w:b/>
          <w:iCs/>
          <w:sz w:val="18"/>
          <w:szCs w:val="18"/>
        </w:rPr>
        <w:t>Über</w:t>
      </w:r>
      <w:r w:rsidRPr="003D6B35">
        <w:rPr>
          <w:rFonts w:ascii="Arial" w:hAnsi="Arial" w:cs="Arial"/>
          <w:b/>
          <w:iCs/>
          <w:sz w:val="18"/>
          <w:szCs w:val="18"/>
        </w:rPr>
        <w:t xml:space="preserve"> </w:t>
      </w:r>
      <w:r w:rsidRPr="00274EEA">
        <w:rPr>
          <w:rFonts w:ascii="Arial" w:hAnsi="Arial" w:cs="Arial"/>
          <w:b/>
          <w:iCs/>
          <w:sz w:val="18"/>
          <w:szCs w:val="18"/>
        </w:rPr>
        <w:t>Rohde &amp; Schwarz </w:t>
      </w:r>
    </w:p>
    <w:p w14:paraId="64DEB4F0" w14:textId="58501C8A" w:rsidR="00A563C8" w:rsidRPr="00651D82" w:rsidRDefault="00274EEA" w:rsidP="00274EEA">
      <w:pPr>
        <w:spacing w:line="276" w:lineRule="auto"/>
        <w:rPr>
          <w:rFonts w:cstheme="minorHAnsi"/>
          <w:color w:val="auto"/>
          <w:sz w:val="18"/>
          <w:szCs w:val="18"/>
        </w:rPr>
      </w:pPr>
      <w:bookmarkStart w:id="1" w:name="_Hlk165393031"/>
      <w:r w:rsidRPr="00651D82">
        <w:rPr>
          <w:rFonts w:cstheme="minorHAnsi"/>
          <w:color w:val="auto"/>
          <w:sz w:val="18"/>
          <w:szCs w:val="18"/>
        </w:rPr>
        <w:t>R</w:t>
      </w:r>
      <w:r w:rsidR="00A563C8" w:rsidRPr="00651D82">
        <w:rPr>
          <w:rFonts w:cstheme="minorHAnsi"/>
          <w:color w:val="auto"/>
          <w:sz w:val="18"/>
          <w:szCs w:val="18"/>
        </w:rPr>
        <w:t>ohde &amp; Schwarz </w:t>
      </w:r>
      <w:bookmarkEnd w:id="1"/>
      <w:r w:rsidR="00A563C8" w:rsidRPr="00651D82">
        <w:rPr>
          <w:rFonts w:cstheme="minorHAnsi"/>
          <w:color w:val="auto"/>
          <w:sz w:val="18"/>
          <w:szCs w:val="18"/>
        </w:rPr>
        <w:t>steht in seinen drei Divisionen Test &amp; Measurement, Technology Systems und Networks &amp; Cybersecurity für eine sichere und vernetzte Welt. Seit 90 Jahren verschiebt der global agierende Technologiekonzern bei der Entwicklung von Spitzentechnologie die Grenzen des technisch Machbaren. Seine führenden Produkte und Lösungen befähigen Kunden aus Wirtschaft, Behörden und hoheitlichem Umfeld zur Gestaltung ihrer technologischen und digitalen Souveränität. Das Familienunternehmen mit Hauptsitz in München handelt unabhängig, langfristig und nachhaltig. Im Geschäftsjahr 2022/2023 (Juli bis Juni) erwirtschaftete Rohde &amp; Schwarz einen Umsatz von 2,78 Milliarden Euro. Zum 30. Juni 2023 betrug die weltweite Zahl der Mitarbeitenden rund 13.800.</w:t>
      </w:r>
    </w:p>
    <w:p w14:paraId="4ED04390" w14:textId="77777777" w:rsidR="00A563C8" w:rsidRPr="00651D82" w:rsidRDefault="00A563C8" w:rsidP="00274EEA">
      <w:pPr>
        <w:pStyle w:val="StandardWeb"/>
        <w:shd w:val="clear" w:color="auto" w:fill="FFFFFF"/>
        <w:spacing w:before="0" w:beforeAutospacing="0" w:after="375" w:afterAutospacing="0" w:line="276" w:lineRule="auto"/>
        <w:rPr>
          <w:rFonts w:asciiTheme="minorHAnsi" w:hAnsiTheme="minorHAnsi" w:cstheme="minorHAnsi"/>
          <w:sz w:val="18"/>
          <w:szCs w:val="18"/>
        </w:rPr>
      </w:pPr>
      <w:r w:rsidRPr="00651D82">
        <w:rPr>
          <w:rFonts w:asciiTheme="minorHAnsi" w:hAnsiTheme="minorHAnsi" w:cstheme="minorHAnsi"/>
          <w:sz w:val="18"/>
          <w:szCs w:val="18"/>
        </w:rPr>
        <w:t>R&amp;S® ist eingetragenes Warenzeichen der Firma Rohde &amp; Schwarz GmbH &amp; Co. KG.</w:t>
      </w:r>
    </w:p>
    <w:p w14:paraId="37D404A0" w14:textId="77777777" w:rsidR="008B12AE" w:rsidRDefault="008B12AE" w:rsidP="008B12AE">
      <w:pPr>
        <w:spacing w:line="280" w:lineRule="atLeast"/>
        <w:rPr>
          <w:rStyle w:val="DisclaimerZchn"/>
          <w:color w:val="auto"/>
          <w:sz w:val="18"/>
          <w:szCs w:val="18"/>
        </w:rPr>
      </w:pPr>
    </w:p>
    <w:p w14:paraId="2AB4A5AB" w14:textId="77777777" w:rsidR="008B12AE" w:rsidRDefault="008B12AE" w:rsidP="006736EB">
      <w:pPr>
        <w:pStyle w:val="Flietext"/>
        <w:spacing w:line="240" w:lineRule="auto"/>
        <w:rPr>
          <w:sz w:val="18"/>
          <w:szCs w:val="18"/>
        </w:rPr>
      </w:pPr>
    </w:p>
    <w:p w14:paraId="3B9B1203" w14:textId="77777777" w:rsidR="009B1BE1" w:rsidRDefault="009B1BE1" w:rsidP="006736EB">
      <w:pPr>
        <w:pStyle w:val="Flietext"/>
        <w:spacing w:line="240" w:lineRule="auto"/>
        <w:rPr>
          <w:sz w:val="18"/>
          <w:szCs w:val="18"/>
        </w:rPr>
      </w:pPr>
    </w:p>
    <w:p w14:paraId="5365E6DF" w14:textId="77777777" w:rsidR="009B1BE1" w:rsidRDefault="009B1BE1" w:rsidP="006736EB">
      <w:pPr>
        <w:pStyle w:val="Flietext"/>
        <w:spacing w:line="240" w:lineRule="auto"/>
        <w:rPr>
          <w:sz w:val="18"/>
          <w:szCs w:val="18"/>
        </w:rPr>
      </w:pPr>
    </w:p>
    <w:p w14:paraId="715C0F33" w14:textId="1B6E0D58" w:rsidR="00292369" w:rsidRPr="001456C2" w:rsidRDefault="00292369" w:rsidP="00292369">
      <w:pPr>
        <w:spacing w:line="280" w:lineRule="atLeast"/>
        <w:rPr>
          <w:rStyle w:val="Fettung"/>
          <w:lang w:val="en-US"/>
        </w:rPr>
      </w:pPr>
      <w:r w:rsidRPr="001456C2">
        <w:rPr>
          <w:rStyle w:val="Fettung"/>
          <w:lang w:val="en-US"/>
        </w:rPr>
        <w:t>Kontakt</w:t>
      </w:r>
    </w:p>
    <w:p w14:paraId="73C01D7F" w14:textId="77777777" w:rsidR="00292369" w:rsidRPr="001456C2" w:rsidRDefault="00292369" w:rsidP="00292369">
      <w:pPr>
        <w:spacing w:line="280" w:lineRule="atLeast"/>
        <w:rPr>
          <w:lang w:val="en-US"/>
        </w:rPr>
      </w:pPr>
      <w:r w:rsidRPr="001456C2">
        <w:rPr>
          <w:lang w:val="en-US"/>
        </w:rPr>
        <w:t>Dürr Systems AG</w:t>
      </w:r>
      <w:r w:rsidRPr="001456C2">
        <w:rPr>
          <w:lang w:val="en-US"/>
        </w:rPr>
        <w:tab/>
        <w:t>Dürr Assembly Products GmbH</w:t>
      </w:r>
    </w:p>
    <w:p w14:paraId="2C3888A6" w14:textId="77777777" w:rsidR="00292369" w:rsidRPr="00502784" w:rsidRDefault="00292369" w:rsidP="00292369">
      <w:pPr>
        <w:spacing w:line="280" w:lineRule="atLeast"/>
        <w:rPr>
          <w:lang w:val="en-US"/>
        </w:rPr>
      </w:pPr>
      <w:r>
        <w:rPr>
          <w:lang w:val="en-US"/>
        </w:rPr>
        <w:t xml:space="preserve">Carina Lachnit </w:t>
      </w:r>
      <w:r>
        <w:rPr>
          <w:lang w:val="en-US"/>
        </w:rPr>
        <w:tab/>
        <w:t>Kai Künne</w:t>
      </w:r>
    </w:p>
    <w:p w14:paraId="0FDF175B" w14:textId="77777777" w:rsidR="00292369" w:rsidRPr="00502784" w:rsidRDefault="00292369" w:rsidP="00292369">
      <w:pPr>
        <w:spacing w:line="280" w:lineRule="atLeast"/>
        <w:rPr>
          <w:szCs w:val="22"/>
          <w:lang w:val="en-US"/>
        </w:rPr>
      </w:pPr>
      <w:r w:rsidRPr="00502784">
        <w:rPr>
          <w:lang w:val="en-US"/>
        </w:rPr>
        <w:t>Marketing</w:t>
      </w:r>
      <w:r>
        <w:rPr>
          <w:lang w:val="en-US"/>
        </w:rPr>
        <w:tab/>
      </w:r>
      <w:r w:rsidRPr="00502784">
        <w:rPr>
          <w:rFonts w:ascii="Arial" w:hAnsi="Arial" w:cs="Arial"/>
          <w:szCs w:val="22"/>
          <w:lang w:val="en-US"/>
        </w:rPr>
        <w:t>Product Management End of Line</w:t>
      </w:r>
    </w:p>
    <w:p w14:paraId="7C8FC9BC" w14:textId="77777777" w:rsidR="00292369" w:rsidRPr="005F238D" w:rsidRDefault="00292369" w:rsidP="00292369">
      <w:pPr>
        <w:tabs>
          <w:tab w:val="left" w:pos="0"/>
          <w:tab w:val="left" w:pos="851"/>
          <w:tab w:val="left" w:pos="4253"/>
        </w:tabs>
        <w:spacing w:line="276" w:lineRule="auto"/>
        <w:ind w:right="284"/>
        <w:rPr>
          <w:rFonts w:ascii="Arial" w:hAnsi="Arial" w:cs="Arial"/>
        </w:rPr>
      </w:pPr>
      <w:r w:rsidRPr="005F238D">
        <w:rPr>
          <w:rFonts w:ascii="Arial" w:hAnsi="Arial"/>
        </w:rPr>
        <w:t>Tel.: +49 7142 78-48</w:t>
      </w:r>
      <w:r>
        <w:rPr>
          <w:rFonts w:ascii="Arial" w:hAnsi="Arial"/>
        </w:rPr>
        <w:t>99</w:t>
      </w:r>
      <w:r>
        <w:rPr>
          <w:rFonts w:ascii="Arial" w:hAnsi="Arial"/>
        </w:rPr>
        <w:tab/>
        <w:t>Tel.: +49 6898 692-5503</w:t>
      </w:r>
    </w:p>
    <w:p w14:paraId="333B1CAC" w14:textId="77777777" w:rsidR="00292369" w:rsidRPr="005F238D" w:rsidRDefault="00292369" w:rsidP="00292369">
      <w:pPr>
        <w:tabs>
          <w:tab w:val="left" w:pos="0"/>
          <w:tab w:val="left" w:pos="851"/>
          <w:tab w:val="left" w:pos="4253"/>
        </w:tabs>
        <w:spacing w:line="276" w:lineRule="auto"/>
        <w:ind w:right="284"/>
        <w:rPr>
          <w:rFonts w:ascii="Arial" w:hAnsi="Arial" w:cs="Arial"/>
        </w:rPr>
      </w:pPr>
      <w:r w:rsidRPr="005F238D">
        <w:rPr>
          <w:rFonts w:ascii="Arial" w:hAnsi="Arial"/>
        </w:rPr>
        <w:t xml:space="preserve">E-mail: </w:t>
      </w:r>
      <w:hyperlink r:id="rId16" w:history="1">
        <w:r w:rsidRPr="0010309B">
          <w:rPr>
            <w:rStyle w:val="Hyperlink"/>
          </w:rPr>
          <w:t>carina.lachnit@durr.com</w:t>
        </w:r>
      </w:hyperlink>
      <w:r w:rsidRPr="005F238D">
        <w:t xml:space="preserve"> </w:t>
      </w:r>
      <w:r>
        <w:tab/>
        <w:t>E-mail: kai.kuenne@durr.com</w:t>
      </w:r>
    </w:p>
    <w:p w14:paraId="7DC7B132" w14:textId="77777777" w:rsidR="00292369" w:rsidRDefault="000A790A" w:rsidP="00292369">
      <w:pPr>
        <w:tabs>
          <w:tab w:val="left" w:pos="0"/>
          <w:tab w:val="left" w:pos="851"/>
          <w:tab w:val="left" w:pos="4253"/>
        </w:tabs>
        <w:spacing w:line="276" w:lineRule="auto"/>
        <w:ind w:right="284"/>
        <w:rPr>
          <w:rFonts w:ascii="Arial" w:hAnsi="Arial"/>
        </w:rPr>
      </w:pPr>
      <w:hyperlink r:id="rId17" w:history="1">
        <w:r w:rsidR="00292369" w:rsidRPr="00F94370">
          <w:rPr>
            <w:rStyle w:val="Hyperlink"/>
            <w:rFonts w:ascii="Arial" w:hAnsi="Arial"/>
          </w:rPr>
          <w:t>www.durr.com</w:t>
        </w:r>
      </w:hyperlink>
      <w:r w:rsidR="00292369" w:rsidRPr="00F94370">
        <w:rPr>
          <w:rFonts w:ascii="Arial" w:hAnsi="Arial"/>
        </w:rPr>
        <w:t xml:space="preserve"> </w:t>
      </w:r>
      <w:r w:rsidR="00292369">
        <w:rPr>
          <w:rFonts w:ascii="Arial" w:hAnsi="Arial"/>
        </w:rPr>
        <w:tab/>
      </w:r>
      <w:hyperlink r:id="rId18" w:history="1">
        <w:r w:rsidR="00292369" w:rsidRPr="00392C7E">
          <w:rPr>
            <w:rStyle w:val="Hyperlink"/>
            <w:rFonts w:ascii="Arial" w:hAnsi="Arial"/>
          </w:rPr>
          <w:t>www.durr.com</w:t>
        </w:r>
      </w:hyperlink>
    </w:p>
    <w:p w14:paraId="4A23EE46" w14:textId="77777777" w:rsidR="00292369" w:rsidRPr="006C0AD1" w:rsidRDefault="00292369" w:rsidP="006736EB">
      <w:pPr>
        <w:pStyle w:val="Flietext"/>
        <w:spacing w:line="240" w:lineRule="auto"/>
        <w:rPr>
          <w:sz w:val="18"/>
          <w:szCs w:val="18"/>
        </w:rPr>
      </w:pPr>
    </w:p>
    <w:sectPr w:rsidR="00292369" w:rsidRPr="006C0AD1" w:rsidSect="00B143FE">
      <w:headerReference w:type="default" r:id="rId19"/>
      <w:footerReference w:type="even" r:id="rId20"/>
      <w:footerReference w:type="default" r:id="rId21"/>
      <w:headerReference w:type="first" r:id="rId22"/>
      <w:footerReference w:type="first" r:id="rId23"/>
      <w:pgSz w:w="11900" w:h="16840"/>
      <w:pgMar w:top="3515"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0DED94" w14:textId="77777777" w:rsidR="00F620C5" w:rsidRDefault="00F620C5" w:rsidP="00D9165E">
      <w:r>
        <w:separator/>
      </w:r>
    </w:p>
  </w:endnote>
  <w:endnote w:type="continuationSeparator" w:id="0">
    <w:p w14:paraId="36ECED38" w14:textId="77777777" w:rsidR="00F620C5" w:rsidRDefault="00F620C5" w:rsidP="00D9165E">
      <w:r>
        <w:continuationSeparator/>
      </w:r>
    </w:p>
  </w:endnote>
  <w:endnote w:type="continuationNotice" w:id="1">
    <w:p w14:paraId="74AB7283" w14:textId="77777777" w:rsidR="00F620C5" w:rsidRDefault="00F620C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altName w:val="Cambria"/>
    <w:charset w:val="00"/>
    <w:family w:val="auto"/>
    <w:pitch w:val="variable"/>
    <w:sig w:usb0="6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313FAF" w14:textId="31F3D1F8" w:rsidR="00960D2E" w:rsidRDefault="00960D2E">
    <w:pPr>
      <w:pStyle w:val="Fuzeile"/>
    </w:pPr>
    <w:r>
      <w:rPr>
        <w:lang w:eastAsia="zh-CN"/>
      </w:rPr>
      <mc:AlternateContent>
        <mc:Choice Requires="wps">
          <w:drawing>
            <wp:anchor distT="0" distB="0" distL="0" distR="0" simplePos="0" relativeHeight="251658245" behindDoc="0" locked="0" layoutInCell="1" allowOverlap="1" wp14:anchorId="71CAE8D6" wp14:editId="0EBC734C">
              <wp:simplePos x="635" y="635"/>
              <wp:positionH relativeFrom="page">
                <wp:align>center</wp:align>
              </wp:positionH>
              <wp:positionV relativeFrom="page">
                <wp:align>bottom</wp:align>
              </wp:positionV>
              <wp:extent cx="443865" cy="443865"/>
              <wp:effectExtent l="0" t="0" r="13335" b="0"/>
              <wp:wrapNone/>
              <wp:docPr id="2"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02F921D" w14:textId="3C0522C0" w:rsidR="00960D2E" w:rsidRPr="00960D2E" w:rsidRDefault="00960D2E" w:rsidP="00960D2E">
                          <w:pPr>
                            <w:rPr>
                              <w:rFonts w:ascii="Calibri" w:eastAsia="Calibri" w:hAnsi="Calibri" w:cs="Calibri"/>
                              <w:noProof/>
                              <w:sz w:val="20"/>
                              <w:szCs w:val="20"/>
                            </w:rPr>
                          </w:pPr>
                          <w:r>
                            <w:rPr>
                              <w:rFonts w:ascii="Calibri" w:hAnsi="Calibri"/>
                              <w:sz w:val="20"/>
                            </w:rPr>
                            <w:t>Nur zur internen Verwendung</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1CAE8D6" id="_x0000_t202" coordsize="21600,21600" o:spt="202" path="m,l,21600r21600,l21600,xe">
              <v:stroke joinstyle="miter"/>
              <v:path gradientshapeok="t" o:connecttype="rect"/>
            </v:shapetype>
            <v:shape id="Textfeld 2" o:spid="_x0000_s1027" type="#_x0000_t202" alt="Internal use only" style="position:absolute;margin-left:0;margin-top:0;width:34.95pt;height:34.95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002F921D" w14:textId="3C0522C0" w:rsidR="00960D2E" w:rsidRPr="00960D2E" w:rsidRDefault="00960D2E" w:rsidP="00960D2E">
                    <w:pPr>
                      <w:rPr>
                        <w:rFonts w:ascii="Calibri" w:eastAsia="Calibri" w:hAnsi="Calibri" w:cs="Calibri"/>
                        <w:noProof/>
                        <w:sz w:val="20"/>
                        <w:szCs w:val="20"/>
                      </w:rPr>
                    </w:pPr>
                    <w:r>
                      <w:rPr>
                        <w:rFonts w:ascii="Calibri" w:hAnsi="Calibri"/>
                        <w:sz w:val="20"/>
                      </w:rPr>
                      <w:t>Nur zur internen Verwendung</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BA6E5A" w14:textId="1709341F" w:rsidR="00B143FE" w:rsidRPr="00FA5FBE" w:rsidRDefault="00FA5FBE" w:rsidP="00FA5FBE">
    <w:pPr>
      <w:pStyle w:val="Kopfzeile"/>
    </w:pPr>
    <w:r w:rsidRPr="005218C8">
      <w:fldChar w:fldCharType="begin"/>
    </w:r>
    <w:r w:rsidRPr="005218C8">
      <w:instrText xml:space="preserve"> IF  \* MERGEFORMAT </w:instrText>
    </w:r>
    <w:r w:rsidR="000A790A">
      <w:fldChar w:fldCharType="begin"/>
    </w:r>
    <w:r w:rsidR="000A790A">
      <w:instrText>NUMPAGES  \* MERGEFORMAT</w:instrText>
    </w:r>
    <w:r w:rsidR="000A790A">
      <w:fldChar w:fldCharType="separate"/>
    </w:r>
    <w:r w:rsidR="000A790A">
      <w:instrText>7</w:instrText>
    </w:r>
    <w:r w:rsidR="000A790A">
      <w:fldChar w:fldCharType="end"/>
    </w:r>
    <w:r w:rsidRPr="005218C8">
      <w:instrText>&gt;"1" "</w:instrText>
    </w:r>
    <w:r w:rsidRPr="005218C8">
      <w:fldChar w:fldCharType="begin"/>
    </w:r>
    <w:r w:rsidRPr="005218C8">
      <w:instrText xml:space="preserve"> PAGE  \* MERGEFORMAT </w:instrText>
    </w:r>
    <w:r w:rsidRPr="005218C8">
      <w:fldChar w:fldCharType="separate"/>
    </w:r>
    <w:r w:rsidR="000A790A">
      <w:instrText>7</w:instrText>
    </w:r>
    <w:r w:rsidRPr="005218C8">
      <w:fldChar w:fldCharType="end"/>
    </w:r>
    <w:r w:rsidRPr="005218C8">
      <w:instrText>/</w:instrText>
    </w:r>
    <w:r w:rsidR="000A790A">
      <w:fldChar w:fldCharType="begin"/>
    </w:r>
    <w:r w:rsidR="000A790A">
      <w:instrText>NUMPAGES  \* MERGEFORMAT</w:instrText>
    </w:r>
    <w:r w:rsidR="000A790A">
      <w:fldChar w:fldCharType="separate"/>
    </w:r>
    <w:r w:rsidR="000A790A">
      <w:instrText>7</w:instrText>
    </w:r>
    <w:r w:rsidR="000A790A">
      <w:fldChar w:fldCharType="end"/>
    </w:r>
    <w:r w:rsidRPr="005218C8">
      <w:instrText>" "</w:instrText>
    </w:r>
    <w:r w:rsidRPr="005218C8">
      <w:fldChar w:fldCharType="separate"/>
    </w:r>
    <w:r w:rsidR="000A790A">
      <w:t>7</w:t>
    </w:r>
    <w:r w:rsidR="000A790A" w:rsidRPr="005218C8">
      <w:t>/</w:t>
    </w:r>
    <w:r w:rsidR="000A790A">
      <w:t>7</w:t>
    </w:r>
    <w:r w:rsidRPr="005218C8">
      <w:fldChar w:fldCharType="end"/>
    </w:r>
    <w:r>
      <w:tab/>
      <w:t>Pressemitteilung</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2977D" w14:textId="0B496E6E" w:rsidR="00B143FE" w:rsidRPr="005218C8" w:rsidRDefault="00B143FE" w:rsidP="00EB19AD">
    <w:pPr>
      <w:pStyle w:val="Kopfzeile"/>
    </w:pPr>
    <w:r w:rsidRPr="005218C8">
      <w:fldChar w:fldCharType="begin"/>
    </w:r>
    <w:r w:rsidRPr="005218C8">
      <w:instrText xml:space="preserve"> IF  \* MERGEFORMAT </w:instrText>
    </w:r>
    <w:r w:rsidR="000A790A">
      <w:fldChar w:fldCharType="begin"/>
    </w:r>
    <w:r w:rsidR="000A790A">
      <w:instrText>NUMPAGES  \* MERGEFORMAT</w:instrText>
    </w:r>
    <w:r w:rsidR="000A790A">
      <w:fldChar w:fldCharType="separate"/>
    </w:r>
    <w:r w:rsidR="000A790A">
      <w:instrText>7</w:instrText>
    </w:r>
    <w:r w:rsidR="000A790A">
      <w:fldChar w:fldCharType="end"/>
    </w:r>
    <w:r w:rsidRPr="005218C8">
      <w:instrText>&gt;"1" "</w:instrText>
    </w:r>
    <w:r w:rsidRPr="005218C8">
      <w:fldChar w:fldCharType="begin"/>
    </w:r>
    <w:r w:rsidRPr="005218C8">
      <w:instrText xml:space="preserve"> PAGE  \* MERGEFORMAT </w:instrText>
    </w:r>
    <w:r w:rsidRPr="005218C8">
      <w:fldChar w:fldCharType="separate"/>
    </w:r>
    <w:r w:rsidR="000A790A">
      <w:instrText>1</w:instrText>
    </w:r>
    <w:r w:rsidRPr="005218C8">
      <w:fldChar w:fldCharType="end"/>
    </w:r>
    <w:r w:rsidRPr="005218C8">
      <w:instrText>/</w:instrText>
    </w:r>
    <w:r w:rsidR="000A790A">
      <w:fldChar w:fldCharType="begin"/>
    </w:r>
    <w:r w:rsidR="000A790A">
      <w:instrText>NUMPAGES  \* MERGEFORMAT</w:instrText>
    </w:r>
    <w:r w:rsidR="000A790A">
      <w:fldChar w:fldCharType="separate"/>
    </w:r>
    <w:r w:rsidR="000A790A">
      <w:instrText>7</w:instrText>
    </w:r>
    <w:r w:rsidR="000A790A">
      <w:fldChar w:fldCharType="end"/>
    </w:r>
    <w:r w:rsidRPr="005218C8">
      <w:instrText>" "</w:instrText>
    </w:r>
    <w:r w:rsidRPr="005218C8">
      <w:fldChar w:fldCharType="separate"/>
    </w:r>
    <w:r w:rsidR="000A790A">
      <w:t>1</w:t>
    </w:r>
    <w:r w:rsidR="000A790A" w:rsidRPr="005218C8">
      <w:t>/</w:t>
    </w:r>
    <w:r w:rsidR="000A790A">
      <w:t>7</w:t>
    </w:r>
    <w:r w:rsidRPr="005218C8">
      <w:fldChar w:fldCharType="end"/>
    </w:r>
    <w:r>
      <w:tab/>
      <w:t>Pressemitteilung</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CA3283" w14:textId="77777777" w:rsidR="00F620C5" w:rsidRDefault="00F620C5" w:rsidP="00D9165E">
      <w:r>
        <w:separator/>
      </w:r>
    </w:p>
  </w:footnote>
  <w:footnote w:type="continuationSeparator" w:id="0">
    <w:p w14:paraId="01E87DDC" w14:textId="77777777" w:rsidR="00F620C5" w:rsidRDefault="00F620C5" w:rsidP="00D9165E">
      <w:r>
        <w:continuationSeparator/>
      </w:r>
    </w:p>
  </w:footnote>
  <w:footnote w:type="continuationNotice" w:id="1">
    <w:p w14:paraId="2AE247F8" w14:textId="77777777" w:rsidR="00F620C5" w:rsidRDefault="00F620C5">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3E6D2B" w14:textId="46803A5B" w:rsidR="00B143FE" w:rsidRPr="00F73F1D" w:rsidRDefault="00A5700C" w:rsidP="005218C8">
    <w:pPr>
      <w:pStyle w:val="Kopfzeile"/>
    </w:pPr>
    <w:r>
      <w:rPr>
        <w:lang w:eastAsia="zh-CN"/>
      </w:rPr>
      <mc:AlternateContent>
        <mc:Choice Requires="wps">
          <w:drawing>
            <wp:anchor distT="0" distB="0" distL="114300" distR="114300" simplePos="0" relativeHeight="251658244" behindDoc="1" locked="0" layoutInCell="1" allowOverlap="1" wp14:anchorId="7EF5C2D4" wp14:editId="2F063019">
              <wp:simplePos x="0" y="0"/>
              <wp:positionH relativeFrom="page">
                <wp:posOffset>6101715</wp:posOffset>
              </wp:positionH>
              <wp:positionV relativeFrom="page">
                <wp:posOffset>4069715</wp:posOffset>
              </wp:positionV>
              <wp:extent cx="1259840" cy="6097905"/>
              <wp:effectExtent l="0" t="0" r="10160" b="0"/>
              <wp:wrapNone/>
              <wp:docPr id="8" name="Textfeld 8"/>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14:paraId="669F18D5" w14:textId="6EE47634" w:rsidR="00EB19AD" w:rsidRPr="0026127D" w:rsidRDefault="00EB19AD" w:rsidP="00EB19AD">
                          <w:pPr>
                            <w:pStyle w:val="Kontaktdaten"/>
                            <w:rPr>
                              <w:rStyle w:val="Fettung"/>
                              <w:bCs/>
                              <w:spacing w:val="2"/>
                              <w:w w:val="100"/>
                            </w:rPr>
                          </w:pPr>
                          <w:r>
                            <w:rPr>
                              <w:rStyle w:val="Fettung"/>
                            </w:rPr>
                            <w:t>Dürr Systems AG</w:t>
                          </w:r>
                        </w:p>
                        <w:p w14:paraId="0088835E" w14:textId="77777777" w:rsidR="00EB19AD" w:rsidRPr="0026127D" w:rsidRDefault="00EB19AD" w:rsidP="00EB19AD">
                          <w:pPr>
                            <w:pStyle w:val="Kontaktdaten"/>
                          </w:pPr>
                          <w:r>
                            <w:t>Carl-Benz-Str. 34</w:t>
                          </w:r>
                        </w:p>
                        <w:p w14:paraId="1024546A" w14:textId="77777777" w:rsidR="00EB19AD" w:rsidRPr="0026127D" w:rsidRDefault="00EB19AD" w:rsidP="00EB19AD">
                          <w:pPr>
                            <w:pStyle w:val="Kontaktdaten"/>
                          </w:pPr>
                          <w:r>
                            <w:t>74321 Bietigheim-Bissingen</w:t>
                          </w:r>
                        </w:p>
                        <w:p w14:paraId="5CC720E0" w14:textId="77777777" w:rsidR="00EB19AD" w:rsidRPr="0026127D" w:rsidRDefault="00EB19AD" w:rsidP="00EB19AD">
                          <w:pPr>
                            <w:pStyle w:val="Kontaktdaten"/>
                          </w:pPr>
                        </w:p>
                        <w:p w14:paraId="5E4529D2" w14:textId="77777777" w:rsidR="00EB19AD" w:rsidRPr="00F75AAF" w:rsidRDefault="00EB19AD" w:rsidP="00EB19AD">
                          <w:pPr>
                            <w:pStyle w:val="Kontaktdaten"/>
                          </w:pPr>
                          <w:r>
                            <w:t xml:space="preserve">Phone: +49 7142 78-0 </w:t>
                          </w:r>
                        </w:p>
                        <w:p w14:paraId="1E6249CA" w14:textId="77777777" w:rsidR="00EB19AD" w:rsidRPr="00F75AAF" w:rsidRDefault="00EB19AD" w:rsidP="00EB19AD">
                          <w:pPr>
                            <w:pStyle w:val="Kontaktdaten"/>
                          </w:pPr>
                          <w:r>
                            <w:t xml:space="preserve">Fax: +49 7142 78-2107 </w:t>
                          </w:r>
                        </w:p>
                        <w:p w14:paraId="3BB57E75" w14:textId="77777777" w:rsidR="00EB19AD" w:rsidRPr="00F75AAF" w:rsidRDefault="00EB19AD" w:rsidP="00EB19AD">
                          <w:pPr>
                            <w:pStyle w:val="Kontaktdaten"/>
                          </w:pPr>
                        </w:p>
                        <w:p w14:paraId="3CC1318F" w14:textId="77777777" w:rsidR="00EB19AD" w:rsidRPr="00F75AAF" w:rsidRDefault="00EB19AD" w:rsidP="00EB19AD">
                          <w:pPr>
                            <w:pStyle w:val="Kontaktdaten"/>
                          </w:pPr>
                          <w:r>
                            <w:t xml:space="preserve">info@durr.com </w:t>
                          </w:r>
                        </w:p>
                        <w:p w14:paraId="570B69D5" w14:textId="1407507F" w:rsidR="00B143FE" w:rsidRPr="00EB19AD" w:rsidRDefault="00EB19AD" w:rsidP="00EB19AD">
                          <w:pPr>
                            <w:pStyle w:val="Kontaktdaten"/>
                          </w:pPr>
                          <w: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F5C2D4" id="_x0000_t202" coordsize="21600,21600" o:spt="202" path="m,l,21600r21600,l21600,xe">
              <v:stroke joinstyle="miter"/>
              <v:path gradientshapeok="t" o:connecttype="rect"/>
            </v:shapetype>
            <v:shape id="Textfeld 8" o:spid="_x0000_s1026" type="#_x0000_t202" style="position:absolute;margin-left:480.45pt;margin-top:320.45pt;width:99.2pt;height:480.1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" filled="f" stroked="f" strokeweight=".5pt">
              <v:textbox inset="0,0,0,0">
                <w:txbxContent>
                  <w:p w14:paraId="669F18D5" w14:textId="6EE47634" w:rsidR="00EB19AD" w:rsidRPr="0026127D" w:rsidRDefault="00EB19AD" w:rsidP="00EB19AD">
                    <w:pPr>
                      <w:pStyle w:val="Kontaktdaten"/>
                      <w:rPr>
                        <w:rStyle w:val="Fettung"/>
                        <w:bCs/>
                        <w:spacing w:val="2"/>
                        <w:w w:val="100"/>
                      </w:rPr>
                    </w:pPr>
                    <w:r>
                      <w:rPr>
                        <w:rStyle w:val="Fettung"/>
                      </w:rPr>
                      <w:t>Dürr Systems AG</w:t>
                    </w:r>
                  </w:p>
                  <w:p w14:paraId="0088835E" w14:textId="77777777" w:rsidR="00EB19AD" w:rsidRPr="0026127D" w:rsidRDefault="00EB19AD" w:rsidP="00EB19AD">
                    <w:pPr>
                      <w:pStyle w:val="Kontaktdaten"/>
                    </w:pPr>
                    <w:r>
                      <w:t>Carl-Benz-Str. 34</w:t>
                    </w:r>
                  </w:p>
                  <w:p w14:paraId="1024546A" w14:textId="77777777" w:rsidR="00EB19AD" w:rsidRPr="0026127D" w:rsidRDefault="00EB19AD" w:rsidP="00EB19AD">
                    <w:pPr>
                      <w:pStyle w:val="Kontaktdaten"/>
                    </w:pPr>
                    <w:r>
                      <w:t>74321 Bietigheim-Bissingen</w:t>
                    </w:r>
                  </w:p>
                  <w:p w14:paraId="5CC720E0" w14:textId="77777777" w:rsidR="00EB19AD" w:rsidRPr="0026127D" w:rsidRDefault="00EB19AD" w:rsidP="00EB19AD">
                    <w:pPr>
                      <w:pStyle w:val="Kontaktdaten"/>
                    </w:pPr>
                  </w:p>
                  <w:p w14:paraId="5E4529D2" w14:textId="77777777" w:rsidR="00EB19AD" w:rsidRPr="00F75AAF" w:rsidRDefault="00EB19AD" w:rsidP="00EB19AD">
                    <w:pPr>
                      <w:pStyle w:val="Kontaktdaten"/>
                    </w:pPr>
                    <w:r>
                      <w:t xml:space="preserve">Phone: +49 7142 78-0 </w:t>
                    </w:r>
                  </w:p>
                  <w:p w14:paraId="1E6249CA" w14:textId="77777777" w:rsidR="00EB19AD" w:rsidRPr="00F75AAF" w:rsidRDefault="00EB19AD" w:rsidP="00EB19AD">
                    <w:pPr>
                      <w:pStyle w:val="Kontaktdaten"/>
                    </w:pPr>
                    <w:r>
                      <w:t xml:space="preserve">Fax: +49 7142 78-2107 </w:t>
                    </w:r>
                  </w:p>
                  <w:p w14:paraId="3BB57E75" w14:textId="77777777" w:rsidR="00EB19AD" w:rsidRPr="00F75AAF" w:rsidRDefault="00EB19AD" w:rsidP="00EB19AD">
                    <w:pPr>
                      <w:pStyle w:val="Kontaktdaten"/>
                    </w:pPr>
                  </w:p>
                  <w:p w14:paraId="3CC1318F" w14:textId="77777777" w:rsidR="00EB19AD" w:rsidRPr="00F75AAF" w:rsidRDefault="00EB19AD" w:rsidP="00EB19AD">
                    <w:pPr>
                      <w:pStyle w:val="Kontaktdaten"/>
                    </w:pPr>
                    <w:r>
                      <w:t xml:space="preserve">info@durr.com </w:t>
                    </w:r>
                  </w:p>
                  <w:p w14:paraId="570B69D5" w14:textId="1407507F" w:rsidR="00B143FE" w:rsidRPr="00EB19AD" w:rsidRDefault="00EB19AD" w:rsidP="00EB19AD">
                    <w:pPr>
                      <w:pStyle w:val="Kontaktdaten"/>
                    </w:pPr>
                    <w:r>
                      <w:t>www.durr.com</w:t>
                    </w:r>
                  </w:p>
                </w:txbxContent>
              </v:textbox>
              <w10:wrap anchorx="page" anchory="page"/>
            </v:shape>
          </w:pict>
        </mc:Fallback>
      </mc:AlternateContent>
    </w:r>
    <w:r>
      <w:rPr>
        <w:lang w:eastAsia="zh-CN"/>
      </w:rPr>
      <w:drawing>
        <wp:anchor distT="0" distB="0" distL="114300" distR="114300" simplePos="0" relativeHeight="251658242" behindDoc="0" locked="1" layoutInCell="1" allowOverlap="1" wp14:anchorId="64EE6F88" wp14:editId="404B97AA">
          <wp:simplePos x="0" y="0"/>
          <wp:positionH relativeFrom="page">
            <wp:posOffset>6101715</wp:posOffset>
          </wp:positionH>
          <wp:positionV relativeFrom="page">
            <wp:posOffset>440055</wp:posOffset>
          </wp:positionV>
          <wp:extent cx="1062000" cy="503427"/>
          <wp:effectExtent l="0" t="0" r="5080" b="508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5D745" w14:textId="77777777" w:rsidR="00B143FE" w:rsidRPr="005837F9" w:rsidRDefault="00B143FE" w:rsidP="005218C8">
    <w:pPr>
      <w:pStyle w:val="Kopfzeile"/>
    </w:pPr>
    <w:r>
      <w:rPr>
        <w:lang w:eastAsia="zh-CN"/>
      </w:rPr>
      <w:drawing>
        <wp:anchor distT="0" distB="0" distL="114300" distR="114300" simplePos="0" relativeHeight="251658241" behindDoc="0" locked="0" layoutInCell="1" allowOverlap="1" wp14:anchorId="7C6FDCF8" wp14:editId="6A7CFEFE">
          <wp:simplePos x="0" y="0"/>
          <wp:positionH relativeFrom="page">
            <wp:posOffset>408940</wp:posOffset>
          </wp:positionH>
          <wp:positionV relativeFrom="page">
            <wp:posOffset>492760</wp:posOffset>
          </wp:positionV>
          <wp:extent cx="781200" cy="403200"/>
          <wp:effectExtent l="0" t="0" r="0" b="3810"/>
          <wp:wrapNone/>
          <wp:docPr id="5" name="Grafik 5"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Pr>
        <w:lang w:eastAsia="zh-CN"/>
      </w:rPr>
      <w:drawing>
        <wp:anchor distT="0" distB="0" distL="114300" distR="114300" simplePos="0" relativeHeight="251658240" behindDoc="0" locked="1" layoutInCell="1" allowOverlap="1" wp14:anchorId="584F3B80" wp14:editId="72AA868C">
          <wp:simplePos x="0" y="0"/>
          <wp:positionH relativeFrom="page">
            <wp:posOffset>6101715</wp:posOffset>
          </wp:positionH>
          <wp:positionV relativeFrom="page">
            <wp:posOffset>440055</wp:posOffset>
          </wp:positionV>
          <wp:extent cx="1062000" cy="503427"/>
          <wp:effectExtent l="0" t="0" r="5080" b="508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p w14:paraId="51303F18" w14:textId="77777777" w:rsidR="00B143FE" w:rsidRDefault="00B143FE" w:rsidP="005218C8">
    <w:pPr>
      <w:pStyle w:val="Kopfzeile"/>
    </w:pPr>
  </w:p>
  <w:p w14:paraId="42F14B11" w14:textId="77777777" w:rsidR="00B143FE" w:rsidRDefault="00B143FE" w:rsidP="005218C8">
    <w:pPr>
      <w:pStyle w:val="Kopfzeile"/>
    </w:pPr>
  </w:p>
  <w:p w14:paraId="3DD9B2BA" w14:textId="77777777" w:rsidR="00B143FE" w:rsidRDefault="00B143FE" w:rsidP="005218C8">
    <w:pPr>
      <w:pStyle w:val="Kopfzeile"/>
    </w:pPr>
  </w:p>
  <w:p w14:paraId="63AA6475" w14:textId="77777777" w:rsidR="00B143FE" w:rsidRDefault="00B143FE" w:rsidP="00D9165E"/>
  <w:p w14:paraId="1ADCC302" w14:textId="77777777" w:rsidR="00B143FE" w:rsidRDefault="00B143FE" w:rsidP="00D9165E">
    <w:r>
      <w:rPr>
        <w:noProof/>
        <w:lang w:eastAsia="zh-CN"/>
      </w:rPr>
      <mc:AlternateContent>
        <mc:Choice Requires="wps">
          <w:drawing>
            <wp:anchor distT="0" distB="0" distL="114300" distR="114300" simplePos="0" relativeHeight="251658243" behindDoc="1" locked="0" layoutInCell="1" allowOverlap="1" wp14:anchorId="12F89C07" wp14:editId="6686730F">
              <wp:simplePos x="0" y="0"/>
              <wp:positionH relativeFrom="page">
                <wp:posOffset>6091140</wp:posOffset>
              </wp:positionH>
              <wp:positionV relativeFrom="page">
                <wp:posOffset>4069080</wp:posOffset>
              </wp:positionV>
              <wp:extent cx="1260000" cy="609840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14:paraId="4EF90155" w14:textId="55798C81" w:rsidR="00B143FE" w:rsidRPr="0026127D" w:rsidRDefault="00B143FE" w:rsidP="0026127D">
                          <w:pPr>
                            <w:pStyle w:val="Kontaktdaten"/>
                            <w:rPr>
                              <w:rStyle w:val="Fettung"/>
                              <w:bCs/>
                              <w:spacing w:val="2"/>
                              <w:w w:val="100"/>
                            </w:rPr>
                          </w:pPr>
                          <w:r>
                            <w:rPr>
                              <w:rStyle w:val="Fettung"/>
                            </w:rPr>
                            <w:t>Dürr Systems AG</w:t>
                          </w:r>
                        </w:p>
                        <w:p w14:paraId="41B4EF86" w14:textId="77777777" w:rsidR="00B143FE" w:rsidRPr="0026127D" w:rsidRDefault="00B143FE" w:rsidP="0026127D">
                          <w:pPr>
                            <w:pStyle w:val="Kontaktdaten"/>
                          </w:pPr>
                          <w:r>
                            <w:t>Carl-Benz-Str. 34</w:t>
                          </w:r>
                        </w:p>
                        <w:p w14:paraId="5555B2C2" w14:textId="77777777" w:rsidR="00B143FE" w:rsidRPr="0026127D" w:rsidRDefault="00B143FE" w:rsidP="0026127D">
                          <w:pPr>
                            <w:pStyle w:val="Kontaktdaten"/>
                          </w:pPr>
                          <w:r>
                            <w:t>74321 Bietigheim-Bissingen</w:t>
                          </w:r>
                        </w:p>
                        <w:p w14:paraId="53B79677" w14:textId="77777777" w:rsidR="00B143FE" w:rsidRPr="0026127D" w:rsidRDefault="00B143FE" w:rsidP="0026127D">
                          <w:pPr>
                            <w:pStyle w:val="Kontaktdaten"/>
                          </w:pPr>
                        </w:p>
                        <w:p w14:paraId="451432D7" w14:textId="75830906" w:rsidR="00B143FE" w:rsidRPr="00F75AAF" w:rsidRDefault="00EB19AD" w:rsidP="0026127D">
                          <w:pPr>
                            <w:pStyle w:val="Kontaktdaten"/>
                          </w:pPr>
                          <w:r>
                            <w:t xml:space="preserve">Phone: +49 7142 78-0 </w:t>
                          </w:r>
                        </w:p>
                        <w:p w14:paraId="32EF3341" w14:textId="77777777" w:rsidR="00B143FE" w:rsidRPr="00F75AAF" w:rsidRDefault="00B143FE" w:rsidP="0026127D">
                          <w:pPr>
                            <w:pStyle w:val="Kontaktdaten"/>
                          </w:pPr>
                          <w:r>
                            <w:t xml:space="preserve">Fax: +49 7142 78-2107 </w:t>
                          </w:r>
                        </w:p>
                        <w:p w14:paraId="1D8E1397" w14:textId="77777777" w:rsidR="00B143FE" w:rsidRPr="00F75AAF" w:rsidRDefault="00B143FE" w:rsidP="0026127D">
                          <w:pPr>
                            <w:pStyle w:val="Kontaktdaten"/>
                          </w:pPr>
                        </w:p>
                        <w:p w14:paraId="6E924C90" w14:textId="77777777" w:rsidR="00B143FE" w:rsidRPr="00F75AAF" w:rsidRDefault="00B143FE" w:rsidP="0026127D">
                          <w:pPr>
                            <w:pStyle w:val="Kontaktdaten"/>
                          </w:pPr>
                          <w:r>
                            <w:t xml:space="preserve">info@durr.com </w:t>
                          </w:r>
                        </w:p>
                        <w:p w14:paraId="7D901FCD" w14:textId="77777777" w:rsidR="00B143FE" w:rsidRPr="00EB19AD" w:rsidRDefault="00B143FE" w:rsidP="0026127D">
                          <w:pPr>
                            <w:pStyle w:val="Kontaktdaten"/>
                          </w:pPr>
                          <w: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F89C07" id="_x0000_t202" coordsize="21600,21600" o:spt="202" path="m,l,21600r21600,l21600,xe">
              <v:stroke joinstyle="miter"/>
              <v:path gradientshapeok="t" o:connecttype="rect"/>
            </v:shapetype>
            <v:shape id="Textfeld 10" o:spid="_x0000_s1028" type="#_x0000_t202" style="position:absolute;margin-left:479.6pt;margin-top:320.4pt;width:99.2pt;height:480.2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" filled="f" stroked="f" strokeweight=".5pt">
              <v:textbox inset="0,0,0,0">
                <w:txbxContent>
                  <w:p w14:paraId="4EF90155" w14:textId="55798C81" w:rsidR="00B143FE" w:rsidRPr="0026127D" w:rsidRDefault="00B143FE" w:rsidP="0026127D">
                    <w:pPr>
                      <w:pStyle w:val="Kontaktdaten"/>
                      <w:rPr>
                        <w:rStyle w:val="Fettung"/>
                        <w:bCs/>
                        <w:spacing w:val="2"/>
                        <w:w w:val="100"/>
                      </w:rPr>
                    </w:pPr>
                    <w:r>
                      <w:rPr>
                        <w:rStyle w:val="Fettung"/>
                      </w:rPr>
                      <w:t>Dürr Systems AG</w:t>
                    </w:r>
                  </w:p>
                  <w:p w14:paraId="41B4EF86" w14:textId="77777777" w:rsidR="00B143FE" w:rsidRPr="0026127D" w:rsidRDefault="00B143FE" w:rsidP="0026127D">
                    <w:pPr>
                      <w:pStyle w:val="Kontaktdaten"/>
                    </w:pPr>
                    <w:r>
                      <w:t>Carl-Benz-Str. 34</w:t>
                    </w:r>
                  </w:p>
                  <w:p w14:paraId="5555B2C2" w14:textId="77777777" w:rsidR="00B143FE" w:rsidRPr="0026127D" w:rsidRDefault="00B143FE" w:rsidP="0026127D">
                    <w:pPr>
                      <w:pStyle w:val="Kontaktdaten"/>
                    </w:pPr>
                    <w:r>
                      <w:t>74321 Bietigheim-Bissingen</w:t>
                    </w:r>
                  </w:p>
                  <w:p w14:paraId="53B79677" w14:textId="77777777" w:rsidR="00B143FE" w:rsidRPr="0026127D" w:rsidRDefault="00B143FE" w:rsidP="0026127D">
                    <w:pPr>
                      <w:pStyle w:val="Kontaktdaten"/>
                    </w:pPr>
                  </w:p>
                  <w:p w14:paraId="451432D7" w14:textId="75830906" w:rsidR="00B143FE" w:rsidRPr="00F75AAF" w:rsidRDefault="00EB19AD" w:rsidP="0026127D">
                    <w:pPr>
                      <w:pStyle w:val="Kontaktdaten"/>
                    </w:pPr>
                    <w:r>
                      <w:t xml:space="preserve">Phone: +49 7142 78-0 </w:t>
                    </w:r>
                  </w:p>
                  <w:p w14:paraId="32EF3341" w14:textId="77777777" w:rsidR="00B143FE" w:rsidRPr="00F75AAF" w:rsidRDefault="00B143FE" w:rsidP="0026127D">
                    <w:pPr>
                      <w:pStyle w:val="Kontaktdaten"/>
                    </w:pPr>
                    <w:r>
                      <w:t xml:space="preserve">Fax: +49 7142 78-2107 </w:t>
                    </w:r>
                  </w:p>
                  <w:p w14:paraId="1D8E1397" w14:textId="77777777" w:rsidR="00B143FE" w:rsidRPr="00F75AAF" w:rsidRDefault="00B143FE" w:rsidP="0026127D">
                    <w:pPr>
                      <w:pStyle w:val="Kontaktdaten"/>
                    </w:pPr>
                  </w:p>
                  <w:p w14:paraId="6E924C90" w14:textId="77777777" w:rsidR="00B143FE" w:rsidRPr="00F75AAF" w:rsidRDefault="00B143FE" w:rsidP="0026127D">
                    <w:pPr>
                      <w:pStyle w:val="Kontaktdaten"/>
                    </w:pPr>
                    <w:r>
                      <w:t xml:space="preserve">info@durr.com </w:t>
                    </w:r>
                  </w:p>
                  <w:p w14:paraId="7D901FCD" w14:textId="77777777" w:rsidR="00B143FE" w:rsidRPr="00EB19AD" w:rsidRDefault="00B143FE" w:rsidP="0026127D">
                    <w:pPr>
                      <w:pStyle w:val="Kontaktdaten"/>
                    </w:pPr>
                    <w:r>
                      <w:t>www.durr.com</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72A18"/>
    <w:multiLevelType w:val="hybridMultilevel"/>
    <w:tmpl w:val="27EC01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0544B3C"/>
    <w:multiLevelType w:val="hybridMultilevel"/>
    <w:tmpl w:val="95EE3FA6"/>
    <w:lvl w:ilvl="0" w:tplc="0407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8" w15:restartNumberingAfterBreak="0">
    <w:nsid w:val="31303249"/>
    <w:multiLevelType w:val="hybridMultilevel"/>
    <w:tmpl w:val="BEB0E7F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11" w15:restartNumberingAfterBreak="0">
    <w:nsid w:val="3F682B00"/>
    <w:multiLevelType w:val="hybridMultilevel"/>
    <w:tmpl w:val="7FB6D5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632716C6"/>
    <w:multiLevelType w:val="hybridMultilevel"/>
    <w:tmpl w:val="A970C99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 w15:restartNumberingAfterBreak="0">
    <w:nsid w:val="76253D19"/>
    <w:multiLevelType w:val="hybridMultilevel"/>
    <w:tmpl w:val="7DB6436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1"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22"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45783303">
    <w:abstractNumId w:val="3"/>
  </w:num>
  <w:num w:numId="2" w16cid:durableId="731077755">
    <w:abstractNumId w:val="19"/>
  </w:num>
  <w:num w:numId="3" w16cid:durableId="250506383">
    <w:abstractNumId w:val="5"/>
  </w:num>
  <w:num w:numId="4" w16cid:durableId="724378383">
    <w:abstractNumId w:val="10"/>
  </w:num>
  <w:num w:numId="5" w16cid:durableId="757674024">
    <w:abstractNumId w:val="16"/>
  </w:num>
  <w:num w:numId="6" w16cid:durableId="1505393648">
    <w:abstractNumId w:val="2"/>
  </w:num>
  <w:num w:numId="7" w16cid:durableId="1311398504">
    <w:abstractNumId w:val="22"/>
  </w:num>
  <w:num w:numId="8" w16cid:durableId="189950055">
    <w:abstractNumId w:val="9"/>
  </w:num>
  <w:num w:numId="9" w16cid:durableId="1320813143">
    <w:abstractNumId w:val="21"/>
  </w:num>
  <w:num w:numId="10" w16cid:durableId="1287665387">
    <w:abstractNumId w:val="6"/>
  </w:num>
  <w:num w:numId="11" w16cid:durableId="1372222876">
    <w:abstractNumId w:val="1"/>
  </w:num>
  <w:num w:numId="12" w16cid:durableId="233245891">
    <w:abstractNumId w:val="4"/>
  </w:num>
  <w:num w:numId="13" w16cid:durableId="1927302551">
    <w:abstractNumId w:val="12"/>
  </w:num>
  <w:num w:numId="14" w16cid:durableId="764501963">
    <w:abstractNumId w:val="14"/>
  </w:num>
  <w:num w:numId="15" w16cid:durableId="562713395">
    <w:abstractNumId w:val="18"/>
  </w:num>
  <w:num w:numId="16" w16cid:durableId="1218204048">
    <w:abstractNumId w:val="17"/>
  </w:num>
  <w:num w:numId="17" w16cid:durableId="758789047">
    <w:abstractNumId w:val="13"/>
  </w:num>
  <w:num w:numId="18" w16cid:durableId="1784227046">
    <w:abstractNumId w:val="11"/>
  </w:num>
  <w:num w:numId="19" w16cid:durableId="60833439">
    <w:abstractNumId w:val="15"/>
  </w:num>
  <w:num w:numId="20" w16cid:durableId="989601247">
    <w:abstractNumId w:val="20"/>
  </w:num>
  <w:num w:numId="21" w16cid:durableId="1819103264">
    <w:abstractNumId w:val="0"/>
  </w:num>
  <w:num w:numId="22" w16cid:durableId="632642302">
    <w:abstractNumId w:val="7"/>
  </w:num>
  <w:num w:numId="23" w16cid:durableId="71442991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43FE"/>
    <w:rsid w:val="000042E4"/>
    <w:rsid w:val="00004D92"/>
    <w:rsid w:val="00005AF4"/>
    <w:rsid w:val="0000767C"/>
    <w:rsid w:val="0001039C"/>
    <w:rsid w:val="000114A4"/>
    <w:rsid w:val="000137F9"/>
    <w:rsid w:val="00013B23"/>
    <w:rsid w:val="00015F92"/>
    <w:rsid w:val="000178C4"/>
    <w:rsid w:val="0002273A"/>
    <w:rsid w:val="00026B8C"/>
    <w:rsid w:val="00030020"/>
    <w:rsid w:val="00030656"/>
    <w:rsid w:val="00030C1A"/>
    <w:rsid w:val="0003543C"/>
    <w:rsid w:val="00036336"/>
    <w:rsid w:val="00037BB3"/>
    <w:rsid w:val="00037FF7"/>
    <w:rsid w:val="00040FEA"/>
    <w:rsid w:val="0004140A"/>
    <w:rsid w:val="00042B4F"/>
    <w:rsid w:val="000436AB"/>
    <w:rsid w:val="00044DD3"/>
    <w:rsid w:val="00047D22"/>
    <w:rsid w:val="000557D8"/>
    <w:rsid w:val="00062BC6"/>
    <w:rsid w:val="00062C8E"/>
    <w:rsid w:val="00064547"/>
    <w:rsid w:val="000655D2"/>
    <w:rsid w:val="0006654A"/>
    <w:rsid w:val="000667BB"/>
    <w:rsid w:val="000672F3"/>
    <w:rsid w:val="000679B5"/>
    <w:rsid w:val="00067A27"/>
    <w:rsid w:val="00073211"/>
    <w:rsid w:val="000742AA"/>
    <w:rsid w:val="000750E4"/>
    <w:rsid w:val="00077087"/>
    <w:rsid w:val="00077F00"/>
    <w:rsid w:val="000830E8"/>
    <w:rsid w:val="000869DD"/>
    <w:rsid w:val="00090C8B"/>
    <w:rsid w:val="00095F60"/>
    <w:rsid w:val="00097770"/>
    <w:rsid w:val="00097924"/>
    <w:rsid w:val="000A0BBC"/>
    <w:rsid w:val="000A1C36"/>
    <w:rsid w:val="000A2E94"/>
    <w:rsid w:val="000A32FA"/>
    <w:rsid w:val="000A6420"/>
    <w:rsid w:val="000A779F"/>
    <w:rsid w:val="000A790A"/>
    <w:rsid w:val="000A799A"/>
    <w:rsid w:val="000B122D"/>
    <w:rsid w:val="000B17AC"/>
    <w:rsid w:val="000B6E58"/>
    <w:rsid w:val="000C009A"/>
    <w:rsid w:val="000C14F2"/>
    <w:rsid w:val="000C2A85"/>
    <w:rsid w:val="000C3AF3"/>
    <w:rsid w:val="000C68AF"/>
    <w:rsid w:val="000C74C8"/>
    <w:rsid w:val="000D1867"/>
    <w:rsid w:val="000D4047"/>
    <w:rsid w:val="000E1497"/>
    <w:rsid w:val="000F1B6F"/>
    <w:rsid w:val="000F215E"/>
    <w:rsid w:val="000F52E1"/>
    <w:rsid w:val="000F599A"/>
    <w:rsid w:val="00100C0C"/>
    <w:rsid w:val="0010134F"/>
    <w:rsid w:val="00102066"/>
    <w:rsid w:val="00103EE3"/>
    <w:rsid w:val="001052E0"/>
    <w:rsid w:val="001076E4"/>
    <w:rsid w:val="00112DF3"/>
    <w:rsid w:val="00114E74"/>
    <w:rsid w:val="00115190"/>
    <w:rsid w:val="00115DB9"/>
    <w:rsid w:val="001167D1"/>
    <w:rsid w:val="00116F3F"/>
    <w:rsid w:val="00116F84"/>
    <w:rsid w:val="00117904"/>
    <w:rsid w:val="00117C7F"/>
    <w:rsid w:val="00120DFC"/>
    <w:rsid w:val="00124E6A"/>
    <w:rsid w:val="001272D6"/>
    <w:rsid w:val="00127B0E"/>
    <w:rsid w:val="00131C84"/>
    <w:rsid w:val="0013484A"/>
    <w:rsid w:val="00135319"/>
    <w:rsid w:val="00141241"/>
    <w:rsid w:val="00142FDB"/>
    <w:rsid w:val="001440F5"/>
    <w:rsid w:val="001456C2"/>
    <w:rsid w:val="0014628B"/>
    <w:rsid w:val="00147965"/>
    <w:rsid w:val="0015096A"/>
    <w:rsid w:val="00151506"/>
    <w:rsid w:val="001538E6"/>
    <w:rsid w:val="00153F7E"/>
    <w:rsid w:val="00156161"/>
    <w:rsid w:val="0016271C"/>
    <w:rsid w:val="00162EEF"/>
    <w:rsid w:val="0016325F"/>
    <w:rsid w:val="00163B9D"/>
    <w:rsid w:val="00176D8A"/>
    <w:rsid w:val="00180D0F"/>
    <w:rsid w:val="00180DC0"/>
    <w:rsid w:val="001877A6"/>
    <w:rsid w:val="001935AE"/>
    <w:rsid w:val="00194A11"/>
    <w:rsid w:val="00194AC6"/>
    <w:rsid w:val="00197009"/>
    <w:rsid w:val="001975A2"/>
    <w:rsid w:val="001A297C"/>
    <w:rsid w:val="001A5B15"/>
    <w:rsid w:val="001A65EE"/>
    <w:rsid w:val="001B61A6"/>
    <w:rsid w:val="001B753A"/>
    <w:rsid w:val="001C0A26"/>
    <w:rsid w:val="001C0A39"/>
    <w:rsid w:val="001C179C"/>
    <w:rsid w:val="001C5EB3"/>
    <w:rsid w:val="001D0887"/>
    <w:rsid w:val="001D0C18"/>
    <w:rsid w:val="001D0F2E"/>
    <w:rsid w:val="001D4C46"/>
    <w:rsid w:val="001D511C"/>
    <w:rsid w:val="001D66EE"/>
    <w:rsid w:val="001D697E"/>
    <w:rsid w:val="001D776F"/>
    <w:rsid w:val="001E0E46"/>
    <w:rsid w:val="001F3730"/>
    <w:rsid w:val="001F3F84"/>
    <w:rsid w:val="001F6276"/>
    <w:rsid w:val="001F7E95"/>
    <w:rsid w:val="0020322F"/>
    <w:rsid w:val="00203F37"/>
    <w:rsid w:val="00205B62"/>
    <w:rsid w:val="0020631B"/>
    <w:rsid w:val="00206375"/>
    <w:rsid w:val="002118EB"/>
    <w:rsid w:val="00216BD0"/>
    <w:rsid w:val="00216FC6"/>
    <w:rsid w:val="002176DB"/>
    <w:rsid w:val="00220E56"/>
    <w:rsid w:val="002212C2"/>
    <w:rsid w:val="002230DF"/>
    <w:rsid w:val="00224A26"/>
    <w:rsid w:val="00226865"/>
    <w:rsid w:val="00231A54"/>
    <w:rsid w:val="00235117"/>
    <w:rsid w:val="0023563A"/>
    <w:rsid w:val="00242065"/>
    <w:rsid w:val="00243F9B"/>
    <w:rsid w:val="00244508"/>
    <w:rsid w:val="00244EA9"/>
    <w:rsid w:val="00247790"/>
    <w:rsid w:val="00250A59"/>
    <w:rsid w:val="00252189"/>
    <w:rsid w:val="0025441C"/>
    <w:rsid w:val="0026127D"/>
    <w:rsid w:val="00264DEB"/>
    <w:rsid w:val="002655A1"/>
    <w:rsid w:val="002712F5"/>
    <w:rsid w:val="002714A1"/>
    <w:rsid w:val="002717A8"/>
    <w:rsid w:val="002725E3"/>
    <w:rsid w:val="0027315E"/>
    <w:rsid w:val="00274EEA"/>
    <w:rsid w:val="00275350"/>
    <w:rsid w:val="00280819"/>
    <w:rsid w:val="00282680"/>
    <w:rsid w:val="00284C18"/>
    <w:rsid w:val="00292369"/>
    <w:rsid w:val="00292501"/>
    <w:rsid w:val="00294020"/>
    <w:rsid w:val="00294B59"/>
    <w:rsid w:val="00295F47"/>
    <w:rsid w:val="00296AD3"/>
    <w:rsid w:val="002A1286"/>
    <w:rsid w:val="002A1717"/>
    <w:rsid w:val="002A172B"/>
    <w:rsid w:val="002A24AF"/>
    <w:rsid w:val="002A381A"/>
    <w:rsid w:val="002A49F2"/>
    <w:rsid w:val="002A4EC0"/>
    <w:rsid w:val="002A5671"/>
    <w:rsid w:val="002A5D25"/>
    <w:rsid w:val="002A639F"/>
    <w:rsid w:val="002A66A8"/>
    <w:rsid w:val="002B06E7"/>
    <w:rsid w:val="002B18CE"/>
    <w:rsid w:val="002B3170"/>
    <w:rsid w:val="002B5209"/>
    <w:rsid w:val="002B71FB"/>
    <w:rsid w:val="002C00EB"/>
    <w:rsid w:val="002C0163"/>
    <w:rsid w:val="002C0951"/>
    <w:rsid w:val="002C51E1"/>
    <w:rsid w:val="002C5677"/>
    <w:rsid w:val="002D0F47"/>
    <w:rsid w:val="002D2E6A"/>
    <w:rsid w:val="002D33B7"/>
    <w:rsid w:val="002D4939"/>
    <w:rsid w:val="002D506A"/>
    <w:rsid w:val="002D60E0"/>
    <w:rsid w:val="002D7576"/>
    <w:rsid w:val="002D7EB6"/>
    <w:rsid w:val="002E0547"/>
    <w:rsid w:val="002E2125"/>
    <w:rsid w:val="002E7737"/>
    <w:rsid w:val="002F6BF1"/>
    <w:rsid w:val="002F7140"/>
    <w:rsid w:val="0030067C"/>
    <w:rsid w:val="0030083F"/>
    <w:rsid w:val="00301581"/>
    <w:rsid w:val="00301D7E"/>
    <w:rsid w:val="00302DB1"/>
    <w:rsid w:val="003035A6"/>
    <w:rsid w:val="00311D54"/>
    <w:rsid w:val="00312B87"/>
    <w:rsid w:val="003221E4"/>
    <w:rsid w:val="00325B01"/>
    <w:rsid w:val="00325B47"/>
    <w:rsid w:val="003265B9"/>
    <w:rsid w:val="00330683"/>
    <w:rsid w:val="00333CF4"/>
    <w:rsid w:val="00335617"/>
    <w:rsid w:val="003371EA"/>
    <w:rsid w:val="0033769D"/>
    <w:rsid w:val="00344BA5"/>
    <w:rsid w:val="00345773"/>
    <w:rsid w:val="00345985"/>
    <w:rsid w:val="003473D1"/>
    <w:rsid w:val="00351528"/>
    <w:rsid w:val="00351665"/>
    <w:rsid w:val="00351AF4"/>
    <w:rsid w:val="00352E30"/>
    <w:rsid w:val="00354C04"/>
    <w:rsid w:val="00356188"/>
    <w:rsid w:val="00357644"/>
    <w:rsid w:val="00360089"/>
    <w:rsid w:val="0036088A"/>
    <w:rsid w:val="0036125D"/>
    <w:rsid w:val="00362153"/>
    <w:rsid w:val="00362739"/>
    <w:rsid w:val="003644CF"/>
    <w:rsid w:val="00366A8E"/>
    <w:rsid w:val="00367BFB"/>
    <w:rsid w:val="00373E56"/>
    <w:rsid w:val="00375576"/>
    <w:rsid w:val="00375D1A"/>
    <w:rsid w:val="0037730A"/>
    <w:rsid w:val="003849ED"/>
    <w:rsid w:val="0039367F"/>
    <w:rsid w:val="003940B5"/>
    <w:rsid w:val="00395574"/>
    <w:rsid w:val="0039654F"/>
    <w:rsid w:val="00396DE7"/>
    <w:rsid w:val="0039780E"/>
    <w:rsid w:val="003A046C"/>
    <w:rsid w:val="003A2989"/>
    <w:rsid w:val="003A692D"/>
    <w:rsid w:val="003B0692"/>
    <w:rsid w:val="003B07AB"/>
    <w:rsid w:val="003B160B"/>
    <w:rsid w:val="003B1684"/>
    <w:rsid w:val="003B667D"/>
    <w:rsid w:val="003C492A"/>
    <w:rsid w:val="003C60F4"/>
    <w:rsid w:val="003D50EB"/>
    <w:rsid w:val="003D6B35"/>
    <w:rsid w:val="003D770A"/>
    <w:rsid w:val="003E06FE"/>
    <w:rsid w:val="003E5B52"/>
    <w:rsid w:val="003E738F"/>
    <w:rsid w:val="003E7CF8"/>
    <w:rsid w:val="003F0CD8"/>
    <w:rsid w:val="003F1873"/>
    <w:rsid w:val="003F5801"/>
    <w:rsid w:val="00401340"/>
    <w:rsid w:val="00402949"/>
    <w:rsid w:val="00402AD2"/>
    <w:rsid w:val="004037B1"/>
    <w:rsid w:val="0040381F"/>
    <w:rsid w:val="00403B50"/>
    <w:rsid w:val="00404174"/>
    <w:rsid w:val="0040784F"/>
    <w:rsid w:val="00407CD3"/>
    <w:rsid w:val="00410957"/>
    <w:rsid w:val="00417B2E"/>
    <w:rsid w:val="00424A3C"/>
    <w:rsid w:val="004260DD"/>
    <w:rsid w:val="0043346C"/>
    <w:rsid w:val="00434BE6"/>
    <w:rsid w:val="004370EF"/>
    <w:rsid w:val="004400ED"/>
    <w:rsid w:val="004404FF"/>
    <w:rsid w:val="004421EE"/>
    <w:rsid w:val="004427AF"/>
    <w:rsid w:val="00450174"/>
    <w:rsid w:val="00450D7A"/>
    <w:rsid w:val="00451CA7"/>
    <w:rsid w:val="0045263F"/>
    <w:rsid w:val="004535D9"/>
    <w:rsid w:val="00455402"/>
    <w:rsid w:val="00455772"/>
    <w:rsid w:val="00456256"/>
    <w:rsid w:val="004606AC"/>
    <w:rsid w:val="0046201D"/>
    <w:rsid w:val="00462DDC"/>
    <w:rsid w:val="00465008"/>
    <w:rsid w:val="004667BA"/>
    <w:rsid w:val="00466954"/>
    <w:rsid w:val="00467800"/>
    <w:rsid w:val="00470EFD"/>
    <w:rsid w:val="00473AEC"/>
    <w:rsid w:val="00476060"/>
    <w:rsid w:val="004762B9"/>
    <w:rsid w:val="0047652B"/>
    <w:rsid w:val="00476746"/>
    <w:rsid w:val="00477801"/>
    <w:rsid w:val="0048172F"/>
    <w:rsid w:val="00486F5D"/>
    <w:rsid w:val="00492EF9"/>
    <w:rsid w:val="00494EE7"/>
    <w:rsid w:val="004A3A5F"/>
    <w:rsid w:val="004A5B3E"/>
    <w:rsid w:val="004B237C"/>
    <w:rsid w:val="004B3D7E"/>
    <w:rsid w:val="004C3D0A"/>
    <w:rsid w:val="004C6EBC"/>
    <w:rsid w:val="004D1D0E"/>
    <w:rsid w:val="004D3165"/>
    <w:rsid w:val="004D56CE"/>
    <w:rsid w:val="004D7B9E"/>
    <w:rsid w:val="004E0D94"/>
    <w:rsid w:val="004E2175"/>
    <w:rsid w:val="004E3872"/>
    <w:rsid w:val="004E5E7F"/>
    <w:rsid w:val="004E7C0B"/>
    <w:rsid w:val="004F206E"/>
    <w:rsid w:val="004F2A79"/>
    <w:rsid w:val="004F39B4"/>
    <w:rsid w:val="004F3E59"/>
    <w:rsid w:val="004F4E97"/>
    <w:rsid w:val="004F50F4"/>
    <w:rsid w:val="004F639D"/>
    <w:rsid w:val="004F65B3"/>
    <w:rsid w:val="004F6D74"/>
    <w:rsid w:val="004F73A3"/>
    <w:rsid w:val="0050056C"/>
    <w:rsid w:val="00501B7D"/>
    <w:rsid w:val="00505786"/>
    <w:rsid w:val="00506BD5"/>
    <w:rsid w:val="00510FF5"/>
    <w:rsid w:val="00511067"/>
    <w:rsid w:val="00513534"/>
    <w:rsid w:val="0051492B"/>
    <w:rsid w:val="00515153"/>
    <w:rsid w:val="00515EFE"/>
    <w:rsid w:val="00516107"/>
    <w:rsid w:val="00520BFA"/>
    <w:rsid w:val="00521429"/>
    <w:rsid w:val="005218C8"/>
    <w:rsid w:val="00521CF5"/>
    <w:rsid w:val="00521FD5"/>
    <w:rsid w:val="00524BE9"/>
    <w:rsid w:val="0052619E"/>
    <w:rsid w:val="0053448B"/>
    <w:rsid w:val="00534C1A"/>
    <w:rsid w:val="005365B4"/>
    <w:rsid w:val="00537EC5"/>
    <w:rsid w:val="0054450D"/>
    <w:rsid w:val="00554864"/>
    <w:rsid w:val="00555999"/>
    <w:rsid w:val="00555E2A"/>
    <w:rsid w:val="00564109"/>
    <w:rsid w:val="005673B5"/>
    <w:rsid w:val="005674DC"/>
    <w:rsid w:val="005674E8"/>
    <w:rsid w:val="005755BD"/>
    <w:rsid w:val="00580070"/>
    <w:rsid w:val="00581C8C"/>
    <w:rsid w:val="005837F9"/>
    <w:rsid w:val="00584007"/>
    <w:rsid w:val="00584B9D"/>
    <w:rsid w:val="00586139"/>
    <w:rsid w:val="00587179"/>
    <w:rsid w:val="005913CF"/>
    <w:rsid w:val="00591CEB"/>
    <w:rsid w:val="00592D83"/>
    <w:rsid w:val="00593AA7"/>
    <w:rsid w:val="00594B29"/>
    <w:rsid w:val="00597F78"/>
    <w:rsid w:val="005A1C80"/>
    <w:rsid w:val="005A5A90"/>
    <w:rsid w:val="005B01C4"/>
    <w:rsid w:val="005B184A"/>
    <w:rsid w:val="005B19FD"/>
    <w:rsid w:val="005B34DA"/>
    <w:rsid w:val="005B3CCD"/>
    <w:rsid w:val="005B3D68"/>
    <w:rsid w:val="005B72F5"/>
    <w:rsid w:val="005C13A1"/>
    <w:rsid w:val="005C1CAA"/>
    <w:rsid w:val="005D1745"/>
    <w:rsid w:val="005D1F94"/>
    <w:rsid w:val="005D3A5C"/>
    <w:rsid w:val="005D5830"/>
    <w:rsid w:val="005D5940"/>
    <w:rsid w:val="005D5A38"/>
    <w:rsid w:val="005D5CD4"/>
    <w:rsid w:val="005D6A17"/>
    <w:rsid w:val="005D72EB"/>
    <w:rsid w:val="005E041B"/>
    <w:rsid w:val="005E17A1"/>
    <w:rsid w:val="005E200B"/>
    <w:rsid w:val="005E51C0"/>
    <w:rsid w:val="005F010B"/>
    <w:rsid w:val="005F01A7"/>
    <w:rsid w:val="005F182E"/>
    <w:rsid w:val="005F1C03"/>
    <w:rsid w:val="005F4FBF"/>
    <w:rsid w:val="005F7CEF"/>
    <w:rsid w:val="00602DAD"/>
    <w:rsid w:val="00602E06"/>
    <w:rsid w:val="006074EB"/>
    <w:rsid w:val="0060792D"/>
    <w:rsid w:val="006113CB"/>
    <w:rsid w:val="006117A1"/>
    <w:rsid w:val="00614890"/>
    <w:rsid w:val="00615ED0"/>
    <w:rsid w:val="00617EA4"/>
    <w:rsid w:val="00621450"/>
    <w:rsid w:val="00626677"/>
    <w:rsid w:val="00626A28"/>
    <w:rsid w:val="006311E0"/>
    <w:rsid w:val="00632F11"/>
    <w:rsid w:val="00634BC3"/>
    <w:rsid w:val="00635ABF"/>
    <w:rsid w:val="006401F7"/>
    <w:rsid w:val="00641F88"/>
    <w:rsid w:val="006438A8"/>
    <w:rsid w:val="00643A04"/>
    <w:rsid w:val="0064408D"/>
    <w:rsid w:val="006449CA"/>
    <w:rsid w:val="00644F13"/>
    <w:rsid w:val="00645074"/>
    <w:rsid w:val="00647AEA"/>
    <w:rsid w:val="00651991"/>
    <w:rsid w:val="00651D82"/>
    <w:rsid w:val="00661476"/>
    <w:rsid w:val="00663D38"/>
    <w:rsid w:val="00664318"/>
    <w:rsid w:val="0066573F"/>
    <w:rsid w:val="006673F5"/>
    <w:rsid w:val="00670E84"/>
    <w:rsid w:val="006732E6"/>
    <w:rsid w:val="006736EB"/>
    <w:rsid w:val="00674DB7"/>
    <w:rsid w:val="00677949"/>
    <w:rsid w:val="0068106C"/>
    <w:rsid w:val="00681ECE"/>
    <w:rsid w:val="00682EA9"/>
    <w:rsid w:val="00683E9E"/>
    <w:rsid w:val="0068636E"/>
    <w:rsid w:val="00691B0A"/>
    <w:rsid w:val="00691F9E"/>
    <w:rsid w:val="00695F99"/>
    <w:rsid w:val="006A5A75"/>
    <w:rsid w:val="006A6348"/>
    <w:rsid w:val="006A688E"/>
    <w:rsid w:val="006B3E38"/>
    <w:rsid w:val="006B592D"/>
    <w:rsid w:val="006B6DD8"/>
    <w:rsid w:val="006C0AD1"/>
    <w:rsid w:val="006C2364"/>
    <w:rsid w:val="006C2A31"/>
    <w:rsid w:val="006C38E6"/>
    <w:rsid w:val="006C3AA3"/>
    <w:rsid w:val="006C50E1"/>
    <w:rsid w:val="006C6111"/>
    <w:rsid w:val="006C7B1A"/>
    <w:rsid w:val="006D6C1A"/>
    <w:rsid w:val="006D7F10"/>
    <w:rsid w:val="006E1240"/>
    <w:rsid w:val="006E2573"/>
    <w:rsid w:val="006E4426"/>
    <w:rsid w:val="006E56A3"/>
    <w:rsid w:val="006E5C09"/>
    <w:rsid w:val="006E7FBA"/>
    <w:rsid w:val="006F0473"/>
    <w:rsid w:val="006F1A6C"/>
    <w:rsid w:val="006F2DE4"/>
    <w:rsid w:val="006F4577"/>
    <w:rsid w:val="006F4C75"/>
    <w:rsid w:val="006F66DA"/>
    <w:rsid w:val="006F6A7A"/>
    <w:rsid w:val="006F77C7"/>
    <w:rsid w:val="00705074"/>
    <w:rsid w:val="007065A6"/>
    <w:rsid w:val="00710899"/>
    <w:rsid w:val="00712070"/>
    <w:rsid w:val="007125A4"/>
    <w:rsid w:val="00713E2E"/>
    <w:rsid w:val="00716622"/>
    <w:rsid w:val="00720139"/>
    <w:rsid w:val="00722F8D"/>
    <w:rsid w:val="007238F1"/>
    <w:rsid w:val="00723DE6"/>
    <w:rsid w:val="00724249"/>
    <w:rsid w:val="00726540"/>
    <w:rsid w:val="00726A89"/>
    <w:rsid w:val="00726BFA"/>
    <w:rsid w:val="00727E16"/>
    <w:rsid w:val="00734321"/>
    <w:rsid w:val="00736291"/>
    <w:rsid w:val="00744943"/>
    <w:rsid w:val="00745107"/>
    <w:rsid w:val="007519EF"/>
    <w:rsid w:val="00753908"/>
    <w:rsid w:val="00754739"/>
    <w:rsid w:val="00757324"/>
    <w:rsid w:val="007579FC"/>
    <w:rsid w:val="00762C5B"/>
    <w:rsid w:val="00766970"/>
    <w:rsid w:val="00771469"/>
    <w:rsid w:val="00772BCD"/>
    <w:rsid w:val="00773BF3"/>
    <w:rsid w:val="00775358"/>
    <w:rsid w:val="007769A8"/>
    <w:rsid w:val="00776B51"/>
    <w:rsid w:val="0078405F"/>
    <w:rsid w:val="0078480F"/>
    <w:rsid w:val="00786C56"/>
    <w:rsid w:val="007910BC"/>
    <w:rsid w:val="00794234"/>
    <w:rsid w:val="00795EC7"/>
    <w:rsid w:val="007A0268"/>
    <w:rsid w:val="007A59B9"/>
    <w:rsid w:val="007A7F56"/>
    <w:rsid w:val="007C0C38"/>
    <w:rsid w:val="007C1F06"/>
    <w:rsid w:val="007C1FA4"/>
    <w:rsid w:val="007C360E"/>
    <w:rsid w:val="007C4752"/>
    <w:rsid w:val="007C6FA7"/>
    <w:rsid w:val="007C726C"/>
    <w:rsid w:val="007C7E8E"/>
    <w:rsid w:val="007D1C32"/>
    <w:rsid w:val="007D220B"/>
    <w:rsid w:val="007D439C"/>
    <w:rsid w:val="007D49EB"/>
    <w:rsid w:val="007D5E15"/>
    <w:rsid w:val="007E0B08"/>
    <w:rsid w:val="007E1C18"/>
    <w:rsid w:val="007E4D9A"/>
    <w:rsid w:val="007E53A5"/>
    <w:rsid w:val="007E54C0"/>
    <w:rsid w:val="007F402B"/>
    <w:rsid w:val="007F4483"/>
    <w:rsid w:val="007F4730"/>
    <w:rsid w:val="007F4972"/>
    <w:rsid w:val="007F4CF1"/>
    <w:rsid w:val="007F5E86"/>
    <w:rsid w:val="007F770C"/>
    <w:rsid w:val="00800B39"/>
    <w:rsid w:val="00813864"/>
    <w:rsid w:val="00814018"/>
    <w:rsid w:val="00814940"/>
    <w:rsid w:val="00816302"/>
    <w:rsid w:val="00817EDB"/>
    <w:rsid w:val="00821292"/>
    <w:rsid w:val="00825029"/>
    <w:rsid w:val="00826567"/>
    <w:rsid w:val="00826C30"/>
    <w:rsid w:val="00827948"/>
    <w:rsid w:val="00834D0F"/>
    <w:rsid w:val="0084627F"/>
    <w:rsid w:val="0085354B"/>
    <w:rsid w:val="0085432F"/>
    <w:rsid w:val="00854EA1"/>
    <w:rsid w:val="00857E8E"/>
    <w:rsid w:val="008649EE"/>
    <w:rsid w:val="00864CDB"/>
    <w:rsid w:val="00866CA8"/>
    <w:rsid w:val="008708F6"/>
    <w:rsid w:val="00873697"/>
    <w:rsid w:val="00874C03"/>
    <w:rsid w:val="008761F6"/>
    <w:rsid w:val="00876DD1"/>
    <w:rsid w:val="00880537"/>
    <w:rsid w:val="00881DB8"/>
    <w:rsid w:val="00884EEA"/>
    <w:rsid w:val="008856CC"/>
    <w:rsid w:val="0088695A"/>
    <w:rsid w:val="008901FA"/>
    <w:rsid w:val="00890887"/>
    <w:rsid w:val="00890E39"/>
    <w:rsid w:val="00891292"/>
    <w:rsid w:val="0089230B"/>
    <w:rsid w:val="00893091"/>
    <w:rsid w:val="00893A1E"/>
    <w:rsid w:val="008954F5"/>
    <w:rsid w:val="00895F92"/>
    <w:rsid w:val="00897E2C"/>
    <w:rsid w:val="008A2326"/>
    <w:rsid w:val="008A5BF3"/>
    <w:rsid w:val="008A6CEC"/>
    <w:rsid w:val="008A70B7"/>
    <w:rsid w:val="008B0BF6"/>
    <w:rsid w:val="008B0D22"/>
    <w:rsid w:val="008B0E2E"/>
    <w:rsid w:val="008B12AE"/>
    <w:rsid w:val="008B30DE"/>
    <w:rsid w:val="008B50B9"/>
    <w:rsid w:val="008B59FF"/>
    <w:rsid w:val="008C343A"/>
    <w:rsid w:val="008C4110"/>
    <w:rsid w:val="008C5157"/>
    <w:rsid w:val="008C7F2C"/>
    <w:rsid w:val="008D0426"/>
    <w:rsid w:val="008D26F7"/>
    <w:rsid w:val="008D67AF"/>
    <w:rsid w:val="008D7BC0"/>
    <w:rsid w:val="008E4007"/>
    <w:rsid w:val="008E5F87"/>
    <w:rsid w:val="008E7656"/>
    <w:rsid w:val="008E777A"/>
    <w:rsid w:val="008F4796"/>
    <w:rsid w:val="008F5E48"/>
    <w:rsid w:val="00901D5D"/>
    <w:rsid w:val="00902358"/>
    <w:rsid w:val="00905B45"/>
    <w:rsid w:val="0090754E"/>
    <w:rsid w:val="009109E5"/>
    <w:rsid w:val="00915251"/>
    <w:rsid w:val="009163C0"/>
    <w:rsid w:val="00921CF1"/>
    <w:rsid w:val="00924CB3"/>
    <w:rsid w:val="0092544D"/>
    <w:rsid w:val="00925F7D"/>
    <w:rsid w:val="009316CE"/>
    <w:rsid w:val="00931A39"/>
    <w:rsid w:val="0093254F"/>
    <w:rsid w:val="00933393"/>
    <w:rsid w:val="00933B86"/>
    <w:rsid w:val="00940128"/>
    <w:rsid w:val="00942FB8"/>
    <w:rsid w:val="00943B28"/>
    <w:rsid w:val="00944105"/>
    <w:rsid w:val="00944A84"/>
    <w:rsid w:val="00951ADD"/>
    <w:rsid w:val="009527FF"/>
    <w:rsid w:val="009547D1"/>
    <w:rsid w:val="00960D2E"/>
    <w:rsid w:val="009633E0"/>
    <w:rsid w:val="009647D5"/>
    <w:rsid w:val="00965F78"/>
    <w:rsid w:val="0096671C"/>
    <w:rsid w:val="00967AD9"/>
    <w:rsid w:val="00972120"/>
    <w:rsid w:val="00972EBA"/>
    <w:rsid w:val="00974ACB"/>
    <w:rsid w:val="00976EEA"/>
    <w:rsid w:val="00977FA8"/>
    <w:rsid w:val="00980499"/>
    <w:rsid w:val="00983B5E"/>
    <w:rsid w:val="009863DF"/>
    <w:rsid w:val="00987478"/>
    <w:rsid w:val="00991E0E"/>
    <w:rsid w:val="009948BC"/>
    <w:rsid w:val="009959BC"/>
    <w:rsid w:val="009A306C"/>
    <w:rsid w:val="009A351B"/>
    <w:rsid w:val="009A3FEE"/>
    <w:rsid w:val="009A454E"/>
    <w:rsid w:val="009A7B8B"/>
    <w:rsid w:val="009B1BE1"/>
    <w:rsid w:val="009B2D9D"/>
    <w:rsid w:val="009B5337"/>
    <w:rsid w:val="009C0868"/>
    <w:rsid w:val="009C1F30"/>
    <w:rsid w:val="009C3C81"/>
    <w:rsid w:val="009C4CCE"/>
    <w:rsid w:val="009C7D63"/>
    <w:rsid w:val="009D0715"/>
    <w:rsid w:val="009D2DBA"/>
    <w:rsid w:val="009D62BE"/>
    <w:rsid w:val="009E4468"/>
    <w:rsid w:val="009E4826"/>
    <w:rsid w:val="009E664B"/>
    <w:rsid w:val="009F18FC"/>
    <w:rsid w:val="009F1BFA"/>
    <w:rsid w:val="009F21D0"/>
    <w:rsid w:val="009F252D"/>
    <w:rsid w:val="009F5FB8"/>
    <w:rsid w:val="009F6743"/>
    <w:rsid w:val="00A00F8D"/>
    <w:rsid w:val="00A03D1A"/>
    <w:rsid w:val="00A050D1"/>
    <w:rsid w:val="00A06101"/>
    <w:rsid w:val="00A10EE0"/>
    <w:rsid w:val="00A156B9"/>
    <w:rsid w:val="00A16BD5"/>
    <w:rsid w:val="00A1711B"/>
    <w:rsid w:val="00A21AB0"/>
    <w:rsid w:val="00A2544A"/>
    <w:rsid w:val="00A27EFC"/>
    <w:rsid w:val="00A31DB8"/>
    <w:rsid w:val="00A36FE0"/>
    <w:rsid w:val="00A40E17"/>
    <w:rsid w:val="00A450C8"/>
    <w:rsid w:val="00A46F54"/>
    <w:rsid w:val="00A52AD6"/>
    <w:rsid w:val="00A562F7"/>
    <w:rsid w:val="00A563C8"/>
    <w:rsid w:val="00A5700C"/>
    <w:rsid w:val="00A57063"/>
    <w:rsid w:val="00A624FA"/>
    <w:rsid w:val="00A6319E"/>
    <w:rsid w:val="00A65AE5"/>
    <w:rsid w:val="00A70A2A"/>
    <w:rsid w:val="00A70A5F"/>
    <w:rsid w:val="00A807B6"/>
    <w:rsid w:val="00A81731"/>
    <w:rsid w:val="00A81B1C"/>
    <w:rsid w:val="00A82C66"/>
    <w:rsid w:val="00A82F57"/>
    <w:rsid w:val="00A83F18"/>
    <w:rsid w:val="00A873A1"/>
    <w:rsid w:val="00A9208D"/>
    <w:rsid w:val="00A92887"/>
    <w:rsid w:val="00A93B09"/>
    <w:rsid w:val="00A962D0"/>
    <w:rsid w:val="00A976CC"/>
    <w:rsid w:val="00A97E72"/>
    <w:rsid w:val="00AA2EC0"/>
    <w:rsid w:val="00AA4D33"/>
    <w:rsid w:val="00AB1B65"/>
    <w:rsid w:val="00AB384A"/>
    <w:rsid w:val="00AB5C73"/>
    <w:rsid w:val="00AB6134"/>
    <w:rsid w:val="00AB7342"/>
    <w:rsid w:val="00AC0C0A"/>
    <w:rsid w:val="00AC1795"/>
    <w:rsid w:val="00AC25D2"/>
    <w:rsid w:val="00AC4932"/>
    <w:rsid w:val="00AC6378"/>
    <w:rsid w:val="00AD3753"/>
    <w:rsid w:val="00AD7E8E"/>
    <w:rsid w:val="00AE0CC8"/>
    <w:rsid w:val="00AE3A9A"/>
    <w:rsid w:val="00AE447F"/>
    <w:rsid w:val="00AE5481"/>
    <w:rsid w:val="00AE5695"/>
    <w:rsid w:val="00AE56E2"/>
    <w:rsid w:val="00AF13BD"/>
    <w:rsid w:val="00AF4F8B"/>
    <w:rsid w:val="00AF50E0"/>
    <w:rsid w:val="00AF5371"/>
    <w:rsid w:val="00B030B8"/>
    <w:rsid w:val="00B04BF6"/>
    <w:rsid w:val="00B1028C"/>
    <w:rsid w:val="00B117C4"/>
    <w:rsid w:val="00B143FE"/>
    <w:rsid w:val="00B14642"/>
    <w:rsid w:val="00B17605"/>
    <w:rsid w:val="00B20920"/>
    <w:rsid w:val="00B22494"/>
    <w:rsid w:val="00B25C0A"/>
    <w:rsid w:val="00B25F7B"/>
    <w:rsid w:val="00B27FCB"/>
    <w:rsid w:val="00B33267"/>
    <w:rsid w:val="00B332C3"/>
    <w:rsid w:val="00B34292"/>
    <w:rsid w:val="00B34A9F"/>
    <w:rsid w:val="00B34C62"/>
    <w:rsid w:val="00B35EAA"/>
    <w:rsid w:val="00B361C2"/>
    <w:rsid w:val="00B37658"/>
    <w:rsid w:val="00B37F53"/>
    <w:rsid w:val="00B40890"/>
    <w:rsid w:val="00B432AF"/>
    <w:rsid w:val="00B45242"/>
    <w:rsid w:val="00B50893"/>
    <w:rsid w:val="00B52C33"/>
    <w:rsid w:val="00B57C05"/>
    <w:rsid w:val="00B60D1B"/>
    <w:rsid w:val="00B61893"/>
    <w:rsid w:val="00B6255B"/>
    <w:rsid w:val="00B639BB"/>
    <w:rsid w:val="00B63B39"/>
    <w:rsid w:val="00B67227"/>
    <w:rsid w:val="00B67ADF"/>
    <w:rsid w:val="00B710EC"/>
    <w:rsid w:val="00B74EEC"/>
    <w:rsid w:val="00B75BE3"/>
    <w:rsid w:val="00B76AC4"/>
    <w:rsid w:val="00B779F2"/>
    <w:rsid w:val="00B77DFE"/>
    <w:rsid w:val="00B827AD"/>
    <w:rsid w:val="00B851E2"/>
    <w:rsid w:val="00B85361"/>
    <w:rsid w:val="00B90801"/>
    <w:rsid w:val="00B95A5D"/>
    <w:rsid w:val="00B965A1"/>
    <w:rsid w:val="00B966C9"/>
    <w:rsid w:val="00BA105F"/>
    <w:rsid w:val="00BA38A7"/>
    <w:rsid w:val="00BA49C1"/>
    <w:rsid w:val="00BB168A"/>
    <w:rsid w:val="00BB2054"/>
    <w:rsid w:val="00BB6D1A"/>
    <w:rsid w:val="00BC0CC5"/>
    <w:rsid w:val="00BC12DE"/>
    <w:rsid w:val="00BC159C"/>
    <w:rsid w:val="00BD1BE0"/>
    <w:rsid w:val="00BD1C30"/>
    <w:rsid w:val="00BD37F9"/>
    <w:rsid w:val="00BD410D"/>
    <w:rsid w:val="00BD568B"/>
    <w:rsid w:val="00BD6FDE"/>
    <w:rsid w:val="00BD7267"/>
    <w:rsid w:val="00BD7772"/>
    <w:rsid w:val="00BE2A5D"/>
    <w:rsid w:val="00BE2D16"/>
    <w:rsid w:val="00BE3832"/>
    <w:rsid w:val="00BE4FEB"/>
    <w:rsid w:val="00BE52E2"/>
    <w:rsid w:val="00BF26AF"/>
    <w:rsid w:val="00BF5882"/>
    <w:rsid w:val="00BF62A8"/>
    <w:rsid w:val="00BF6615"/>
    <w:rsid w:val="00C03572"/>
    <w:rsid w:val="00C10168"/>
    <w:rsid w:val="00C12148"/>
    <w:rsid w:val="00C12277"/>
    <w:rsid w:val="00C155DA"/>
    <w:rsid w:val="00C15C40"/>
    <w:rsid w:val="00C20EA7"/>
    <w:rsid w:val="00C2244D"/>
    <w:rsid w:val="00C22B04"/>
    <w:rsid w:val="00C26C3B"/>
    <w:rsid w:val="00C30243"/>
    <w:rsid w:val="00C32DCA"/>
    <w:rsid w:val="00C33BB7"/>
    <w:rsid w:val="00C41149"/>
    <w:rsid w:val="00C4131C"/>
    <w:rsid w:val="00C416F6"/>
    <w:rsid w:val="00C41892"/>
    <w:rsid w:val="00C4390B"/>
    <w:rsid w:val="00C4707B"/>
    <w:rsid w:val="00C51005"/>
    <w:rsid w:val="00C54CD4"/>
    <w:rsid w:val="00C5624B"/>
    <w:rsid w:val="00C5652E"/>
    <w:rsid w:val="00C601E4"/>
    <w:rsid w:val="00C61C03"/>
    <w:rsid w:val="00C62ACC"/>
    <w:rsid w:val="00C635CA"/>
    <w:rsid w:val="00C705CE"/>
    <w:rsid w:val="00C710E3"/>
    <w:rsid w:val="00C71318"/>
    <w:rsid w:val="00C82B28"/>
    <w:rsid w:val="00C842B7"/>
    <w:rsid w:val="00C85B1A"/>
    <w:rsid w:val="00C877B9"/>
    <w:rsid w:val="00C915A2"/>
    <w:rsid w:val="00C9539E"/>
    <w:rsid w:val="00C956CF"/>
    <w:rsid w:val="00C963C9"/>
    <w:rsid w:val="00CA2C80"/>
    <w:rsid w:val="00CA59A1"/>
    <w:rsid w:val="00CB1E91"/>
    <w:rsid w:val="00CB725A"/>
    <w:rsid w:val="00CC49F4"/>
    <w:rsid w:val="00CC74EB"/>
    <w:rsid w:val="00CC7AE8"/>
    <w:rsid w:val="00CD0A35"/>
    <w:rsid w:val="00CD2BC2"/>
    <w:rsid w:val="00CD4E9F"/>
    <w:rsid w:val="00CD5D15"/>
    <w:rsid w:val="00CD6F05"/>
    <w:rsid w:val="00CE04CF"/>
    <w:rsid w:val="00CE68CF"/>
    <w:rsid w:val="00CE71C0"/>
    <w:rsid w:val="00CF25A9"/>
    <w:rsid w:val="00CF34DB"/>
    <w:rsid w:val="00CF5472"/>
    <w:rsid w:val="00D00FC4"/>
    <w:rsid w:val="00D03727"/>
    <w:rsid w:val="00D04131"/>
    <w:rsid w:val="00D04A4C"/>
    <w:rsid w:val="00D0567D"/>
    <w:rsid w:val="00D06D68"/>
    <w:rsid w:val="00D1136F"/>
    <w:rsid w:val="00D16D90"/>
    <w:rsid w:val="00D20570"/>
    <w:rsid w:val="00D228EF"/>
    <w:rsid w:val="00D24C4F"/>
    <w:rsid w:val="00D26132"/>
    <w:rsid w:val="00D27204"/>
    <w:rsid w:val="00D2759C"/>
    <w:rsid w:val="00D33B2A"/>
    <w:rsid w:val="00D34986"/>
    <w:rsid w:val="00D359B0"/>
    <w:rsid w:val="00D36FC5"/>
    <w:rsid w:val="00D4098D"/>
    <w:rsid w:val="00D41F3C"/>
    <w:rsid w:val="00D429D2"/>
    <w:rsid w:val="00D439FF"/>
    <w:rsid w:val="00D44B55"/>
    <w:rsid w:val="00D4535E"/>
    <w:rsid w:val="00D45CE9"/>
    <w:rsid w:val="00D51AA6"/>
    <w:rsid w:val="00D65157"/>
    <w:rsid w:val="00D6698C"/>
    <w:rsid w:val="00D7185B"/>
    <w:rsid w:val="00D854A6"/>
    <w:rsid w:val="00D85B9B"/>
    <w:rsid w:val="00D861BB"/>
    <w:rsid w:val="00D86880"/>
    <w:rsid w:val="00D86DD5"/>
    <w:rsid w:val="00D87E57"/>
    <w:rsid w:val="00D9165E"/>
    <w:rsid w:val="00D9392A"/>
    <w:rsid w:val="00D96B31"/>
    <w:rsid w:val="00DB1452"/>
    <w:rsid w:val="00DB1817"/>
    <w:rsid w:val="00DB74F9"/>
    <w:rsid w:val="00DC2C62"/>
    <w:rsid w:val="00DC443F"/>
    <w:rsid w:val="00DC7531"/>
    <w:rsid w:val="00DC7857"/>
    <w:rsid w:val="00DD0BF1"/>
    <w:rsid w:val="00DD1673"/>
    <w:rsid w:val="00DD30AE"/>
    <w:rsid w:val="00DD5EA5"/>
    <w:rsid w:val="00DD64E3"/>
    <w:rsid w:val="00DD6B3F"/>
    <w:rsid w:val="00DD7101"/>
    <w:rsid w:val="00DE0E6D"/>
    <w:rsid w:val="00DE11A1"/>
    <w:rsid w:val="00DE13B6"/>
    <w:rsid w:val="00DE446F"/>
    <w:rsid w:val="00DE5FF1"/>
    <w:rsid w:val="00DE6965"/>
    <w:rsid w:val="00DE6E13"/>
    <w:rsid w:val="00DF17A5"/>
    <w:rsid w:val="00DF1A6E"/>
    <w:rsid w:val="00DF32DE"/>
    <w:rsid w:val="00DF3907"/>
    <w:rsid w:val="00DF3966"/>
    <w:rsid w:val="00DF5A64"/>
    <w:rsid w:val="00DF6C27"/>
    <w:rsid w:val="00E0085E"/>
    <w:rsid w:val="00E00C76"/>
    <w:rsid w:val="00E05E6C"/>
    <w:rsid w:val="00E06223"/>
    <w:rsid w:val="00E10E38"/>
    <w:rsid w:val="00E10ECE"/>
    <w:rsid w:val="00E11790"/>
    <w:rsid w:val="00E15015"/>
    <w:rsid w:val="00E153AC"/>
    <w:rsid w:val="00E1737D"/>
    <w:rsid w:val="00E17750"/>
    <w:rsid w:val="00E22CC3"/>
    <w:rsid w:val="00E23A3C"/>
    <w:rsid w:val="00E24CD8"/>
    <w:rsid w:val="00E27430"/>
    <w:rsid w:val="00E4280B"/>
    <w:rsid w:val="00E42C3C"/>
    <w:rsid w:val="00E43141"/>
    <w:rsid w:val="00E43913"/>
    <w:rsid w:val="00E45906"/>
    <w:rsid w:val="00E465E8"/>
    <w:rsid w:val="00E5583D"/>
    <w:rsid w:val="00E55F88"/>
    <w:rsid w:val="00E56B97"/>
    <w:rsid w:val="00E60E85"/>
    <w:rsid w:val="00E6101F"/>
    <w:rsid w:val="00E61CEB"/>
    <w:rsid w:val="00E710F1"/>
    <w:rsid w:val="00E71A23"/>
    <w:rsid w:val="00E72AB0"/>
    <w:rsid w:val="00E746F0"/>
    <w:rsid w:val="00E74FCE"/>
    <w:rsid w:val="00E756EB"/>
    <w:rsid w:val="00E803EF"/>
    <w:rsid w:val="00E80572"/>
    <w:rsid w:val="00E8196D"/>
    <w:rsid w:val="00E829B8"/>
    <w:rsid w:val="00E84AA4"/>
    <w:rsid w:val="00E8714E"/>
    <w:rsid w:val="00E8737B"/>
    <w:rsid w:val="00E90C2A"/>
    <w:rsid w:val="00E90FEA"/>
    <w:rsid w:val="00E91128"/>
    <w:rsid w:val="00E93130"/>
    <w:rsid w:val="00E95F59"/>
    <w:rsid w:val="00E96EF2"/>
    <w:rsid w:val="00EA1AC5"/>
    <w:rsid w:val="00EA3FC9"/>
    <w:rsid w:val="00EA3FD6"/>
    <w:rsid w:val="00EA409A"/>
    <w:rsid w:val="00EA448D"/>
    <w:rsid w:val="00EA48EC"/>
    <w:rsid w:val="00EA67F9"/>
    <w:rsid w:val="00EA7A96"/>
    <w:rsid w:val="00EB19AD"/>
    <w:rsid w:val="00EB2996"/>
    <w:rsid w:val="00EB31BC"/>
    <w:rsid w:val="00EB575F"/>
    <w:rsid w:val="00EB5975"/>
    <w:rsid w:val="00EC10F2"/>
    <w:rsid w:val="00EC149A"/>
    <w:rsid w:val="00EC1F51"/>
    <w:rsid w:val="00EC4E78"/>
    <w:rsid w:val="00EC5CAB"/>
    <w:rsid w:val="00EC6F6F"/>
    <w:rsid w:val="00EC742B"/>
    <w:rsid w:val="00EC7DCA"/>
    <w:rsid w:val="00ED54C6"/>
    <w:rsid w:val="00ED6237"/>
    <w:rsid w:val="00EE01DA"/>
    <w:rsid w:val="00EE541C"/>
    <w:rsid w:val="00EE5ABD"/>
    <w:rsid w:val="00EE6529"/>
    <w:rsid w:val="00EE7406"/>
    <w:rsid w:val="00EE78B9"/>
    <w:rsid w:val="00EF0326"/>
    <w:rsid w:val="00EF213B"/>
    <w:rsid w:val="00EF25A9"/>
    <w:rsid w:val="00EF2B48"/>
    <w:rsid w:val="00EF2F57"/>
    <w:rsid w:val="00EF468B"/>
    <w:rsid w:val="00F0306A"/>
    <w:rsid w:val="00F03AFA"/>
    <w:rsid w:val="00F117CC"/>
    <w:rsid w:val="00F126BE"/>
    <w:rsid w:val="00F14B40"/>
    <w:rsid w:val="00F171F1"/>
    <w:rsid w:val="00F175B5"/>
    <w:rsid w:val="00F210A9"/>
    <w:rsid w:val="00F22E61"/>
    <w:rsid w:val="00F26205"/>
    <w:rsid w:val="00F26D41"/>
    <w:rsid w:val="00F35618"/>
    <w:rsid w:val="00F359EA"/>
    <w:rsid w:val="00F35DBA"/>
    <w:rsid w:val="00F42E35"/>
    <w:rsid w:val="00F43A83"/>
    <w:rsid w:val="00F43D07"/>
    <w:rsid w:val="00F44AB9"/>
    <w:rsid w:val="00F51AD6"/>
    <w:rsid w:val="00F51F2A"/>
    <w:rsid w:val="00F5300C"/>
    <w:rsid w:val="00F56988"/>
    <w:rsid w:val="00F56BB9"/>
    <w:rsid w:val="00F6135B"/>
    <w:rsid w:val="00F620C5"/>
    <w:rsid w:val="00F6212E"/>
    <w:rsid w:val="00F63B99"/>
    <w:rsid w:val="00F6489E"/>
    <w:rsid w:val="00F7077A"/>
    <w:rsid w:val="00F73F1D"/>
    <w:rsid w:val="00F75AAF"/>
    <w:rsid w:val="00F8163B"/>
    <w:rsid w:val="00F830E4"/>
    <w:rsid w:val="00F90178"/>
    <w:rsid w:val="00F90A43"/>
    <w:rsid w:val="00F91A06"/>
    <w:rsid w:val="00FA026B"/>
    <w:rsid w:val="00FA2184"/>
    <w:rsid w:val="00FA48DA"/>
    <w:rsid w:val="00FA4E42"/>
    <w:rsid w:val="00FA5FBE"/>
    <w:rsid w:val="00FA7889"/>
    <w:rsid w:val="00FB0B93"/>
    <w:rsid w:val="00FB3D58"/>
    <w:rsid w:val="00FB61FB"/>
    <w:rsid w:val="00FB7E95"/>
    <w:rsid w:val="00FC10E5"/>
    <w:rsid w:val="00FC1B67"/>
    <w:rsid w:val="00FC1BFE"/>
    <w:rsid w:val="00FC272A"/>
    <w:rsid w:val="00FC78B8"/>
    <w:rsid w:val="00FD012F"/>
    <w:rsid w:val="00FD0C89"/>
    <w:rsid w:val="00FD3226"/>
    <w:rsid w:val="00FD376D"/>
    <w:rsid w:val="00FD3F17"/>
    <w:rsid w:val="00FD3FEF"/>
    <w:rsid w:val="00FD7008"/>
    <w:rsid w:val="00FD7285"/>
    <w:rsid w:val="00FD78C7"/>
    <w:rsid w:val="00FE1B1F"/>
    <w:rsid w:val="00FE2F7C"/>
    <w:rsid w:val="00FF4B64"/>
    <w:rsid w:val="00FF6A92"/>
    <w:rsid w:val="00FF7E55"/>
    <w:rsid w:val="0119DD6A"/>
    <w:rsid w:val="017DA757"/>
    <w:rsid w:val="0297245A"/>
    <w:rsid w:val="031977B8"/>
    <w:rsid w:val="034A967A"/>
    <w:rsid w:val="04075297"/>
    <w:rsid w:val="042FD7F9"/>
    <w:rsid w:val="0460E91C"/>
    <w:rsid w:val="047DA502"/>
    <w:rsid w:val="04FE03E4"/>
    <w:rsid w:val="062BAB2F"/>
    <w:rsid w:val="063CCBA5"/>
    <w:rsid w:val="066686C0"/>
    <w:rsid w:val="067FCA56"/>
    <w:rsid w:val="072E6879"/>
    <w:rsid w:val="07E83F6B"/>
    <w:rsid w:val="0892AF89"/>
    <w:rsid w:val="08CB1A66"/>
    <w:rsid w:val="08E9D5D0"/>
    <w:rsid w:val="09D4EA43"/>
    <w:rsid w:val="0A30F880"/>
    <w:rsid w:val="0AEDD62A"/>
    <w:rsid w:val="0B5DF903"/>
    <w:rsid w:val="0B94C9DD"/>
    <w:rsid w:val="0C3983FA"/>
    <w:rsid w:val="0D0C8B05"/>
    <w:rsid w:val="0ECB3FFD"/>
    <w:rsid w:val="0F282731"/>
    <w:rsid w:val="0F93A6AE"/>
    <w:rsid w:val="10D29556"/>
    <w:rsid w:val="113EFA21"/>
    <w:rsid w:val="113F8FFD"/>
    <w:rsid w:val="12A51E99"/>
    <w:rsid w:val="12CF3D83"/>
    <w:rsid w:val="134B5EC8"/>
    <w:rsid w:val="139FC2A8"/>
    <w:rsid w:val="14EF05C5"/>
    <w:rsid w:val="1532EB17"/>
    <w:rsid w:val="1576B32D"/>
    <w:rsid w:val="157AAF79"/>
    <w:rsid w:val="15B87040"/>
    <w:rsid w:val="17CFA421"/>
    <w:rsid w:val="1882B2F0"/>
    <w:rsid w:val="1B4D645F"/>
    <w:rsid w:val="1B4F4BA3"/>
    <w:rsid w:val="1B7A9ACA"/>
    <w:rsid w:val="1C611999"/>
    <w:rsid w:val="1CA04744"/>
    <w:rsid w:val="1DBDB5FB"/>
    <w:rsid w:val="1E29151E"/>
    <w:rsid w:val="1EB32923"/>
    <w:rsid w:val="1EBF29DF"/>
    <w:rsid w:val="1F4F76DC"/>
    <w:rsid w:val="1F5268EB"/>
    <w:rsid w:val="1FAADD8D"/>
    <w:rsid w:val="1FCFECD3"/>
    <w:rsid w:val="2330DCAA"/>
    <w:rsid w:val="244F0BBE"/>
    <w:rsid w:val="24A18E21"/>
    <w:rsid w:val="24ED68F3"/>
    <w:rsid w:val="25EADC1F"/>
    <w:rsid w:val="264A3687"/>
    <w:rsid w:val="280C0882"/>
    <w:rsid w:val="2813F50D"/>
    <w:rsid w:val="28DC02A1"/>
    <w:rsid w:val="2B15F352"/>
    <w:rsid w:val="2CFDA8C7"/>
    <w:rsid w:val="2ED04CDC"/>
    <w:rsid w:val="2EDDFDFB"/>
    <w:rsid w:val="2FBE367D"/>
    <w:rsid w:val="2FD62FEA"/>
    <w:rsid w:val="307EB6CE"/>
    <w:rsid w:val="31C6E040"/>
    <w:rsid w:val="3250766A"/>
    <w:rsid w:val="3260C951"/>
    <w:rsid w:val="32ED308D"/>
    <w:rsid w:val="3324AE14"/>
    <w:rsid w:val="334ADA15"/>
    <w:rsid w:val="34BEF298"/>
    <w:rsid w:val="352A9B03"/>
    <w:rsid w:val="35DF0943"/>
    <w:rsid w:val="36917D0F"/>
    <w:rsid w:val="370D77BF"/>
    <w:rsid w:val="381A630F"/>
    <w:rsid w:val="38CE0146"/>
    <w:rsid w:val="38E2576B"/>
    <w:rsid w:val="3B304252"/>
    <w:rsid w:val="3BBD0501"/>
    <w:rsid w:val="3C8D0037"/>
    <w:rsid w:val="3CB0885A"/>
    <w:rsid w:val="3CCA888A"/>
    <w:rsid w:val="3D181A41"/>
    <w:rsid w:val="3D753FE7"/>
    <w:rsid w:val="3E79BC7A"/>
    <w:rsid w:val="3FAD39D1"/>
    <w:rsid w:val="3FC10B3C"/>
    <w:rsid w:val="403F8F7F"/>
    <w:rsid w:val="41AD71D1"/>
    <w:rsid w:val="4205D6A2"/>
    <w:rsid w:val="42F8ABFE"/>
    <w:rsid w:val="43E5A3E1"/>
    <w:rsid w:val="4477D2C7"/>
    <w:rsid w:val="46304CC0"/>
    <w:rsid w:val="46FC85DD"/>
    <w:rsid w:val="4742B886"/>
    <w:rsid w:val="47566A61"/>
    <w:rsid w:val="4796681B"/>
    <w:rsid w:val="47C6C5D6"/>
    <w:rsid w:val="486D5DED"/>
    <w:rsid w:val="4885BDD3"/>
    <w:rsid w:val="48E8DD97"/>
    <w:rsid w:val="48FF95A6"/>
    <w:rsid w:val="49292DE7"/>
    <w:rsid w:val="4968DB19"/>
    <w:rsid w:val="4A18D60D"/>
    <w:rsid w:val="4A6DD090"/>
    <w:rsid w:val="4B07CA55"/>
    <w:rsid w:val="4B1BDA9E"/>
    <w:rsid w:val="4B8542B9"/>
    <w:rsid w:val="4C3226F6"/>
    <w:rsid w:val="4C87537E"/>
    <w:rsid w:val="4CA0B39F"/>
    <w:rsid w:val="4DCAF123"/>
    <w:rsid w:val="4E855ED6"/>
    <w:rsid w:val="4EEC4730"/>
    <w:rsid w:val="4F2F2198"/>
    <w:rsid w:val="4FA8B8E8"/>
    <w:rsid w:val="50090343"/>
    <w:rsid w:val="50845FE3"/>
    <w:rsid w:val="50F3EF7C"/>
    <w:rsid w:val="5144FF8F"/>
    <w:rsid w:val="515AC4A1"/>
    <w:rsid w:val="517F1F7C"/>
    <w:rsid w:val="5190BA50"/>
    <w:rsid w:val="51F4843D"/>
    <w:rsid w:val="532D6278"/>
    <w:rsid w:val="53F97070"/>
    <w:rsid w:val="55F1E0EC"/>
    <w:rsid w:val="55F8DDCB"/>
    <w:rsid w:val="56ECA1ED"/>
    <w:rsid w:val="5755C357"/>
    <w:rsid w:val="57A1AFB4"/>
    <w:rsid w:val="58EC1D0E"/>
    <w:rsid w:val="59188EF8"/>
    <w:rsid w:val="5965D686"/>
    <w:rsid w:val="599BCC35"/>
    <w:rsid w:val="5A5FBB78"/>
    <w:rsid w:val="5AABFC3F"/>
    <w:rsid w:val="5B05FECA"/>
    <w:rsid w:val="5B6BEC6B"/>
    <w:rsid w:val="5BF740FE"/>
    <w:rsid w:val="5CAA6671"/>
    <w:rsid w:val="5D7890BD"/>
    <w:rsid w:val="5DC9630D"/>
    <w:rsid w:val="5E6FA227"/>
    <w:rsid w:val="5F2B4FFF"/>
    <w:rsid w:val="61080D0B"/>
    <w:rsid w:val="6185983F"/>
    <w:rsid w:val="622B4837"/>
    <w:rsid w:val="62D3FD2E"/>
    <w:rsid w:val="646D2FC4"/>
    <w:rsid w:val="64AED906"/>
    <w:rsid w:val="65FCA8EF"/>
    <w:rsid w:val="661CE35F"/>
    <w:rsid w:val="667C29D8"/>
    <w:rsid w:val="66B81EFF"/>
    <w:rsid w:val="670251B0"/>
    <w:rsid w:val="687D317C"/>
    <w:rsid w:val="68D595F1"/>
    <w:rsid w:val="6928D65F"/>
    <w:rsid w:val="69850E73"/>
    <w:rsid w:val="6A54158A"/>
    <w:rsid w:val="6AA0A3E9"/>
    <w:rsid w:val="6AA47AFE"/>
    <w:rsid w:val="6AE95625"/>
    <w:rsid w:val="6B1FB837"/>
    <w:rsid w:val="6B55ADE6"/>
    <w:rsid w:val="6BDE4EB4"/>
    <w:rsid w:val="6D315DB2"/>
    <w:rsid w:val="6DE23AC2"/>
    <w:rsid w:val="6F866E70"/>
    <w:rsid w:val="700FF6AC"/>
    <w:rsid w:val="70B6FD37"/>
    <w:rsid w:val="70BB9AD2"/>
    <w:rsid w:val="71D3E857"/>
    <w:rsid w:val="732A1843"/>
    <w:rsid w:val="73B6328C"/>
    <w:rsid w:val="745D2A9C"/>
    <w:rsid w:val="748B0647"/>
    <w:rsid w:val="750B8919"/>
    <w:rsid w:val="7606CA00"/>
    <w:rsid w:val="76A76824"/>
    <w:rsid w:val="78688A62"/>
    <w:rsid w:val="78688F0C"/>
    <w:rsid w:val="7BC272B5"/>
    <w:rsid w:val="7CAA3633"/>
    <w:rsid w:val="7D4571D3"/>
    <w:rsid w:val="7D771492"/>
    <w:rsid w:val="7D8EB592"/>
    <w:rsid w:val="7DAC46F8"/>
    <w:rsid w:val="7DACC81F"/>
    <w:rsid w:val="7E460694"/>
    <w:rsid w:val="7E994302"/>
    <w:rsid w:val="7F2B1D6B"/>
    <w:rsid w:val="7F30F8E8"/>
    <w:rsid w:val="7FEC9BDF"/>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6CB7213"/>
  <w14:defaultImageDpi w14:val="32767"/>
  <w15:docId w15:val="{A3BC5485-10DB-453C-A91A-68539D317B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6E58"/>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34"/>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customStyle="1" w:styleId="NichtaufgelsteErwhnung1">
    <w:name w:val="Nicht aufgelöste Erwähnung1"/>
    <w:basedOn w:val="Absatz-Standardschriftart"/>
    <w:uiPriority w:val="99"/>
    <w:semiHidden/>
    <w:unhideWhenUsed/>
    <w:rsid w:val="000A32FA"/>
    <w:rPr>
      <w:color w:val="605E5C"/>
      <w:shd w:val="clear" w:color="auto" w:fill="E1DFDD"/>
    </w:rPr>
  </w:style>
  <w:style w:type="paragraph" w:customStyle="1" w:styleId="paragraph">
    <w:name w:val="paragraph"/>
    <w:basedOn w:val="Standard"/>
    <w:rsid w:val="003B667D"/>
    <w:pPr>
      <w:tabs>
        <w:tab w:val="clear" w:pos="3572"/>
      </w:tabs>
      <w:spacing w:before="100" w:beforeAutospacing="1" w:after="100" w:afterAutospacing="1" w:line="240" w:lineRule="auto"/>
    </w:pPr>
    <w:rPr>
      <w:rFonts w:ascii="Times New Roman" w:eastAsia="Times New Roman" w:hAnsi="Times New Roman" w:cs="Times New Roman"/>
      <w:color w:val="auto"/>
      <w:sz w:val="24"/>
      <w:lang w:eastAsia="de-DE"/>
    </w:rPr>
  </w:style>
  <w:style w:type="character" w:customStyle="1" w:styleId="normaltextrun">
    <w:name w:val="normaltextrun"/>
    <w:basedOn w:val="Absatz-Standardschriftart"/>
    <w:rsid w:val="003B667D"/>
  </w:style>
  <w:style w:type="character" w:styleId="Kommentarzeichen">
    <w:name w:val="annotation reference"/>
    <w:basedOn w:val="Absatz-Standardschriftart"/>
    <w:uiPriority w:val="99"/>
    <w:semiHidden/>
    <w:unhideWhenUsed/>
    <w:rsid w:val="00242065"/>
    <w:rPr>
      <w:sz w:val="16"/>
      <w:szCs w:val="16"/>
    </w:rPr>
  </w:style>
  <w:style w:type="paragraph" w:styleId="Kommentartext">
    <w:name w:val="annotation text"/>
    <w:basedOn w:val="Standard"/>
    <w:link w:val="KommentartextZchn"/>
    <w:uiPriority w:val="99"/>
    <w:unhideWhenUsed/>
    <w:rsid w:val="00242065"/>
    <w:pPr>
      <w:spacing w:line="240" w:lineRule="auto"/>
    </w:pPr>
    <w:rPr>
      <w:sz w:val="20"/>
      <w:szCs w:val="20"/>
    </w:rPr>
  </w:style>
  <w:style w:type="character" w:customStyle="1" w:styleId="KommentartextZchn">
    <w:name w:val="Kommentartext Zchn"/>
    <w:basedOn w:val="Absatz-Standardschriftart"/>
    <w:link w:val="Kommentartext"/>
    <w:uiPriority w:val="99"/>
    <w:rsid w:val="00242065"/>
    <w:rPr>
      <w:rFonts w:cs="Times New Roman (Textkörper CS)"/>
      <w:color w:val="000000"/>
      <w:sz w:val="20"/>
      <w:szCs w:val="20"/>
    </w:rPr>
  </w:style>
  <w:style w:type="paragraph" w:styleId="Kommentarthema">
    <w:name w:val="annotation subject"/>
    <w:basedOn w:val="Kommentartext"/>
    <w:next w:val="Kommentartext"/>
    <w:link w:val="KommentarthemaZchn"/>
    <w:uiPriority w:val="99"/>
    <w:semiHidden/>
    <w:unhideWhenUsed/>
    <w:rsid w:val="00242065"/>
    <w:rPr>
      <w:b/>
      <w:bCs/>
    </w:rPr>
  </w:style>
  <w:style w:type="character" w:customStyle="1" w:styleId="KommentarthemaZchn">
    <w:name w:val="Kommentarthema Zchn"/>
    <w:basedOn w:val="KommentartextZchn"/>
    <w:link w:val="Kommentarthema"/>
    <w:uiPriority w:val="99"/>
    <w:semiHidden/>
    <w:rsid w:val="00242065"/>
    <w:rPr>
      <w:rFonts w:cs="Times New Roman (Textkörper CS)"/>
      <w:b/>
      <w:bCs/>
      <w:color w:val="000000"/>
      <w:sz w:val="20"/>
      <w:szCs w:val="20"/>
    </w:rPr>
  </w:style>
  <w:style w:type="paragraph" w:styleId="berarbeitung">
    <w:name w:val="Revision"/>
    <w:hidden/>
    <w:uiPriority w:val="99"/>
    <w:semiHidden/>
    <w:rsid w:val="00FD7008"/>
    <w:rPr>
      <w:rFonts w:cs="Times New Roman (Textkörper CS)"/>
      <w:color w:val="000000"/>
      <w:sz w:val="22"/>
    </w:rPr>
  </w:style>
  <w:style w:type="character" w:customStyle="1" w:styleId="cf01">
    <w:name w:val="cf01"/>
    <w:basedOn w:val="Absatz-Standardschriftart"/>
    <w:rsid w:val="00634BC3"/>
    <w:rPr>
      <w:rFonts w:ascii="Segoe UI" w:hAnsi="Segoe UI" w:cs="Segoe UI" w:hint="default"/>
      <w:sz w:val="18"/>
      <w:szCs w:val="18"/>
    </w:rPr>
  </w:style>
  <w:style w:type="character" w:customStyle="1" w:styleId="DisclaimerZchn">
    <w:name w:val="Disclaimer Zchn"/>
    <w:basedOn w:val="Absatz-Standardschriftart"/>
    <w:link w:val="Disclaimer"/>
    <w:locked/>
    <w:rsid w:val="008B12AE"/>
    <w:rPr>
      <w:rFonts w:ascii="Arial" w:hAnsi="Arial" w:cs="Arial"/>
      <w:color w:val="525F6B"/>
      <w:lang w:eastAsia="ja-JP"/>
    </w:rPr>
  </w:style>
  <w:style w:type="paragraph" w:customStyle="1" w:styleId="Disclaimer">
    <w:name w:val="Disclaimer"/>
    <w:basedOn w:val="Standard"/>
    <w:link w:val="DisclaimerZchn"/>
    <w:rsid w:val="008B12AE"/>
    <w:pPr>
      <w:tabs>
        <w:tab w:val="clear" w:pos="3572"/>
      </w:tabs>
      <w:spacing w:line="240" w:lineRule="auto"/>
    </w:pPr>
    <w:rPr>
      <w:rFonts w:ascii="Arial" w:hAnsi="Arial" w:cs="Arial"/>
      <w:color w:val="525F6B"/>
      <w:sz w:val="24"/>
      <w:lang w:eastAsia="ja-JP"/>
    </w:rPr>
  </w:style>
  <w:style w:type="paragraph" w:styleId="StandardWeb">
    <w:name w:val="Normal (Web)"/>
    <w:basedOn w:val="Standard"/>
    <w:uiPriority w:val="99"/>
    <w:semiHidden/>
    <w:unhideWhenUsed/>
    <w:rsid w:val="00A563C8"/>
    <w:pPr>
      <w:tabs>
        <w:tab w:val="clear" w:pos="3572"/>
      </w:tabs>
      <w:spacing w:before="100" w:beforeAutospacing="1" w:after="100" w:afterAutospacing="1" w:line="240" w:lineRule="auto"/>
    </w:pPr>
    <w:rPr>
      <w:rFonts w:ascii="Calibri" w:hAnsi="Calibri" w:cs="Calibri"/>
      <w:color w:val="auto"/>
      <w:szCs w:val="22"/>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773046">
      <w:bodyDiv w:val="1"/>
      <w:marLeft w:val="0"/>
      <w:marRight w:val="0"/>
      <w:marTop w:val="0"/>
      <w:marBottom w:val="0"/>
      <w:divBdr>
        <w:top w:val="none" w:sz="0" w:space="0" w:color="auto"/>
        <w:left w:val="none" w:sz="0" w:space="0" w:color="auto"/>
        <w:bottom w:val="none" w:sz="0" w:space="0" w:color="auto"/>
        <w:right w:val="none" w:sz="0" w:space="0" w:color="auto"/>
      </w:divBdr>
    </w:div>
    <w:div w:id="266430244">
      <w:bodyDiv w:val="1"/>
      <w:marLeft w:val="0"/>
      <w:marRight w:val="0"/>
      <w:marTop w:val="0"/>
      <w:marBottom w:val="0"/>
      <w:divBdr>
        <w:top w:val="none" w:sz="0" w:space="0" w:color="auto"/>
        <w:left w:val="none" w:sz="0" w:space="0" w:color="auto"/>
        <w:bottom w:val="none" w:sz="0" w:space="0" w:color="auto"/>
        <w:right w:val="none" w:sz="0" w:space="0" w:color="auto"/>
      </w:divBdr>
    </w:div>
    <w:div w:id="388186722">
      <w:bodyDiv w:val="1"/>
      <w:marLeft w:val="0"/>
      <w:marRight w:val="0"/>
      <w:marTop w:val="0"/>
      <w:marBottom w:val="0"/>
      <w:divBdr>
        <w:top w:val="none" w:sz="0" w:space="0" w:color="auto"/>
        <w:left w:val="none" w:sz="0" w:space="0" w:color="auto"/>
        <w:bottom w:val="none" w:sz="0" w:space="0" w:color="auto"/>
        <w:right w:val="none" w:sz="0" w:space="0" w:color="auto"/>
      </w:divBdr>
    </w:div>
    <w:div w:id="455485571">
      <w:bodyDiv w:val="1"/>
      <w:marLeft w:val="0"/>
      <w:marRight w:val="0"/>
      <w:marTop w:val="0"/>
      <w:marBottom w:val="0"/>
      <w:divBdr>
        <w:top w:val="none" w:sz="0" w:space="0" w:color="auto"/>
        <w:left w:val="none" w:sz="0" w:space="0" w:color="auto"/>
        <w:bottom w:val="none" w:sz="0" w:space="0" w:color="auto"/>
        <w:right w:val="none" w:sz="0" w:space="0" w:color="auto"/>
      </w:divBdr>
    </w:div>
    <w:div w:id="634414033">
      <w:bodyDiv w:val="1"/>
      <w:marLeft w:val="0"/>
      <w:marRight w:val="0"/>
      <w:marTop w:val="0"/>
      <w:marBottom w:val="0"/>
      <w:divBdr>
        <w:top w:val="none" w:sz="0" w:space="0" w:color="auto"/>
        <w:left w:val="none" w:sz="0" w:space="0" w:color="auto"/>
        <w:bottom w:val="none" w:sz="0" w:space="0" w:color="auto"/>
        <w:right w:val="none" w:sz="0" w:space="0" w:color="auto"/>
      </w:divBdr>
    </w:div>
    <w:div w:id="686517188">
      <w:bodyDiv w:val="1"/>
      <w:marLeft w:val="0"/>
      <w:marRight w:val="0"/>
      <w:marTop w:val="0"/>
      <w:marBottom w:val="0"/>
      <w:divBdr>
        <w:top w:val="none" w:sz="0" w:space="0" w:color="auto"/>
        <w:left w:val="none" w:sz="0" w:space="0" w:color="auto"/>
        <w:bottom w:val="none" w:sz="0" w:space="0" w:color="auto"/>
        <w:right w:val="none" w:sz="0" w:space="0" w:color="auto"/>
      </w:divBdr>
    </w:div>
    <w:div w:id="792596576">
      <w:bodyDiv w:val="1"/>
      <w:marLeft w:val="0"/>
      <w:marRight w:val="0"/>
      <w:marTop w:val="0"/>
      <w:marBottom w:val="0"/>
      <w:divBdr>
        <w:top w:val="none" w:sz="0" w:space="0" w:color="auto"/>
        <w:left w:val="none" w:sz="0" w:space="0" w:color="auto"/>
        <w:bottom w:val="none" w:sz="0" w:space="0" w:color="auto"/>
        <w:right w:val="none" w:sz="0" w:space="0" w:color="auto"/>
      </w:divBdr>
    </w:div>
    <w:div w:id="1029254979">
      <w:bodyDiv w:val="1"/>
      <w:marLeft w:val="0"/>
      <w:marRight w:val="0"/>
      <w:marTop w:val="0"/>
      <w:marBottom w:val="0"/>
      <w:divBdr>
        <w:top w:val="none" w:sz="0" w:space="0" w:color="auto"/>
        <w:left w:val="none" w:sz="0" w:space="0" w:color="auto"/>
        <w:bottom w:val="none" w:sz="0" w:space="0" w:color="auto"/>
        <w:right w:val="none" w:sz="0" w:space="0" w:color="auto"/>
      </w:divBdr>
    </w:div>
    <w:div w:id="1112742646">
      <w:bodyDiv w:val="1"/>
      <w:marLeft w:val="0"/>
      <w:marRight w:val="0"/>
      <w:marTop w:val="0"/>
      <w:marBottom w:val="0"/>
      <w:divBdr>
        <w:top w:val="none" w:sz="0" w:space="0" w:color="auto"/>
        <w:left w:val="none" w:sz="0" w:space="0" w:color="auto"/>
        <w:bottom w:val="none" w:sz="0" w:space="0" w:color="auto"/>
        <w:right w:val="none" w:sz="0" w:space="0" w:color="auto"/>
      </w:divBdr>
    </w:div>
    <w:div w:id="1627931145">
      <w:bodyDiv w:val="1"/>
      <w:marLeft w:val="0"/>
      <w:marRight w:val="0"/>
      <w:marTop w:val="0"/>
      <w:marBottom w:val="0"/>
      <w:divBdr>
        <w:top w:val="none" w:sz="0" w:space="0" w:color="auto"/>
        <w:left w:val="none" w:sz="0" w:space="0" w:color="auto"/>
        <w:bottom w:val="none" w:sz="0" w:space="0" w:color="auto"/>
        <w:right w:val="none" w:sz="0" w:space="0" w:color="auto"/>
      </w:divBdr>
    </w:div>
    <w:div w:id="21182558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hyperlink" Target="http://www.durr.com" TargetMode="Externa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hyperlink" Target="http://www.durr.com"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carina.lachnit@durr.com"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jpg"/><Relationship Id="rId23"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g"/><Relationship Id="rId22"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_rels/header2.xml.rels><?xml version="1.0" encoding="UTF-8" standalone="yes"?>
<Relationships xmlns="http://schemas.openxmlformats.org/package/2006/relationships"><Relationship Id="rId2" Type="http://schemas.openxmlformats.org/officeDocument/2006/relationships/image" Target="media/image5.jpg"/><Relationship Id="rId1" Type="http://schemas.openxmlformats.org/officeDocument/2006/relationships/image" Target="media/image6.jp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849beaea-35c0-4d6b-b4fc-1b944a259c2c" xsi:nil="true"/>
    <lcf76f155ced4ddcb4097134ff3c332f xmlns="c9d09bd7-6f33-4c22-92da-7206ec46945b">
      <Terms xmlns="http://schemas.microsoft.com/office/infopath/2007/PartnerControls"/>
    </lcf76f155ced4ddcb4097134ff3c332f>
    <Thumbnail_Eventvideo xmlns="c9d09bd7-6f33-4c22-92da-7206ec46945b"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95bc305a-b46b-4a41-8e4f-996452a10042" ContentTypeId="0x0101" PreviousValue="false"/>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19" ma:contentTypeDescription="Ein neues Dokument erstellen." ma:contentTypeScope="" ma:versionID="fcec1f8b02895a81894b937eb078625e">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6d593e87ac4ea3bf09b220a42e4da104"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ObjectDetectorVersions" minOccurs="0"/>
                <xsd:element ref="ns2:MediaServiceSearchProperties" minOccurs="0"/>
                <xsd:element ref="ns2:Thumbnail_Eventvideo"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Thumbnail_Eventvideo" ma:index="26" nillable="true" ma:displayName="Thumbnail_Eventvideo" ma:format="Thumbnail" ma:internalName="Thumbnail_Eventvideo">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ed11437-4308-4efc-9448-77b998cbacd8}"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6550154-16AC-4FBE-8902-3BF58880E2EA}">
  <ds:schemaRefs>
    <ds:schemaRef ds:uri="http://schemas.microsoft.com/office/2006/metadata/properties"/>
    <ds:schemaRef ds:uri="http://schemas.microsoft.com/office/infopath/2007/PartnerControls"/>
    <ds:schemaRef ds:uri="849beaea-35c0-4d6b-b4fc-1b944a259c2c"/>
    <ds:schemaRef ds:uri="c9d09bd7-6f33-4c22-92da-7206ec46945b"/>
  </ds:schemaRefs>
</ds:datastoreItem>
</file>

<file path=customXml/itemProps2.xml><?xml version="1.0" encoding="utf-8"?>
<ds:datastoreItem xmlns:ds="http://schemas.openxmlformats.org/officeDocument/2006/customXml" ds:itemID="{43F9389F-FDD1-472D-A505-81CE90B1EB0E}">
  <ds:schemaRefs>
    <ds:schemaRef ds:uri="http://schemas.microsoft.com/sharepoint/v3/contenttype/forms"/>
  </ds:schemaRefs>
</ds:datastoreItem>
</file>

<file path=customXml/itemProps3.xml><?xml version="1.0" encoding="utf-8"?>
<ds:datastoreItem xmlns:ds="http://schemas.openxmlformats.org/officeDocument/2006/customXml" ds:itemID="{8C200001-38BE-4300-B6B5-CC26DBEAF3D5}">
  <ds:schemaRefs>
    <ds:schemaRef ds:uri="Microsoft.SharePoint.Taxonomy.ContentTypeSync"/>
  </ds:schemaRefs>
</ds:datastoreItem>
</file>

<file path=customXml/itemProps4.xml><?xml version="1.0" encoding="utf-8"?>
<ds:datastoreItem xmlns:ds="http://schemas.openxmlformats.org/officeDocument/2006/customXml" ds:itemID="{16C34397-6980-4BC3-A927-BE6D397224BB}">
  <ds:schemaRefs>
    <ds:schemaRef ds:uri="http://schemas.openxmlformats.org/officeDocument/2006/bibliography"/>
  </ds:schemaRefs>
</ds:datastoreItem>
</file>

<file path=customXml/itemProps5.xml><?xml version="1.0" encoding="utf-8"?>
<ds:datastoreItem xmlns:ds="http://schemas.openxmlformats.org/officeDocument/2006/customXml" ds:itemID="{BCF34EB4-E2E1-4F51-B918-320468C94D5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d09bd7-6f33-4c22-92da-7206ec46945b"/>
    <ds:schemaRef ds:uri="15e22f9b-e84b-4e45-bb4f-3ee89f458ccc"/>
    <ds:schemaRef ds:uri="849beaea-35c0-4d6b-b4fc-1b944a259c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1101</Words>
  <Characters>6938</Characters>
  <Application>Microsoft Office Word</Application>
  <DocSecurity>0</DocSecurity>
  <Lines>57</Lines>
  <Paragraphs>16</Paragraphs>
  <ScaleCrop>false</ScaleCrop>
  <HeadingPairs>
    <vt:vector size="2" baseType="variant">
      <vt:variant>
        <vt:lpstr>Titel</vt:lpstr>
      </vt:variant>
      <vt:variant>
        <vt:i4>1</vt:i4>
      </vt:variant>
    </vt:vector>
  </HeadingPairs>
  <TitlesOfParts>
    <vt:vector size="1" baseType="lpstr">
      <vt:lpstr/>
    </vt:vector>
  </TitlesOfParts>
  <Company>p.a.t. GmbH</Company>
  <LinksUpToDate>false</LinksUpToDate>
  <CharactersWithSpaces>8023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Lachnit, Carina</cp:lastModifiedBy>
  <cp:revision>18</cp:revision>
  <cp:lastPrinted>2019-05-29T11:27:00Z</cp:lastPrinted>
  <dcterms:created xsi:type="dcterms:W3CDTF">2024-05-03T09:48:00Z</dcterms:created>
  <dcterms:modified xsi:type="dcterms:W3CDTF">2024-05-06T12:36:00Z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100</vt:r8>
  </property>
  <property fmtid="{D5CDD505-2E9C-101B-9397-08002B2CF9AE}" pid="3" name="MediaServiceImageTags">
    <vt:lpwstr/>
  </property>
  <property fmtid="{D5CDD505-2E9C-101B-9397-08002B2CF9AE}" pid="4" name="ClassificationContentMarkingFooterShapeIds">
    <vt:lpwstr>1,2,3</vt:lpwstr>
  </property>
  <property fmtid="{D5CDD505-2E9C-101B-9397-08002B2CF9AE}" pid="5" name="ClassificationContentMarkingFooterFontProps">
    <vt:lpwstr>#000000,10,Calibri</vt:lpwstr>
  </property>
  <property fmtid="{D5CDD505-2E9C-101B-9397-08002B2CF9AE}" pid="6" name="ClassificationContentMarkingFooterText">
    <vt:lpwstr>Internal use only</vt:lpwstr>
  </property>
  <property fmtid="{D5CDD505-2E9C-101B-9397-08002B2CF9AE}" pid="7" name="MSIP_Label_bf6de623-ba0c-4b2b-a216-a4bd6e5a0b3a_Enabled">
    <vt:lpwstr>true</vt:lpwstr>
  </property>
  <property fmtid="{D5CDD505-2E9C-101B-9397-08002B2CF9AE}" pid="8" name="MSIP_Label_bf6de623-ba0c-4b2b-a216-a4bd6e5a0b3a_SetDate">
    <vt:lpwstr>2023-11-13T07:23:29Z</vt:lpwstr>
  </property>
  <property fmtid="{D5CDD505-2E9C-101B-9397-08002B2CF9AE}" pid="9" name="MSIP_Label_bf6de623-ba0c-4b2b-a216-a4bd6e5a0b3a_Method">
    <vt:lpwstr>Standard</vt:lpwstr>
  </property>
  <property fmtid="{D5CDD505-2E9C-101B-9397-08002B2CF9AE}" pid="10" name="MSIP_Label_bf6de623-ba0c-4b2b-a216-a4bd6e5a0b3a_Name">
    <vt:lpwstr>Internal Information</vt:lpwstr>
  </property>
  <property fmtid="{D5CDD505-2E9C-101B-9397-08002B2CF9AE}" pid="11" name="MSIP_Label_bf6de623-ba0c-4b2b-a216-a4bd6e5a0b3a_SiteId">
    <vt:lpwstr>36515c62-8878-4f10-a7f4-561a4c17bef7</vt:lpwstr>
  </property>
  <property fmtid="{D5CDD505-2E9C-101B-9397-08002B2CF9AE}" pid="12" name="MSIP_Label_bf6de623-ba0c-4b2b-a216-a4bd6e5a0b3a_ActionId">
    <vt:lpwstr>d339fac3-62a0-4750-854e-e28fc4a95b91</vt:lpwstr>
  </property>
  <property fmtid="{D5CDD505-2E9C-101B-9397-08002B2CF9AE}" pid="13" name="MSIP_Label_bf6de623-ba0c-4b2b-a216-a4bd6e5a0b3a_ContentBits">
    <vt:lpwstr>2</vt:lpwstr>
  </property>
  <property fmtid="{D5CDD505-2E9C-101B-9397-08002B2CF9AE}" pid="14" name="ContentTypeId">
    <vt:lpwstr>0x010100409C4AAEE5CA4C43BD47AD7EA6AEB713</vt:lpwstr>
  </property>
</Properties>
</file>