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A5CC" w14:textId="28335D57" w:rsidR="00EB19AD" w:rsidRPr="000134D4" w:rsidRDefault="00D34CE1" w:rsidP="00EB19AD">
      <w:pPr>
        <w:pStyle w:val="Titel-Headline"/>
        <w:rPr>
          <w:lang w:val="es-ES"/>
        </w:rPr>
      </w:pPr>
      <w:bookmarkStart w:id="0" w:name="Untertitel"/>
      <w:r w:rsidRPr="000134D4">
        <w:rPr>
          <w:lang w:val="es-ES"/>
        </w:rPr>
        <w:t>Nota de prensa</w:t>
      </w:r>
    </w:p>
    <w:p w14:paraId="5FE12E56" w14:textId="77777777" w:rsidR="00CE71C0" w:rsidRPr="000134D4" w:rsidRDefault="00CE71C0" w:rsidP="00064547">
      <w:pPr>
        <w:pStyle w:val="Linie"/>
        <w:rPr>
          <w:lang w:val="es-ES"/>
        </w:rPr>
      </w:pPr>
      <w:r w:rsidRPr="000134D4">
        <w:rPr>
          <w:noProof/>
          <w:lang w:val="es-ES" w:eastAsia="zh-CN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3CADD56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02477321" w14:textId="4C8EF89C" w:rsidR="009000BC" w:rsidRPr="000134D4" w:rsidRDefault="003739AB" w:rsidP="009000BC">
      <w:pPr>
        <w:pStyle w:val="Dachzeile"/>
        <w:rPr>
          <w:lang w:val="es-ES"/>
        </w:rPr>
      </w:pPr>
      <w:r w:rsidRPr="000134D4">
        <w:rPr>
          <w:lang w:val="es-ES"/>
        </w:rPr>
        <w:t xml:space="preserve">Dürr presenta su nuevo sistema de aplicación: rápido, preciso y </w:t>
      </w:r>
      <w:r w:rsidR="00E967DF">
        <w:rPr>
          <w:lang w:val="es-ES"/>
        </w:rPr>
        <w:t>con</w:t>
      </w:r>
      <w:r w:rsidR="00E967DF" w:rsidRPr="000134D4">
        <w:rPr>
          <w:lang w:val="es-ES"/>
        </w:rPr>
        <w:t xml:space="preserve"> </w:t>
      </w:r>
      <w:r w:rsidRPr="000134D4">
        <w:rPr>
          <w:lang w:val="es-ES"/>
        </w:rPr>
        <w:t>alta resolución</w:t>
      </w:r>
    </w:p>
    <w:p w14:paraId="090CABCE" w14:textId="099FF8DE" w:rsidR="00FE0038" w:rsidRPr="000134D4" w:rsidRDefault="00D05057" w:rsidP="00EF2D1F">
      <w:pPr>
        <w:pStyle w:val="Flietext"/>
        <w:rPr>
          <w:b/>
          <w:color w:val="00468E" w:themeColor="accent1"/>
          <w:sz w:val="34"/>
          <w:szCs w:val="30"/>
          <w:lang w:val="es-ES"/>
        </w:rPr>
      </w:pPr>
      <w:r w:rsidRPr="000134D4">
        <w:rPr>
          <w:b/>
          <w:color w:val="00468E" w:themeColor="accent1"/>
          <w:sz w:val="34"/>
          <w:lang w:val="es-ES"/>
        </w:rPr>
        <w:t xml:space="preserve">EcoNextJet </w:t>
      </w:r>
      <w:r w:rsidR="006E7A66">
        <w:rPr>
          <w:b/>
          <w:color w:val="00468E" w:themeColor="accent1"/>
          <w:sz w:val="34"/>
          <w:lang w:val="es-ES"/>
        </w:rPr>
        <w:t>aplica</w:t>
      </w:r>
      <w:r w:rsidR="006E7A66" w:rsidRPr="000134D4">
        <w:rPr>
          <w:b/>
          <w:color w:val="00468E" w:themeColor="accent1"/>
          <w:sz w:val="34"/>
          <w:lang w:val="es-ES"/>
        </w:rPr>
        <w:t xml:space="preserve"> </w:t>
      </w:r>
      <w:r w:rsidRPr="000134D4">
        <w:rPr>
          <w:b/>
          <w:color w:val="00468E" w:themeColor="accent1"/>
          <w:sz w:val="34"/>
          <w:lang w:val="es-ES"/>
        </w:rPr>
        <w:t xml:space="preserve">diseños personalizados en carrocerías </w:t>
      </w:r>
    </w:p>
    <w:p w14:paraId="12CBC6BA" w14:textId="77777777" w:rsidR="00FE0038" w:rsidRPr="000134D4" w:rsidRDefault="00FE0038" w:rsidP="00EF2D1F">
      <w:pPr>
        <w:pStyle w:val="Flietext"/>
        <w:rPr>
          <w:b/>
          <w:color w:val="00468E" w:themeColor="accent1"/>
          <w:sz w:val="34"/>
          <w:szCs w:val="30"/>
          <w:lang w:val="es-ES"/>
        </w:rPr>
      </w:pPr>
    </w:p>
    <w:p w14:paraId="19D22022" w14:textId="1B0DAA47" w:rsidR="00ED0C52" w:rsidRDefault="00EB753F" w:rsidP="002D74E7">
      <w:pPr>
        <w:pStyle w:val="Flietext"/>
        <w:rPr>
          <w:b/>
          <w:lang w:val="es-ES"/>
        </w:rPr>
      </w:pPr>
      <w:r w:rsidRPr="00320499">
        <w:rPr>
          <w:b/>
          <w:bCs/>
          <w:lang w:val="es-ES"/>
        </w:rPr>
        <w:t xml:space="preserve">San Sebastián, </w:t>
      </w:r>
      <w:r w:rsidR="00320499">
        <w:rPr>
          <w:b/>
          <w:bCs/>
          <w:lang w:val="es-ES"/>
        </w:rPr>
        <w:t>10</w:t>
      </w:r>
      <w:r w:rsidRPr="00320499">
        <w:rPr>
          <w:b/>
          <w:bCs/>
          <w:lang w:val="es-ES"/>
        </w:rPr>
        <w:t xml:space="preserve"> de </w:t>
      </w:r>
      <w:r w:rsidR="00320499">
        <w:rPr>
          <w:b/>
          <w:bCs/>
          <w:lang w:val="es-ES"/>
        </w:rPr>
        <w:t>marzo</w:t>
      </w:r>
      <w:r w:rsidRPr="00320499">
        <w:rPr>
          <w:b/>
          <w:bCs/>
          <w:lang w:val="es-ES"/>
        </w:rPr>
        <w:t xml:space="preserve"> de 2026</w:t>
      </w:r>
      <w:r w:rsidRPr="000134D4">
        <w:rPr>
          <w:b/>
          <w:bCs/>
          <w:lang w:val="es-ES"/>
        </w:rPr>
        <w:t xml:space="preserve"> –</w:t>
      </w:r>
      <w:r w:rsidRPr="000134D4">
        <w:rPr>
          <w:rStyle w:val="Fettung"/>
          <w:lang w:val="es-ES"/>
        </w:rPr>
        <w:t xml:space="preserve"> </w:t>
      </w:r>
      <w:r w:rsidR="00D05057" w:rsidRPr="000134D4">
        <w:rPr>
          <w:b/>
          <w:lang w:val="es-ES"/>
        </w:rPr>
        <w:t>EcoNextJet imprime gráficos, patrones y letras complejos directamente sobre la</w:t>
      </w:r>
      <w:r w:rsidR="00B609BF" w:rsidRPr="000134D4">
        <w:rPr>
          <w:b/>
          <w:lang w:val="es-ES"/>
        </w:rPr>
        <w:t>s</w:t>
      </w:r>
      <w:r w:rsidR="00D05057" w:rsidRPr="000134D4">
        <w:rPr>
          <w:b/>
          <w:lang w:val="es-ES"/>
        </w:rPr>
        <w:t xml:space="preserve"> superficie</w:t>
      </w:r>
      <w:r w:rsidR="00B609BF" w:rsidRPr="000134D4">
        <w:rPr>
          <w:b/>
          <w:lang w:val="es-ES"/>
        </w:rPr>
        <w:t>s</w:t>
      </w:r>
      <w:r w:rsidR="00D05057" w:rsidRPr="000134D4">
        <w:rPr>
          <w:b/>
          <w:lang w:val="es-ES"/>
        </w:rPr>
        <w:t xml:space="preserve"> de los vehículos: en alta resolución, tanto en horizontal como </w:t>
      </w:r>
      <w:r w:rsidR="00CF64AD">
        <w:rPr>
          <w:b/>
          <w:lang w:val="es-ES"/>
        </w:rPr>
        <w:t xml:space="preserve">en </w:t>
      </w:r>
      <w:r w:rsidR="00B609BF" w:rsidRPr="000134D4">
        <w:rPr>
          <w:b/>
          <w:lang w:val="es-ES"/>
        </w:rPr>
        <w:t>vertical</w:t>
      </w:r>
      <w:r w:rsidR="00903DF6">
        <w:rPr>
          <w:b/>
          <w:lang w:val="es-ES"/>
        </w:rPr>
        <w:t>,</w:t>
      </w:r>
      <w:r w:rsidR="00D05057" w:rsidRPr="000134D4">
        <w:rPr>
          <w:b/>
          <w:lang w:val="es-ES"/>
        </w:rPr>
        <w:t xml:space="preserve"> y en dos colores</w:t>
      </w:r>
      <w:r w:rsidR="004C03E5">
        <w:rPr>
          <w:b/>
          <w:lang w:val="es-ES"/>
        </w:rPr>
        <w:t xml:space="preserve"> </w:t>
      </w:r>
      <w:r w:rsidR="001776A4" w:rsidRPr="001776A4">
        <w:rPr>
          <w:b/>
        </w:rPr>
        <w:t>en función de la necesidad</w:t>
      </w:r>
      <w:r w:rsidR="00D05057" w:rsidRPr="000134D4">
        <w:rPr>
          <w:b/>
          <w:lang w:val="es-ES"/>
        </w:rPr>
        <w:t xml:space="preserve">. El nuevo sistema de aplicación de Dürr integra diseños personalizados directamente en el proceso de pintura, </w:t>
      </w:r>
      <w:r w:rsidR="00B56D56">
        <w:rPr>
          <w:b/>
          <w:lang w:val="es-ES"/>
        </w:rPr>
        <w:t>sustituyendo</w:t>
      </w:r>
      <w:r w:rsidR="00D05057" w:rsidRPr="000134D4">
        <w:rPr>
          <w:b/>
          <w:lang w:val="es-ES"/>
        </w:rPr>
        <w:t xml:space="preserve"> las </w:t>
      </w:r>
      <w:r w:rsidR="00DA5580" w:rsidRPr="000134D4">
        <w:rPr>
          <w:b/>
          <w:lang w:val="es-ES"/>
        </w:rPr>
        <w:t xml:space="preserve">láminas </w:t>
      </w:r>
      <w:r w:rsidR="00D05057" w:rsidRPr="000134D4">
        <w:rPr>
          <w:b/>
          <w:lang w:val="es-ES"/>
        </w:rPr>
        <w:t>y los pasos manuales por un</w:t>
      </w:r>
      <w:r w:rsidR="00415AD5">
        <w:rPr>
          <w:b/>
          <w:lang w:val="es-ES"/>
        </w:rPr>
        <w:t xml:space="preserve"> proceso</w:t>
      </w:r>
      <w:r w:rsidR="00D05057" w:rsidRPr="000134D4">
        <w:rPr>
          <w:b/>
          <w:lang w:val="es-ES"/>
        </w:rPr>
        <w:t xml:space="preserve"> automatizad</w:t>
      </w:r>
      <w:r w:rsidR="00415AD5">
        <w:rPr>
          <w:b/>
          <w:lang w:val="es-ES"/>
        </w:rPr>
        <w:t>o y sostenible</w:t>
      </w:r>
      <w:r w:rsidR="00D05057" w:rsidRPr="000134D4">
        <w:rPr>
          <w:b/>
          <w:lang w:val="es-ES"/>
        </w:rPr>
        <w:t>.</w:t>
      </w:r>
    </w:p>
    <w:p w14:paraId="2FDC76C0" w14:textId="77777777" w:rsidR="000E4912" w:rsidRPr="000134D4" w:rsidRDefault="000E4912" w:rsidP="002D74E7">
      <w:pPr>
        <w:pStyle w:val="Flietext"/>
        <w:rPr>
          <w:bCs/>
          <w:spacing w:val="-2"/>
          <w:w w:val="101"/>
          <w:lang w:val="es-ES"/>
        </w:rPr>
      </w:pPr>
    </w:p>
    <w:p w14:paraId="6884BEB1" w14:textId="40E7C61C" w:rsidR="00690DB1" w:rsidRPr="000134D4" w:rsidRDefault="00535AD1" w:rsidP="002D74E7">
      <w:pPr>
        <w:pStyle w:val="Flietext"/>
        <w:rPr>
          <w:lang w:val="es-ES"/>
        </w:rPr>
      </w:pPr>
      <w:r w:rsidRPr="000134D4">
        <w:rPr>
          <w:lang w:val="es-ES"/>
        </w:rPr>
        <w:t xml:space="preserve">La tendencia </w:t>
      </w:r>
      <w:r w:rsidR="001F7624">
        <w:rPr>
          <w:lang w:val="es-ES"/>
        </w:rPr>
        <w:t>hacia la</w:t>
      </w:r>
      <w:r w:rsidR="001F7624" w:rsidRPr="000134D4">
        <w:rPr>
          <w:lang w:val="es-ES"/>
        </w:rPr>
        <w:t xml:space="preserve"> </w:t>
      </w:r>
      <w:r w:rsidRPr="000134D4">
        <w:rPr>
          <w:lang w:val="es-ES"/>
        </w:rPr>
        <w:t xml:space="preserve">personalización de los vehículos </w:t>
      </w:r>
      <w:r w:rsidR="00BA510E" w:rsidRPr="00BA510E">
        <w:t>continúa en auge</w:t>
      </w:r>
      <w:r w:rsidRPr="000134D4">
        <w:rPr>
          <w:lang w:val="es-ES"/>
        </w:rPr>
        <w:t xml:space="preserve">. Hasta ahora, el proceso consistía en </w:t>
      </w:r>
      <w:r w:rsidR="001D11BE">
        <w:rPr>
          <w:lang w:val="es-ES"/>
        </w:rPr>
        <w:t>aplicar</w:t>
      </w:r>
      <w:r w:rsidR="001D11BE" w:rsidRPr="000134D4">
        <w:rPr>
          <w:lang w:val="es-ES"/>
        </w:rPr>
        <w:t xml:space="preserve"> </w:t>
      </w:r>
      <w:r w:rsidR="00AA5E4B" w:rsidRPr="000134D4">
        <w:rPr>
          <w:lang w:val="es-ES"/>
        </w:rPr>
        <w:t>manualmente</w:t>
      </w:r>
      <w:r w:rsidRPr="000134D4">
        <w:rPr>
          <w:lang w:val="es-ES"/>
        </w:rPr>
        <w:t xml:space="preserve"> patrones o </w:t>
      </w:r>
      <w:r w:rsidR="00833CBE">
        <w:rPr>
          <w:lang w:val="es-ES"/>
        </w:rPr>
        <w:t>logotipos</w:t>
      </w:r>
      <w:r w:rsidR="00833CBE" w:rsidRPr="000134D4">
        <w:rPr>
          <w:lang w:val="es-ES"/>
        </w:rPr>
        <w:t xml:space="preserve"> </w:t>
      </w:r>
      <w:r w:rsidR="0048353D">
        <w:rPr>
          <w:lang w:val="es-ES"/>
        </w:rPr>
        <w:t>complejos</w:t>
      </w:r>
      <w:r w:rsidRPr="000134D4">
        <w:rPr>
          <w:lang w:val="es-ES"/>
        </w:rPr>
        <w:t xml:space="preserve">, </w:t>
      </w:r>
      <w:r w:rsidR="002C2F7C">
        <w:rPr>
          <w:lang w:val="es-ES"/>
        </w:rPr>
        <w:t>generalmente</w:t>
      </w:r>
      <w:r w:rsidRPr="000134D4">
        <w:rPr>
          <w:lang w:val="es-ES"/>
        </w:rPr>
        <w:t xml:space="preserve"> </w:t>
      </w:r>
      <w:r w:rsidR="0071530A">
        <w:rPr>
          <w:lang w:val="es-ES"/>
        </w:rPr>
        <w:t>mediante láminas</w:t>
      </w:r>
      <w:r w:rsidRPr="000134D4">
        <w:rPr>
          <w:lang w:val="es-ES"/>
        </w:rPr>
        <w:t xml:space="preserve"> </w:t>
      </w:r>
      <w:r w:rsidR="00554F62" w:rsidRPr="000134D4">
        <w:rPr>
          <w:lang w:val="es-ES"/>
        </w:rPr>
        <w:t>multicapas difíciles</w:t>
      </w:r>
      <w:r w:rsidRPr="000134D4">
        <w:rPr>
          <w:lang w:val="es-ES"/>
        </w:rPr>
        <w:t xml:space="preserve"> de reciclar, con bordes </w:t>
      </w:r>
      <w:r w:rsidR="00E822FB" w:rsidRPr="00E822FB">
        <w:t xml:space="preserve">perceptibles </w:t>
      </w:r>
      <w:r w:rsidRPr="000134D4">
        <w:rPr>
          <w:lang w:val="es-ES"/>
        </w:rPr>
        <w:t xml:space="preserve">y </w:t>
      </w:r>
      <w:r w:rsidR="00E822FB">
        <w:rPr>
          <w:lang w:val="es-ES"/>
        </w:rPr>
        <w:t>una</w:t>
      </w:r>
      <w:r w:rsidR="0071530A">
        <w:rPr>
          <w:lang w:val="es-ES"/>
        </w:rPr>
        <w:t xml:space="preserve"> </w:t>
      </w:r>
      <w:r w:rsidRPr="000134D4">
        <w:rPr>
          <w:lang w:val="es-ES"/>
        </w:rPr>
        <w:t>adhesión limitada.</w:t>
      </w:r>
      <w:r w:rsidR="003B4F7E">
        <w:rPr>
          <w:lang w:val="es-ES"/>
        </w:rPr>
        <w:t xml:space="preserve"> </w:t>
      </w:r>
      <w:r w:rsidR="00646FE4">
        <w:rPr>
          <w:lang w:val="es-ES"/>
        </w:rPr>
        <w:t>Con el</w:t>
      </w:r>
      <w:r w:rsidRPr="000134D4">
        <w:rPr>
          <w:lang w:val="es-ES"/>
        </w:rPr>
        <w:t xml:space="preserve"> </w:t>
      </w:r>
      <w:r w:rsidRPr="000134D4">
        <w:rPr>
          <w:b/>
          <w:lang w:val="es-ES"/>
        </w:rPr>
        <w:t>Eco</w:t>
      </w:r>
      <w:r w:rsidRPr="000134D4">
        <w:rPr>
          <w:lang w:val="es-ES"/>
        </w:rPr>
        <w:t>NextJet</w:t>
      </w:r>
      <w:r w:rsidR="008E7166">
        <w:rPr>
          <w:lang w:val="es-ES"/>
        </w:rPr>
        <w:t>,</w:t>
      </w:r>
      <w:r w:rsidRPr="000134D4">
        <w:rPr>
          <w:lang w:val="es-ES"/>
        </w:rPr>
        <w:t xml:space="preserve"> este paso </w:t>
      </w:r>
      <w:r w:rsidR="00C849DA" w:rsidRPr="000134D4">
        <w:rPr>
          <w:lang w:val="es-ES"/>
        </w:rPr>
        <w:t>laborioso</w:t>
      </w:r>
      <w:r w:rsidRPr="000134D4">
        <w:rPr>
          <w:lang w:val="es-ES"/>
        </w:rPr>
        <w:t xml:space="preserve"> </w:t>
      </w:r>
      <w:r w:rsidR="00646FE4">
        <w:rPr>
          <w:lang w:val="es-ES"/>
        </w:rPr>
        <w:t xml:space="preserve">se </w:t>
      </w:r>
      <w:r w:rsidR="00F265A7">
        <w:rPr>
          <w:lang w:val="es-ES"/>
        </w:rPr>
        <w:t>transforma</w:t>
      </w:r>
      <w:r w:rsidR="00646FE4">
        <w:rPr>
          <w:lang w:val="es-ES"/>
        </w:rPr>
        <w:t xml:space="preserve"> </w:t>
      </w:r>
      <w:r w:rsidR="002B383C">
        <w:rPr>
          <w:lang w:val="es-ES"/>
        </w:rPr>
        <w:t xml:space="preserve">en un proceso automatizado </w:t>
      </w:r>
      <w:r w:rsidR="00437777">
        <w:rPr>
          <w:lang w:val="es-ES"/>
        </w:rPr>
        <w:t xml:space="preserve">que </w:t>
      </w:r>
      <w:r w:rsidR="00966079">
        <w:rPr>
          <w:lang w:val="es-ES"/>
        </w:rPr>
        <w:t>introduce</w:t>
      </w:r>
      <w:r w:rsidR="001957F6" w:rsidRPr="000134D4">
        <w:rPr>
          <w:lang w:val="es-ES"/>
        </w:rPr>
        <w:t xml:space="preserve"> </w:t>
      </w:r>
      <w:r w:rsidRPr="000134D4">
        <w:rPr>
          <w:lang w:val="es-ES"/>
        </w:rPr>
        <w:t xml:space="preserve">el diseño creativo </w:t>
      </w:r>
      <w:r w:rsidR="00F265A7">
        <w:rPr>
          <w:lang w:val="es-ES"/>
        </w:rPr>
        <w:t>en el</w:t>
      </w:r>
      <w:r w:rsidRPr="000134D4">
        <w:rPr>
          <w:lang w:val="es-ES"/>
        </w:rPr>
        <w:t xml:space="preserve"> proceso </w:t>
      </w:r>
      <w:r w:rsidR="001957F6">
        <w:rPr>
          <w:lang w:val="es-ES"/>
        </w:rPr>
        <w:t xml:space="preserve">de producción </w:t>
      </w:r>
      <w:r w:rsidRPr="000134D4">
        <w:rPr>
          <w:lang w:val="es-ES"/>
        </w:rPr>
        <w:t>en serie. “</w:t>
      </w:r>
      <w:r w:rsidRPr="000134D4">
        <w:rPr>
          <w:i/>
          <w:iCs/>
          <w:lang w:val="es-ES"/>
        </w:rPr>
        <w:t xml:space="preserve">Las líneas </w:t>
      </w:r>
      <w:r w:rsidR="00C849DA" w:rsidRPr="000134D4">
        <w:rPr>
          <w:i/>
          <w:iCs/>
          <w:lang w:val="es-ES"/>
        </w:rPr>
        <w:t>impresas por</w:t>
      </w:r>
      <w:r w:rsidRPr="000134D4">
        <w:rPr>
          <w:i/>
          <w:iCs/>
          <w:lang w:val="es-ES"/>
        </w:rPr>
        <w:t xml:space="preserve"> </w:t>
      </w:r>
      <w:r w:rsidRPr="000134D4">
        <w:rPr>
          <w:b/>
          <w:i/>
          <w:iCs/>
          <w:lang w:val="es-ES"/>
        </w:rPr>
        <w:t>Eco</w:t>
      </w:r>
      <w:r w:rsidRPr="000134D4">
        <w:rPr>
          <w:i/>
          <w:iCs/>
          <w:lang w:val="es-ES"/>
        </w:rPr>
        <w:t>NextJet son tan finas como un cabello humano</w:t>
      </w:r>
      <w:r w:rsidR="0081075E">
        <w:rPr>
          <w:i/>
          <w:iCs/>
          <w:lang w:val="es-ES"/>
        </w:rPr>
        <w:t xml:space="preserve">, </w:t>
      </w:r>
      <w:r w:rsidR="00C87D61">
        <w:rPr>
          <w:i/>
          <w:iCs/>
          <w:lang w:val="es-ES"/>
        </w:rPr>
        <w:t>que</w:t>
      </w:r>
      <w:r w:rsidR="00F07675">
        <w:rPr>
          <w:i/>
          <w:iCs/>
          <w:lang w:val="es-ES"/>
        </w:rPr>
        <w:t xml:space="preserve"> </w:t>
      </w:r>
      <w:r w:rsidR="00785371">
        <w:rPr>
          <w:i/>
          <w:iCs/>
          <w:lang w:val="es-ES"/>
        </w:rPr>
        <w:t xml:space="preserve">nos permite </w:t>
      </w:r>
      <w:r w:rsidR="00785371" w:rsidRPr="000134D4">
        <w:rPr>
          <w:i/>
          <w:iCs/>
          <w:lang w:val="es-ES"/>
        </w:rPr>
        <w:t xml:space="preserve">realizar diseños </w:t>
      </w:r>
      <w:r w:rsidR="006817AD">
        <w:rPr>
          <w:i/>
          <w:iCs/>
          <w:lang w:val="es-ES"/>
        </w:rPr>
        <w:t>precisos</w:t>
      </w:r>
      <w:r w:rsidR="00785371" w:rsidRPr="000134D4">
        <w:rPr>
          <w:i/>
          <w:iCs/>
          <w:lang w:val="es-ES"/>
        </w:rPr>
        <w:t xml:space="preserve"> con </w:t>
      </w:r>
      <w:r w:rsidR="00BD1281">
        <w:rPr>
          <w:i/>
          <w:iCs/>
          <w:lang w:val="es-ES"/>
        </w:rPr>
        <w:t>un acabado superficial de</w:t>
      </w:r>
      <w:r w:rsidR="00785371" w:rsidRPr="000134D4">
        <w:rPr>
          <w:i/>
          <w:iCs/>
          <w:lang w:val="es-ES"/>
        </w:rPr>
        <w:t xml:space="preserve"> </w:t>
      </w:r>
      <w:r w:rsidR="005F457D">
        <w:rPr>
          <w:i/>
          <w:iCs/>
          <w:lang w:val="es-ES"/>
        </w:rPr>
        <w:t xml:space="preserve">alta </w:t>
      </w:r>
      <w:r w:rsidR="00785371" w:rsidRPr="000134D4">
        <w:rPr>
          <w:i/>
          <w:iCs/>
          <w:lang w:val="es-ES"/>
        </w:rPr>
        <w:t xml:space="preserve">calidad en </w:t>
      </w:r>
      <w:r w:rsidR="00785371">
        <w:rPr>
          <w:i/>
          <w:iCs/>
          <w:lang w:val="es-ES"/>
        </w:rPr>
        <w:t xml:space="preserve">casi </w:t>
      </w:r>
      <w:r w:rsidR="00785371" w:rsidRPr="000134D4">
        <w:rPr>
          <w:i/>
          <w:iCs/>
          <w:lang w:val="es-ES"/>
        </w:rPr>
        <w:t xml:space="preserve">cualquier </w:t>
      </w:r>
      <w:r w:rsidR="008A0A87">
        <w:rPr>
          <w:i/>
          <w:iCs/>
          <w:lang w:val="es-ES"/>
        </w:rPr>
        <w:t>zona,</w:t>
      </w:r>
      <w:r w:rsidRPr="000134D4">
        <w:rPr>
          <w:i/>
          <w:iCs/>
          <w:lang w:val="es-ES"/>
        </w:rPr>
        <w:t xml:space="preserve"> </w:t>
      </w:r>
      <w:r w:rsidR="008A0A87">
        <w:rPr>
          <w:i/>
          <w:iCs/>
          <w:lang w:val="es-ES"/>
        </w:rPr>
        <w:t>i</w:t>
      </w:r>
      <w:r w:rsidRPr="000134D4">
        <w:rPr>
          <w:i/>
          <w:iCs/>
          <w:lang w:val="es-ES"/>
        </w:rPr>
        <w:t xml:space="preserve">ndependientemente de la geometría o la </w:t>
      </w:r>
      <w:r w:rsidR="009656A2">
        <w:rPr>
          <w:i/>
          <w:iCs/>
          <w:lang w:val="es-ES"/>
        </w:rPr>
        <w:t>orientación</w:t>
      </w:r>
      <w:r w:rsidR="009656A2" w:rsidRPr="000134D4">
        <w:rPr>
          <w:i/>
          <w:iCs/>
          <w:lang w:val="es-ES"/>
        </w:rPr>
        <w:t xml:space="preserve"> </w:t>
      </w:r>
      <w:r w:rsidRPr="000134D4">
        <w:rPr>
          <w:i/>
          <w:iCs/>
          <w:lang w:val="es-ES"/>
        </w:rPr>
        <w:t xml:space="preserve">de la carrocería. </w:t>
      </w:r>
      <w:r w:rsidR="006420D8" w:rsidRPr="006420D8">
        <w:rPr>
          <w:i/>
          <w:iCs/>
        </w:rPr>
        <w:t>Tras la aplicación del barniz transparente, la gráfica resulta imperceptible al tacto</w:t>
      </w:r>
      <w:r w:rsidRPr="000134D4">
        <w:rPr>
          <w:lang w:val="es-ES"/>
        </w:rPr>
        <w:t>”, afirma Timo Beyl, director de Nuevas Tecnologías de Dürr.</w:t>
      </w:r>
    </w:p>
    <w:p w14:paraId="2E1B7A49" w14:textId="77777777" w:rsidR="002B146E" w:rsidRPr="000134D4" w:rsidRDefault="002B146E" w:rsidP="002D74E7">
      <w:pPr>
        <w:pStyle w:val="Flietext"/>
        <w:rPr>
          <w:lang w:val="es-ES"/>
        </w:rPr>
      </w:pPr>
    </w:p>
    <w:p w14:paraId="2287E7B8" w14:textId="77777777" w:rsidR="001A5853" w:rsidRPr="000134D4" w:rsidRDefault="001A5853" w:rsidP="002D74E7">
      <w:pPr>
        <w:pStyle w:val="Flietext"/>
        <w:rPr>
          <w:b/>
          <w:lang w:val="es-ES"/>
        </w:rPr>
      </w:pPr>
    </w:p>
    <w:p w14:paraId="62CA59A9" w14:textId="42A573FD" w:rsidR="0019767A" w:rsidRPr="000134D4" w:rsidRDefault="00C7613A" w:rsidP="002D74E7">
      <w:pPr>
        <w:pStyle w:val="Flietext"/>
        <w:rPr>
          <w:b/>
          <w:bCs/>
          <w:spacing w:val="-2"/>
          <w:w w:val="101"/>
          <w:lang w:val="es-ES"/>
        </w:rPr>
      </w:pPr>
      <w:r>
        <w:rPr>
          <w:b/>
          <w:lang w:val="es-ES"/>
        </w:rPr>
        <w:lastRenderedPageBreak/>
        <w:t>Aplicación</w:t>
      </w:r>
      <w:r w:rsidR="009921FB" w:rsidRPr="000134D4">
        <w:rPr>
          <w:b/>
          <w:lang w:val="es-ES"/>
        </w:rPr>
        <w:t xml:space="preserve"> a demanda: </w:t>
      </w:r>
      <w:r w:rsidR="003E68F8">
        <w:rPr>
          <w:b/>
          <w:lang w:val="es-ES"/>
        </w:rPr>
        <w:t>recubrimiento</w:t>
      </w:r>
      <w:r w:rsidR="00E74607" w:rsidRPr="000134D4">
        <w:rPr>
          <w:b/>
          <w:lang w:val="es-ES"/>
        </w:rPr>
        <w:t xml:space="preserve"> </w:t>
      </w:r>
      <w:r w:rsidR="009921FB" w:rsidRPr="000134D4">
        <w:rPr>
          <w:b/>
          <w:lang w:val="es-ES"/>
        </w:rPr>
        <w:t>con la máxima resolución</w:t>
      </w:r>
    </w:p>
    <w:p w14:paraId="75223BD7" w14:textId="7BF4B60B" w:rsidR="00513DA8" w:rsidRDefault="00404B5E" w:rsidP="004C23B0">
      <w:pPr>
        <w:pStyle w:val="Flietext"/>
        <w:rPr>
          <w:rStyle w:val="p-inline"/>
          <w:lang w:val="es-ES"/>
        </w:rPr>
      </w:pPr>
      <w:r w:rsidRPr="000134D4">
        <w:rPr>
          <w:b/>
          <w:lang w:val="es-ES"/>
        </w:rPr>
        <w:t>Eco</w:t>
      </w:r>
      <w:r w:rsidRPr="000134D4">
        <w:rPr>
          <w:lang w:val="es-ES"/>
        </w:rPr>
        <w:t xml:space="preserve">NextJet se basa en la tecnología </w:t>
      </w:r>
      <w:r w:rsidR="008014EA">
        <w:rPr>
          <w:lang w:val="es-ES"/>
        </w:rPr>
        <w:t xml:space="preserve">denominada </w:t>
      </w:r>
      <w:r w:rsidR="008014EA" w:rsidRPr="008C2245">
        <w:rPr>
          <w:i/>
          <w:iCs/>
          <w:lang w:val="es-ES"/>
        </w:rPr>
        <w:t>Drop-on-Demand</w:t>
      </w:r>
      <w:r w:rsidR="00C14E62">
        <w:rPr>
          <w:lang w:val="es-ES"/>
        </w:rPr>
        <w:t xml:space="preserve">, </w:t>
      </w:r>
      <w:r w:rsidR="00462088">
        <w:rPr>
          <w:lang w:val="es-ES"/>
        </w:rPr>
        <w:t xml:space="preserve">que </w:t>
      </w:r>
      <w:r w:rsidR="00270EA5">
        <w:rPr>
          <w:lang w:val="es-ES"/>
        </w:rPr>
        <w:t>integra</w:t>
      </w:r>
      <w:r w:rsidR="00C74D98">
        <w:rPr>
          <w:lang w:val="es-ES"/>
        </w:rPr>
        <w:t xml:space="preserve"> </w:t>
      </w:r>
      <w:r w:rsidRPr="000134D4">
        <w:rPr>
          <w:lang w:val="es-ES"/>
        </w:rPr>
        <w:t>un cabezal de impresión con 2</w:t>
      </w:r>
      <w:r w:rsidR="000B71A7">
        <w:rPr>
          <w:lang w:val="es-ES"/>
        </w:rPr>
        <w:t>.</w:t>
      </w:r>
      <w:r w:rsidRPr="000134D4">
        <w:rPr>
          <w:lang w:val="es-ES"/>
        </w:rPr>
        <w:t>000 boquillas controlables individualmente</w:t>
      </w:r>
      <w:r w:rsidR="00F605E6" w:rsidRPr="000134D4">
        <w:rPr>
          <w:lang w:val="es-ES"/>
        </w:rPr>
        <w:t xml:space="preserve"> </w:t>
      </w:r>
      <w:r w:rsidR="00B37596">
        <w:rPr>
          <w:lang w:val="es-ES"/>
        </w:rPr>
        <w:t>en</w:t>
      </w:r>
      <w:r w:rsidR="00B37596" w:rsidRPr="000134D4">
        <w:rPr>
          <w:lang w:val="es-ES"/>
        </w:rPr>
        <w:t xml:space="preserve"> </w:t>
      </w:r>
      <w:r w:rsidR="00F605E6" w:rsidRPr="000134D4">
        <w:rPr>
          <w:lang w:val="es-ES"/>
        </w:rPr>
        <w:t>un robot de pintura</w:t>
      </w:r>
      <w:r w:rsidRPr="000134D4">
        <w:rPr>
          <w:lang w:val="es-ES"/>
        </w:rPr>
        <w:t xml:space="preserve">. Cada boquilla </w:t>
      </w:r>
      <w:r w:rsidR="0081324C">
        <w:rPr>
          <w:lang w:val="es-ES"/>
        </w:rPr>
        <w:t>libera</w:t>
      </w:r>
      <w:r w:rsidR="0081324C" w:rsidRPr="000134D4">
        <w:rPr>
          <w:lang w:val="es-ES"/>
        </w:rPr>
        <w:t xml:space="preserve"> </w:t>
      </w:r>
      <w:r w:rsidRPr="000134D4">
        <w:rPr>
          <w:lang w:val="es-ES"/>
        </w:rPr>
        <w:t xml:space="preserve">pintura </w:t>
      </w:r>
      <w:r w:rsidR="00865307">
        <w:rPr>
          <w:lang w:val="es-ES"/>
        </w:rPr>
        <w:t>únicamente</w:t>
      </w:r>
      <w:r w:rsidR="00865307" w:rsidRPr="000134D4">
        <w:rPr>
          <w:lang w:val="es-ES"/>
        </w:rPr>
        <w:t xml:space="preserve"> </w:t>
      </w:r>
      <w:r w:rsidRPr="000134D4">
        <w:rPr>
          <w:lang w:val="es-ES"/>
        </w:rPr>
        <w:t>cuando es necesario</w:t>
      </w:r>
      <w:r w:rsidR="00485EDD">
        <w:rPr>
          <w:lang w:val="es-ES"/>
        </w:rPr>
        <w:t>, generando</w:t>
      </w:r>
      <w:r w:rsidR="00EF0945">
        <w:rPr>
          <w:lang w:val="es-ES"/>
        </w:rPr>
        <w:t xml:space="preserve"> </w:t>
      </w:r>
      <w:r w:rsidRPr="000134D4">
        <w:rPr>
          <w:lang w:val="es-ES"/>
        </w:rPr>
        <w:t>hasta seis gotas por píxel</w:t>
      </w:r>
      <w:r w:rsidR="002B3559">
        <w:rPr>
          <w:lang w:val="es-ES"/>
        </w:rPr>
        <w:t>,</w:t>
      </w:r>
      <w:r w:rsidR="000D2CA8">
        <w:rPr>
          <w:lang w:val="es-ES"/>
        </w:rPr>
        <w:t xml:space="preserve"> que se fusionan</w:t>
      </w:r>
      <w:r w:rsidR="00682068">
        <w:rPr>
          <w:lang w:val="es-ES"/>
        </w:rPr>
        <w:t xml:space="preserve"> en</w:t>
      </w:r>
      <w:r w:rsidRPr="000134D4">
        <w:rPr>
          <w:lang w:val="es-ES"/>
        </w:rPr>
        <w:t xml:space="preserve"> el aire</w:t>
      </w:r>
      <w:r w:rsidR="00EF0945">
        <w:rPr>
          <w:lang w:val="es-ES"/>
        </w:rPr>
        <w:t xml:space="preserve"> </w:t>
      </w:r>
      <w:r w:rsidR="00A5472F">
        <w:rPr>
          <w:lang w:val="es-ES"/>
        </w:rPr>
        <w:t>a una gota mayor</w:t>
      </w:r>
      <w:r w:rsidR="00A5472F" w:rsidRPr="000134D4">
        <w:rPr>
          <w:lang w:val="es-ES"/>
        </w:rPr>
        <w:t xml:space="preserve"> </w:t>
      </w:r>
      <w:r w:rsidRPr="000134D4">
        <w:rPr>
          <w:lang w:val="es-ES"/>
        </w:rPr>
        <w:t xml:space="preserve">antes de </w:t>
      </w:r>
      <w:r w:rsidR="00682068">
        <w:rPr>
          <w:lang w:val="es-ES"/>
        </w:rPr>
        <w:t>alcanzar</w:t>
      </w:r>
      <w:r w:rsidRPr="000134D4">
        <w:rPr>
          <w:lang w:val="es-ES"/>
        </w:rPr>
        <w:t xml:space="preserve"> la superficie de la carrocería.</w:t>
      </w:r>
      <w:r w:rsidR="00202C1E">
        <w:rPr>
          <w:lang w:val="es-ES"/>
        </w:rPr>
        <w:t xml:space="preserve"> Gracias a e</w:t>
      </w:r>
      <w:r w:rsidRPr="000134D4">
        <w:rPr>
          <w:lang w:val="es-ES"/>
        </w:rPr>
        <w:t>sta tecnología</w:t>
      </w:r>
      <w:r w:rsidR="0062590C">
        <w:rPr>
          <w:lang w:val="es-ES"/>
        </w:rPr>
        <w:t>,</w:t>
      </w:r>
      <w:r w:rsidRPr="000134D4">
        <w:rPr>
          <w:lang w:val="es-ES"/>
        </w:rPr>
        <w:t xml:space="preserve"> </w:t>
      </w:r>
      <w:r w:rsidR="00202C1E">
        <w:rPr>
          <w:lang w:val="es-ES"/>
        </w:rPr>
        <w:t>se puede</w:t>
      </w:r>
      <w:r w:rsidRPr="000134D4">
        <w:rPr>
          <w:lang w:val="es-ES"/>
        </w:rPr>
        <w:t xml:space="preserve"> controlar el tamaño y la velocidad con </w:t>
      </w:r>
      <w:r w:rsidR="00146E99">
        <w:rPr>
          <w:lang w:val="es-ES"/>
        </w:rPr>
        <w:t xml:space="preserve">gran </w:t>
      </w:r>
      <w:r w:rsidRPr="000134D4">
        <w:rPr>
          <w:lang w:val="es-ES"/>
        </w:rPr>
        <w:t>precisión</w:t>
      </w:r>
      <w:r w:rsidR="007F2DD4">
        <w:rPr>
          <w:lang w:val="es-ES"/>
        </w:rPr>
        <w:t>, creando así, punto a punto,</w:t>
      </w:r>
      <w:r w:rsidR="00682068">
        <w:rPr>
          <w:lang w:val="es-ES"/>
        </w:rPr>
        <w:t xml:space="preserve"> </w:t>
      </w:r>
      <w:r w:rsidRPr="000134D4">
        <w:rPr>
          <w:lang w:val="es-ES"/>
        </w:rPr>
        <w:t xml:space="preserve">una imagen </w:t>
      </w:r>
      <w:r w:rsidR="00C1646E">
        <w:rPr>
          <w:lang w:val="es-ES"/>
        </w:rPr>
        <w:t xml:space="preserve">con </w:t>
      </w:r>
      <w:r w:rsidR="00C1646E" w:rsidRPr="000134D4">
        <w:rPr>
          <w:lang w:val="es-ES"/>
        </w:rPr>
        <w:t xml:space="preserve">una resolución de hasta 720 ppp </w:t>
      </w:r>
      <w:r w:rsidR="008214ED">
        <w:rPr>
          <w:lang w:val="es-ES"/>
        </w:rPr>
        <w:t xml:space="preserve">y </w:t>
      </w:r>
      <w:r w:rsidRPr="000134D4">
        <w:rPr>
          <w:lang w:val="es-ES"/>
        </w:rPr>
        <w:t xml:space="preserve">un espesor de </w:t>
      </w:r>
      <w:r w:rsidR="00FB75AC">
        <w:rPr>
          <w:lang w:val="es-ES"/>
        </w:rPr>
        <w:t>capa</w:t>
      </w:r>
      <w:r w:rsidRPr="000134D4">
        <w:rPr>
          <w:lang w:val="es-ES"/>
        </w:rPr>
        <w:t xml:space="preserve"> de pintura </w:t>
      </w:r>
      <w:r w:rsidR="00FB75AC">
        <w:rPr>
          <w:lang w:val="es-ES"/>
        </w:rPr>
        <w:t>extremadamente fino</w:t>
      </w:r>
      <w:r w:rsidR="0082376A">
        <w:rPr>
          <w:lang w:val="es-ES"/>
        </w:rPr>
        <w:t xml:space="preserve"> </w:t>
      </w:r>
      <w:r w:rsidRPr="000134D4">
        <w:rPr>
          <w:lang w:val="es-ES"/>
        </w:rPr>
        <w:t xml:space="preserve">de aproximadamente cinco </w:t>
      </w:r>
      <w:r w:rsidR="00F4756C" w:rsidRPr="000134D4">
        <w:rPr>
          <w:lang w:val="es-ES"/>
        </w:rPr>
        <w:t>micr</w:t>
      </w:r>
      <w:r w:rsidR="00F4756C">
        <w:rPr>
          <w:lang w:val="es-ES"/>
        </w:rPr>
        <w:t>ó</w:t>
      </w:r>
      <w:r w:rsidR="00F4756C" w:rsidRPr="000134D4">
        <w:rPr>
          <w:lang w:val="es-ES"/>
        </w:rPr>
        <w:t>metros</w:t>
      </w:r>
      <w:r w:rsidRPr="000134D4">
        <w:rPr>
          <w:lang w:val="es-ES"/>
        </w:rPr>
        <w:t xml:space="preserve">. El cabezal de impresión de dos canales puede dispensar dos colores </w:t>
      </w:r>
      <w:r w:rsidR="00D1336E" w:rsidRPr="000134D4">
        <w:rPr>
          <w:lang w:val="es-ES"/>
        </w:rPr>
        <w:t>simultáneamente</w:t>
      </w:r>
      <w:r w:rsidRPr="000134D4">
        <w:rPr>
          <w:lang w:val="es-ES"/>
        </w:rPr>
        <w:t xml:space="preserve">. Un programa de software, desarrollado especialmente por Dürr, controla la trayectoria del robot y calcula el punto de impacto de cada gota, </w:t>
      </w:r>
      <w:r w:rsidR="00691FC8">
        <w:rPr>
          <w:lang w:val="es-ES"/>
        </w:rPr>
        <w:t>utilizando la misma pintura</w:t>
      </w:r>
      <w:r w:rsidR="00EB0C04">
        <w:rPr>
          <w:lang w:val="es-ES"/>
        </w:rPr>
        <w:t xml:space="preserve"> para todas las áreas, </w:t>
      </w:r>
      <w:r w:rsidRPr="000134D4">
        <w:rPr>
          <w:lang w:val="es-ES"/>
        </w:rPr>
        <w:t xml:space="preserve">incluso en superficies convexas o verticales. </w:t>
      </w:r>
    </w:p>
    <w:p w14:paraId="7051EB29" w14:textId="77777777" w:rsidR="006402FA" w:rsidRPr="000134D4" w:rsidRDefault="006402FA" w:rsidP="004C23B0">
      <w:pPr>
        <w:pStyle w:val="Flietext"/>
        <w:rPr>
          <w:spacing w:val="-2"/>
          <w:w w:val="101"/>
          <w:lang w:val="es-ES"/>
        </w:rPr>
      </w:pPr>
    </w:p>
    <w:p w14:paraId="5BD19DFB" w14:textId="77777777" w:rsidR="00353635" w:rsidRPr="000134D4" w:rsidRDefault="006E714B" w:rsidP="002D74E7">
      <w:pPr>
        <w:pStyle w:val="Flietext"/>
        <w:rPr>
          <w:b/>
          <w:bCs/>
          <w:spacing w:val="-2"/>
          <w:w w:val="101"/>
          <w:lang w:val="es-ES"/>
        </w:rPr>
      </w:pPr>
      <w:r w:rsidRPr="000134D4">
        <w:rPr>
          <w:b/>
          <w:lang w:val="es-ES"/>
        </w:rPr>
        <w:t>La colaboración como clave para la innovación</w:t>
      </w:r>
    </w:p>
    <w:p w14:paraId="3A65370B" w14:textId="0F4DF553" w:rsidR="00614F9E" w:rsidRPr="000134D4" w:rsidRDefault="00D05057" w:rsidP="00536BEA">
      <w:pPr>
        <w:pStyle w:val="Flietext"/>
        <w:rPr>
          <w:spacing w:val="-2"/>
          <w:w w:val="101"/>
          <w:lang w:val="es-ES"/>
        </w:rPr>
      </w:pPr>
      <w:r w:rsidRPr="000134D4">
        <w:rPr>
          <w:b/>
          <w:lang w:val="es-ES"/>
        </w:rPr>
        <w:t>Eco</w:t>
      </w:r>
      <w:r w:rsidRPr="000134D4">
        <w:rPr>
          <w:lang w:val="es-ES"/>
        </w:rPr>
        <w:t xml:space="preserve">NextJet se desarrolló gracias a </w:t>
      </w:r>
      <w:r w:rsidR="002F70E7" w:rsidRPr="000134D4">
        <w:rPr>
          <w:lang w:val="es-ES"/>
        </w:rPr>
        <w:t>una estrecha colaboración</w:t>
      </w:r>
      <w:r w:rsidRPr="000134D4">
        <w:rPr>
          <w:lang w:val="es-ES"/>
        </w:rPr>
        <w:t xml:space="preserve">: Dürr </w:t>
      </w:r>
      <w:r w:rsidR="00013216">
        <w:rPr>
          <w:lang w:val="es-ES"/>
        </w:rPr>
        <w:t>asumió</w:t>
      </w:r>
      <w:r w:rsidRPr="000134D4">
        <w:rPr>
          <w:lang w:val="es-ES"/>
        </w:rPr>
        <w:t xml:space="preserve"> la integración de procesos, la robótica y el software para </w:t>
      </w:r>
      <w:r w:rsidR="001035E9">
        <w:rPr>
          <w:lang w:val="es-ES"/>
        </w:rPr>
        <w:t xml:space="preserve">la </w:t>
      </w:r>
      <w:r w:rsidR="001E365D">
        <w:rPr>
          <w:lang w:val="es-ES"/>
        </w:rPr>
        <w:t>aplicación de</w:t>
      </w:r>
      <w:r w:rsidRPr="000134D4">
        <w:rPr>
          <w:lang w:val="es-ES"/>
        </w:rPr>
        <w:t xml:space="preserve"> pintura; el fabricante de pinturas Axalta desarrolló las pinturas adecuadas; y el fabricante de cabezales de impresión XAAR proporcionó el cabezal de impresión. “</w:t>
      </w:r>
      <w:r w:rsidRPr="000134D4">
        <w:rPr>
          <w:i/>
          <w:iCs/>
          <w:lang w:val="es-ES"/>
        </w:rPr>
        <w:t xml:space="preserve">Nuestros clientes quieren </w:t>
      </w:r>
      <w:r w:rsidR="002E608C">
        <w:rPr>
          <w:i/>
          <w:iCs/>
          <w:lang w:val="es-ES"/>
        </w:rPr>
        <w:t xml:space="preserve">proporcionar a </w:t>
      </w:r>
      <w:r w:rsidRPr="000134D4">
        <w:rPr>
          <w:i/>
          <w:iCs/>
          <w:lang w:val="es-ES"/>
        </w:rPr>
        <w:t xml:space="preserve">sus diseñadores más libertad, </w:t>
      </w:r>
      <w:r w:rsidR="0048625D" w:rsidRPr="000134D4">
        <w:rPr>
          <w:i/>
          <w:iCs/>
          <w:lang w:val="es-ES"/>
        </w:rPr>
        <w:t>especialmente</w:t>
      </w:r>
      <w:r w:rsidRPr="000134D4">
        <w:rPr>
          <w:i/>
          <w:iCs/>
          <w:lang w:val="es-ES"/>
        </w:rPr>
        <w:t xml:space="preserve"> en lo que </w:t>
      </w:r>
      <w:r w:rsidR="003055DE">
        <w:rPr>
          <w:i/>
          <w:iCs/>
          <w:lang w:val="es-ES"/>
        </w:rPr>
        <w:t>respecta</w:t>
      </w:r>
      <w:r w:rsidRPr="000134D4">
        <w:rPr>
          <w:i/>
          <w:iCs/>
          <w:lang w:val="es-ES"/>
        </w:rPr>
        <w:t xml:space="preserve"> los gráficos de alta resolución. La colaboración con Axalta y XAAR acortó significativamente el tiempo de desarrollo y permitió ofrecer un sistema </w:t>
      </w:r>
      <w:r w:rsidR="00B66FE4">
        <w:rPr>
          <w:i/>
          <w:iCs/>
          <w:lang w:val="es-ES"/>
        </w:rPr>
        <w:t>integral</w:t>
      </w:r>
      <w:r w:rsidR="00B66FE4" w:rsidRPr="000134D4">
        <w:rPr>
          <w:i/>
          <w:iCs/>
          <w:lang w:val="es-ES"/>
        </w:rPr>
        <w:t xml:space="preserve"> </w:t>
      </w:r>
      <w:r w:rsidRPr="000134D4">
        <w:rPr>
          <w:i/>
          <w:iCs/>
          <w:lang w:val="es-ES"/>
        </w:rPr>
        <w:t xml:space="preserve">que cumple con los requisitos de la industria </w:t>
      </w:r>
      <w:r w:rsidR="00614F9E" w:rsidRPr="000134D4">
        <w:rPr>
          <w:i/>
          <w:iCs/>
          <w:lang w:val="es-ES"/>
        </w:rPr>
        <w:t>de automoción</w:t>
      </w:r>
      <w:r w:rsidRPr="000134D4">
        <w:rPr>
          <w:lang w:val="es-ES"/>
        </w:rPr>
        <w:t xml:space="preserve">”, sostiene Frank Herre, director de </w:t>
      </w:r>
      <w:r w:rsidR="004E28F7">
        <w:rPr>
          <w:lang w:val="es-ES"/>
        </w:rPr>
        <w:t xml:space="preserve">la división </w:t>
      </w:r>
      <w:r w:rsidR="00C95608">
        <w:rPr>
          <w:lang w:val="es-ES"/>
        </w:rPr>
        <w:t xml:space="preserve">Automotive </w:t>
      </w:r>
      <w:r w:rsidRPr="000134D4">
        <w:rPr>
          <w:lang w:val="es-ES"/>
        </w:rPr>
        <w:t>(</w:t>
      </w:r>
      <w:r w:rsidR="00C95608">
        <w:rPr>
          <w:lang w:val="es-ES"/>
        </w:rPr>
        <w:t>t</w:t>
      </w:r>
      <w:r w:rsidRPr="000134D4">
        <w:rPr>
          <w:lang w:val="es-ES"/>
        </w:rPr>
        <w:t>aller de pintura) de Dürr.</w:t>
      </w:r>
    </w:p>
    <w:p w14:paraId="0EA7A188" w14:textId="77777777" w:rsidR="00BB26D2" w:rsidRPr="000134D4" w:rsidRDefault="00BB26D2" w:rsidP="002D74E7">
      <w:pPr>
        <w:pStyle w:val="Flietext"/>
        <w:rPr>
          <w:spacing w:val="-2"/>
          <w:w w:val="101"/>
          <w:lang w:val="es-ES"/>
        </w:rPr>
      </w:pPr>
    </w:p>
    <w:p w14:paraId="02A896F7" w14:textId="77777777" w:rsidR="00353635" w:rsidRPr="000134D4" w:rsidRDefault="006D53A1" w:rsidP="002D74E7">
      <w:pPr>
        <w:pStyle w:val="Flietext"/>
        <w:rPr>
          <w:b/>
          <w:bCs/>
          <w:spacing w:val="-2"/>
          <w:w w:val="101"/>
          <w:lang w:val="es-ES"/>
        </w:rPr>
      </w:pPr>
      <w:r w:rsidRPr="000134D4">
        <w:rPr>
          <w:b/>
          <w:lang w:val="es-ES"/>
        </w:rPr>
        <w:t>Listo para su uso práctico</w:t>
      </w:r>
    </w:p>
    <w:p w14:paraId="244B2452" w14:textId="111D1D44" w:rsidR="00BB26D2" w:rsidRDefault="00B56CBD" w:rsidP="002D74E7">
      <w:pPr>
        <w:pStyle w:val="Flietext"/>
        <w:rPr>
          <w:lang w:val="es-ES"/>
        </w:rPr>
      </w:pPr>
      <w:r w:rsidRPr="000134D4">
        <w:rPr>
          <w:b/>
          <w:lang w:val="es-ES"/>
        </w:rPr>
        <w:t>Eco</w:t>
      </w:r>
      <w:r w:rsidRPr="000134D4">
        <w:rPr>
          <w:lang w:val="es-ES"/>
        </w:rPr>
        <w:t xml:space="preserve">NextJet está disponible para pruebas iniciales en </w:t>
      </w:r>
      <w:r w:rsidR="00370B4C">
        <w:rPr>
          <w:lang w:val="es-ES"/>
        </w:rPr>
        <w:t>el</w:t>
      </w:r>
      <w:r w:rsidR="00370B4C" w:rsidRPr="000134D4">
        <w:rPr>
          <w:lang w:val="es-ES"/>
        </w:rPr>
        <w:t xml:space="preserve"> </w:t>
      </w:r>
      <w:r w:rsidRPr="000134D4">
        <w:rPr>
          <w:lang w:val="es-ES"/>
        </w:rPr>
        <w:t>centro de pruebas de Dürr en Bietigheim (Alemania)</w:t>
      </w:r>
      <w:r w:rsidR="00811397">
        <w:rPr>
          <w:lang w:val="es-ES"/>
        </w:rPr>
        <w:t>,</w:t>
      </w:r>
      <w:r w:rsidR="00083464">
        <w:rPr>
          <w:lang w:val="es-ES"/>
        </w:rPr>
        <w:t xml:space="preserve"> donde </w:t>
      </w:r>
      <w:r w:rsidRPr="000134D4">
        <w:rPr>
          <w:lang w:val="es-ES"/>
        </w:rPr>
        <w:t>los fabricantes pueden observar</w:t>
      </w:r>
      <w:r w:rsidR="00302A9C">
        <w:rPr>
          <w:lang w:val="es-ES"/>
        </w:rPr>
        <w:t xml:space="preserve"> de primera mano</w:t>
      </w:r>
      <w:r w:rsidR="006D429B">
        <w:rPr>
          <w:lang w:val="es-ES"/>
        </w:rPr>
        <w:t xml:space="preserve"> </w:t>
      </w:r>
      <w:r w:rsidR="00E53762" w:rsidRPr="000134D4">
        <w:rPr>
          <w:lang w:val="es-ES"/>
        </w:rPr>
        <w:t>c</w:t>
      </w:r>
      <w:r w:rsidR="007B1921">
        <w:rPr>
          <w:lang w:val="es-ES"/>
        </w:rPr>
        <w:t>o</w:t>
      </w:r>
      <w:r w:rsidR="00E53762" w:rsidRPr="000134D4">
        <w:rPr>
          <w:lang w:val="es-ES"/>
        </w:rPr>
        <w:t>mo</w:t>
      </w:r>
      <w:r w:rsidRPr="000134D4">
        <w:rPr>
          <w:lang w:val="es-ES"/>
        </w:rPr>
        <w:t xml:space="preserve"> se </w:t>
      </w:r>
      <w:r w:rsidR="00884409">
        <w:rPr>
          <w:lang w:val="es-ES"/>
        </w:rPr>
        <w:t>generan</w:t>
      </w:r>
      <w:r w:rsidR="00884409" w:rsidRPr="000134D4">
        <w:rPr>
          <w:lang w:val="es-ES"/>
        </w:rPr>
        <w:t xml:space="preserve"> </w:t>
      </w:r>
      <w:r w:rsidRPr="000134D4">
        <w:rPr>
          <w:lang w:val="es-ES"/>
        </w:rPr>
        <w:t xml:space="preserve">los gráficos y los patrones en un proceso de pintura automatizado que </w:t>
      </w:r>
      <w:r w:rsidR="00AB4A52" w:rsidRPr="00AB4A52">
        <w:rPr>
          <w:lang w:val="es-ES"/>
        </w:rPr>
        <w:t>prescinde</w:t>
      </w:r>
      <w:r w:rsidR="00AB4A52">
        <w:rPr>
          <w:lang w:val="es-ES"/>
        </w:rPr>
        <w:t xml:space="preserve"> de </w:t>
      </w:r>
      <w:r w:rsidRPr="000134D4">
        <w:rPr>
          <w:lang w:val="es-ES"/>
        </w:rPr>
        <w:t xml:space="preserve">películas, reduce los residuos y </w:t>
      </w:r>
      <w:r w:rsidR="00E11891">
        <w:rPr>
          <w:lang w:val="es-ES"/>
        </w:rPr>
        <w:t>optimiza el</w:t>
      </w:r>
      <w:r w:rsidR="00E11891" w:rsidRPr="000134D4">
        <w:rPr>
          <w:lang w:val="es-ES"/>
        </w:rPr>
        <w:t xml:space="preserve"> </w:t>
      </w:r>
      <w:r w:rsidRPr="000134D4">
        <w:rPr>
          <w:lang w:val="es-ES"/>
        </w:rPr>
        <w:t xml:space="preserve">tiempo de mano de obra. Al mismo tiempo, la alta resolución abre nuevas posibilidades de diseño. Por lo tanto, </w:t>
      </w:r>
      <w:r w:rsidRPr="000134D4">
        <w:rPr>
          <w:b/>
          <w:lang w:val="es-ES"/>
        </w:rPr>
        <w:t>Eco</w:t>
      </w:r>
      <w:r w:rsidRPr="000134D4">
        <w:rPr>
          <w:lang w:val="es-ES"/>
        </w:rPr>
        <w:t xml:space="preserve">NextJet no solo </w:t>
      </w:r>
      <w:r w:rsidR="00403F02">
        <w:rPr>
          <w:lang w:val="es-ES"/>
        </w:rPr>
        <w:t>repres</w:t>
      </w:r>
      <w:r w:rsidR="00A43323">
        <w:rPr>
          <w:lang w:val="es-ES"/>
        </w:rPr>
        <w:t>e</w:t>
      </w:r>
      <w:r w:rsidR="00403F02">
        <w:rPr>
          <w:lang w:val="es-ES"/>
        </w:rPr>
        <w:t>nta</w:t>
      </w:r>
      <w:r w:rsidRPr="000134D4">
        <w:rPr>
          <w:lang w:val="es-ES"/>
        </w:rPr>
        <w:t xml:space="preserve"> </w:t>
      </w:r>
      <w:r w:rsidRPr="000134D4">
        <w:rPr>
          <w:lang w:val="es-ES"/>
        </w:rPr>
        <w:lastRenderedPageBreak/>
        <w:t>una innovación tecnológica, sino también un</w:t>
      </w:r>
      <w:r w:rsidR="00A43323">
        <w:rPr>
          <w:lang w:val="es-ES"/>
        </w:rPr>
        <w:t>a solución</w:t>
      </w:r>
      <w:r w:rsidRPr="000134D4">
        <w:rPr>
          <w:lang w:val="es-ES"/>
        </w:rPr>
        <w:t xml:space="preserve"> para lograr procesos </w:t>
      </w:r>
      <w:r w:rsidR="00DE4EDE">
        <w:rPr>
          <w:lang w:val="es-ES"/>
        </w:rPr>
        <w:t xml:space="preserve"> de</w:t>
      </w:r>
      <w:r w:rsidRPr="000134D4">
        <w:rPr>
          <w:lang w:val="es-ES"/>
        </w:rPr>
        <w:t xml:space="preserve"> producción de vehículos</w:t>
      </w:r>
      <w:r w:rsidR="00DE4EDE">
        <w:rPr>
          <w:lang w:val="es-ES"/>
        </w:rPr>
        <w:t xml:space="preserve"> </w:t>
      </w:r>
      <w:r w:rsidR="00DE4EDE" w:rsidRPr="000134D4">
        <w:rPr>
          <w:lang w:val="es-ES"/>
        </w:rPr>
        <w:t>más eficientes y sostenibles</w:t>
      </w:r>
      <w:r w:rsidRPr="000134D4">
        <w:rPr>
          <w:lang w:val="es-ES"/>
        </w:rPr>
        <w:t>.</w:t>
      </w:r>
    </w:p>
    <w:p w14:paraId="49D9BE70" w14:textId="77777777" w:rsidR="002270A3" w:rsidRPr="000134D4" w:rsidRDefault="002270A3" w:rsidP="002D74E7">
      <w:pPr>
        <w:pStyle w:val="Flietext"/>
        <w:rPr>
          <w:lang w:val="es-ES"/>
        </w:rPr>
      </w:pPr>
    </w:p>
    <w:p w14:paraId="3F80C70D" w14:textId="09116517" w:rsidR="00C75A14" w:rsidRPr="002270A3" w:rsidRDefault="008F02F0" w:rsidP="00BF5373">
      <w:pPr>
        <w:pStyle w:val="Flietext"/>
        <w:rPr>
          <w:b/>
          <w:lang w:val="es-ES"/>
        </w:rPr>
      </w:pPr>
      <w:r w:rsidRPr="008C2245">
        <w:rPr>
          <w:b/>
          <w:lang w:val="es-ES"/>
        </w:rPr>
        <w:t>Imágenes</w:t>
      </w:r>
    </w:p>
    <w:p w14:paraId="4E67D811" w14:textId="6D38CC91" w:rsidR="008F02F0" w:rsidRDefault="00C7484A" w:rsidP="00BF5373">
      <w:pPr>
        <w:pStyle w:val="Flietext"/>
      </w:pPr>
      <w:r w:rsidRPr="008C2245">
        <w:rPr>
          <w:bCs/>
          <w:lang w:val="es-ES"/>
        </w:rPr>
        <w:t xml:space="preserve">Las imágenes a continuación están disponibles </w:t>
      </w:r>
      <w:hyperlink r:id="rId12" w:history="1">
        <w:r w:rsidR="0065752B">
          <w:rPr>
            <w:rStyle w:val="Hipervnculo"/>
            <w:spacing w:val="-2"/>
            <w:w w:val="101"/>
            <w:szCs w:val="22"/>
          </w:rPr>
          <w:t>aquí</w:t>
        </w:r>
      </w:hyperlink>
      <w:r>
        <w:t xml:space="preserve"> </w:t>
      </w:r>
      <w:r w:rsidRPr="00D5722B">
        <w:rPr>
          <w:bCs/>
          <w:lang w:val="es-ES"/>
        </w:rPr>
        <w:t>para su descarga</w:t>
      </w:r>
      <w:r w:rsidR="0065752B">
        <w:rPr>
          <w:bCs/>
          <w:lang w:val="es-ES"/>
        </w:rPr>
        <w:t>.</w:t>
      </w:r>
    </w:p>
    <w:p w14:paraId="50C9690C" w14:textId="77777777" w:rsidR="00BA6E93" w:rsidRPr="000134D4" w:rsidRDefault="00BA6E93" w:rsidP="00BF5373">
      <w:pPr>
        <w:pStyle w:val="Flietext"/>
        <w:rPr>
          <w:bCs/>
          <w:lang w:val="es-ES"/>
        </w:rPr>
      </w:pPr>
    </w:p>
    <w:p w14:paraId="28116560" w14:textId="7EAAE2AC" w:rsidR="00BF5373" w:rsidRPr="000134D4" w:rsidRDefault="006B2A5B" w:rsidP="00BF5373">
      <w:pPr>
        <w:pStyle w:val="Flietext"/>
        <w:rPr>
          <w:rStyle w:val="Fettung"/>
          <w:sz w:val="17"/>
          <w:szCs w:val="17"/>
          <w:lang w:val="es-ES"/>
        </w:rPr>
      </w:pPr>
      <w:r w:rsidRPr="000134D4">
        <w:rPr>
          <w:noProof/>
          <w:spacing w:val="-2"/>
          <w:w w:val="101"/>
          <w:lang w:val="es-ES"/>
        </w:rPr>
        <w:drawing>
          <wp:inline distT="0" distB="0" distL="0" distR="0" wp14:anchorId="7CC6E39B" wp14:editId="46A610EC">
            <wp:extent cx="4928235" cy="3285490"/>
            <wp:effectExtent l="0" t="0" r="5715" b="0"/>
            <wp:docPr id="913550707" name="Grafik 1" descr="Ein Bild, das Text, Platane Flugzeug Hob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550707" name="Grafik 1" descr="Ein Bild, das Text, Platane Flugzeug Hob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FE03F" w14:textId="7DE17664" w:rsidR="00AD1202" w:rsidRPr="000134D4" w:rsidRDefault="00906D0C" w:rsidP="00CC2205">
      <w:pPr>
        <w:pStyle w:val="Flietext"/>
        <w:spacing w:line="240" w:lineRule="auto"/>
        <w:rPr>
          <w:sz w:val="17"/>
          <w:szCs w:val="17"/>
          <w:lang w:val="es-ES"/>
        </w:rPr>
      </w:pPr>
      <w:r w:rsidRPr="000134D4">
        <w:rPr>
          <w:rStyle w:val="Fettung"/>
          <w:sz w:val="17"/>
          <w:lang w:val="es-ES"/>
        </w:rPr>
        <w:t>Imagen 1:</w:t>
      </w:r>
      <w:r w:rsidRPr="000134D4">
        <w:rPr>
          <w:sz w:val="17"/>
          <w:lang w:val="es-ES"/>
        </w:rPr>
        <w:t xml:space="preserve"> </w:t>
      </w:r>
      <w:r w:rsidRPr="00B159EF">
        <w:rPr>
          <w:b/>
          <w:sz w:val="17"/>
          <w:lang w:val="es-ES"/>
        </w:rPr>
        <w:t>Eco</w:t>
      </w:r>
      <w:r w:rsidRPr="000134D4">
        <w:rPr>
          <w:sz w:val="17"/>
          <w:lang w:val="es-ES"/>
        </w:rPr>
        <w:t>NextJet permite un proceso de</w:t>
      </w:r>
      <w:r w:rsidR="00B159EF">
        <w:rPr>
          <w:sz w:val="17"/>
          <w:lang w:val="es-ES"/>
        </w:rPr>
        <w:t xml:space="preserve"> aplicación de</w:t>
      </w:r>
      <w:r w:rsidRPr="000134D4">
        <w:rPr>
          <w:sz w:val="17"/>
          <w:lang w:val="es-ES"/>
        </w:rPr>
        <w:t xml:space="preserve"> pintura automatizado y sin película para un diseño personalizado del vehículo.</w:t>
      </w:r>
    </w:p>
    <w:p w14:paraId="3E5D2C89" w14:textId="77777777" w:rsidR="00CC2205" w:rsidRPr="000134D4" w:rsidRDefault="00CC2205" w:rsidP="00CC2205">
      <w:pPr>
        <w:pStyle w:val="Flietext"/>
        <w:spacing w:line="240" w:lineRule="auto"/>
        <w:rPr>
          <w:sz w:val="17"/>
          <w:szCs w:val="17"/>
          <w:lang w:val="es-ES"/>
        </w:rPr>
      </w:pPr>
    </w:p>
    <w:p w14:paraId="456DF270" w14:textId="560BBA0A" w:rsidR="007F5A25" w:rsidRPr="000134D4" w:rsidRDefault="005C03AE" w:rsidP="00CC2205">
      <w:pPr>
        <w:pStyle w:val="Flietext"/>
        <w:spacing w:line="240" w:lineRule="auto"/>
        <w:rPr>
          <w:sz w:val="17"/>
          <w:szCs w:val="17"/>
          <w:lang w:val="es-ES"/>
        </w:rPr>
      </w:pPr>
      <w:r w:rsidRPr="000134D4">
        <w:rPr>
          <w:noProof/>
          <w:lang w:val="es-ES"/>
        </w:rPr>
        <w:lastRenderedPageBreak/>
        <w:drawing>
          <wp:inline distT="0" distB="0" distL="0" distR="0" wp14:anchorId="1AECF511" wp14:editId="7B2FA312">
            <wp:extent cx="4429125" cy="2950467"/>
            <wp:effectExtent l="0" t="0" r="0" b="2540"/>
            <wp:docPr id="2128387944" name="Grafik 1" descr="Ein Bild, das Waschbecken, Installationszubehör, Flasche, Badezimm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387944" name="Grafik 1" descr="Ein Bild, das Waschbecken, Installationszubehör, Flasche, Badezimm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731" cy="2952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3B40" w14:textId="24F8610B" w:rsidR="00E4199A" w:rsidRPr="000134D4" w:rsidRDefault="00E4199A" w:rsidP="00CC2205">
      <w:pPr>
        <w:pStyle w:val="Flietext"/>
        <w:spacing w:line="240" w:lineRule="auto"/>
        <w:rPr>
          <w:sz w:val="17"/>
          <w:lang w:val="es-ES"/>
        </w:rPr>
      </w:pPr>
      <w:r w:rsidRPr="000134D4">
        <w:rPr>
          <w:rStyle w:val="Fettung"/>
          <w:sz w:val="17"/>
          <w:lang w:val="es-ES"/>
        </w:rPr>
        <w:t>Imagen 2:</w:t>
      </w:r>
      <w:r w:rsidRPr="000134D4">
        <w:rPr>
          <w:sz w:val="17"/>
          <w:lang w:val="es-ES"/>
        </w:rPr>
        <w:t xml:space="preserve"> Dürr, Axalta y XAAR han desarrollado un sistema </w:t>
      </w:r>
      <w:r w:rsidR="00353520">
        <w:rPr>
          <w:sz w:val="17"/>
          <w:lang w:val="es-ES"/>
        </w:rPr>
        <w:t>integral</w:t>
      </w:r>
      <w:r w:rsidR="00353520" w:rsidRPr="000134D4">
        <w:rPr>
          <w:sz w:val="17"/>
          <w:lang w:val="es-ES"/>
        </w:rPr>
        <w:t xml:space="preserve"> </w:t>
      </w:r>
      <w:r w:rsidRPr="000134D4">
        <w:rPr>
          <w:sz w:val="17"/>
          <w:lang w:val="es-ES"/>
        </w:rPr>
        <w:t>para la impresión directa de alta resolución en vehículos.</w:t>
      </w:r>
    </w:p>
    <w:p w14:paraId="3529FEBF" w14:textId="77777777" w:rsidR="004A5C2C" w:rsidRPr="000134D4" w:rsidRDefault="004A5C2C" w:rsidP="00CC2205">
      <w:pPr>
        <w:pStyle w:val="Flietext"/>
        <w:spacing w:line="240" w:lineRule="auto"/>
        <w:rPr>
          <w:sz w:val="17"/>
          <w:szCs w:val="17"/>
          <w:lang w:val="es-ES"/>
        </w:rPr>
      </w:pPr>
    </w:p>
    <w:p w14:paraId="559EA56A" w14:textId="0485CA83" w:rsidR="005C03AE" w:rsidRPr="000134D4" w:rsidRDefault="00A7540B" w:rsidP="00CC2205">
      <w:pPr>
        <w:pStyle w:val="Flietext"/>
        <w:spacing w:line="240" w:lineRule="auto"/>
        <w:rPr>
          <w:sz w:val="17"/>
          <w:szCs w:val="17"/>
          <w:lang w:val="es-ES"/>
        </w:rPr>
      </w:pPr>
      <w:r w:rsidRPr="000134D4">
        <w:rPr>
          <w:noProof/>
          <w:lang w:val="es-ES"/>
        </w:rPr>
        <w:drawing>
          <wp:inline distT="0" distB="0" distL="0" distR="0" wp14:anchorId="1BB6ACBA" wp14:editId="31B671C5">
            <wp:extent cx="4457700" cy="2970077"/>
            <wp:effectExtent l="0" t="0" r="0" b="1905"/>
            <wp:docPr id="1954857023" name="Grafik 2" descr="Ein Bild, das Kabel, medizinische Ausrüstung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857023" name="Grafik 2" descr="Ein Bild, das Kabel, medizinische Ausrüstung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297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580DD" w14:textId="67AFA455" w:rsidR="00A03989" w:rsidRDefault="00AD1202" w:rsidP="00CC2205">
      <w:pPr>
        <w:pStyle w:val="Flietext"/>
        <w:spacing w:line="240" w:lineRule="auto"/>
        <w:rPr>
          <w:sz w:val="18"/>
          <w:lang w:val="es-ES"/>
        </w:rPr>
      </w:pPr>
      <w:r w:rsidRPr="000134D4">
        <w:rPr>
          <w:rStyle w:val="Fettung"/>
          <w:sz w:val="17"/>
          <w:lang w:val="es-ES"/>
        </w:rPr>
        <w:t>Imagen 3:</w:t>
      </w:r>
      <w:r w:rsidRPr="000134D4">
        <w:rPr>
          <w:lang w:val="es-ES"/>
        </w:rPr>
        <w:t xml:space="preserve"> </w:t>
      </w:r>
      <w:r w:rsidRPr="000134D4">
        <w:rPr>
          <w:sz w:val="18"/>
          <w:lang w:val="es-ES"/>
        </w:rPr>
        <w:t>Más de 2</w:t>
      </w:r>
      <w:r w:rsidR="00715B60">
        <w:rPr>
          <w:sz w:val="18"/>
          <w:lang w:val="es-ES"/>
        </w:rPr>
        <w:t>.</w:t>
      </w:r>
      <w:r w:rsidRPr="000134D4">
        <w:rPr>
          <w:sz w:val="18"/>
          <w:lang w:val="es-ES"/>
        </w:rPr>
        <w:t xml:space="preserve">000 boquillas controlan la pintura con una precisión milimétrica para crear diseños de dos colores con un acabado impecable gracias a la tecnología </w:t>
      </w:r>
      <w:r w:rsidR="009F5D71" w:rsidRPr="008C2245">
        <w:rPr>
          <w:i/>
          <w:iCs/>
          <w:sz w:val="18"/>
          <w:lang w:val="es-ES"/>
        </w:rPr>
        <w:t>Drop-on-Demand</w:t>
      </w:r>
      <w:r w:rsidRPr="000134D4">
        <w:rPr>
          <w:sz w:val="18"/>
          <w:lang w:val="es-ES"/>
        </w:rPr>
        <w:t>.</w:t>
      </w:r>
    </w:p>
    <w:p w14:paraId="6750391A" w14:textId="77777777" w:rsidR="009F5D71" w:rsidRPr="000134D4" w:rsidRDefault="009F5D71" w:rsidP="00CC2205">
      <w:pPr>
        <w:pStyle w:val="Flietext"/>
        <w:spacing w:line="240" w:lineRule="auto"/>
        <w:rPr>
          <w:sz w:val="18"/>
          <w:szCs w:val="18"/>
          <w:lang w:val="es-ES"/>
        </w:rPr>
      </w:pPr>
    </w:p>
    <w:p w14:paraId="39EF112A" w14:textId="5F715E53" w:rsidR="000971E5" w:rsidRPr="000134D4" w:rsidRDefault="00F00289" w:rsidP="00E4199A">
      <w:pPr>
        <w:pStyle w:val="Flietext"/>
        <w:rPr>
          <w:sz w:val="16"/>
          <w:szCs w:val="16"/>
          <w:lang w:val="es-ES"/>
        </w:rPr>
      </w:pPr>
      <w:r w:rsidRPr="000134D4">
        <w:rPr>
          <w:noProof/>
          <w:lang w:val="es-ES"/>
        </w:rPr>
        <w:lastRenderedPageBreak/>
        <w:drawing>
          <wp:inline distT="0" distB="0" distL="0" distR="0" wp14:anchorId="1B3C758A" wp14:editId="7DB0AAB5">
            <wp:extent cx="4919980" cy="3277235"/>
            <wp:effectExtent l="0" t="0" r="0" b="0"/>
            <wp:docPr id="672241389" name="Grafik 2" descr="Ein Bild, das Auto, Autoteile, Landfahrzeug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41389" name="Grafik 2" descr="Ein Bild, das Auto, Autoteile, Landfahrzeug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980" cy="327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3C8F1" w14:textId="584039B4" w:rsidR="00723A73" w:rsidRPr="000134D4" w:rsidRDefault="009D3AE0" w:rsidP="00CC2205">
      <w:pPr>
        <w:pStyle w:val="Flietext"/>
        <w:spacing w:line="240" w:lineRule="auto"/>
        <w:rPr>
          <w:sz w:val="18"/>
          <w:lang w:val="es-ES"/>
        </w:rPr>
      </w:pPr>
      <w:r w:rsidRPr="000134D4">
        <w:rPr>
          <w:b/>
          <w:sz w:val="17"/>
          <w:lang w:val="es-ES"/>
        </w:rPr>
        <w:t>Imagen 4:</w:t>
      </w:r>
      <w:r w:rsidRPr="000134D4">
        <w:rPr>
          <w:sz w:val="17"/>
          <w:lang w:val="es-ES"/>
        </w:rPr>
        <w:t xml:space="preserve"> </w:t>
      </w:r>
      <w:r w:rsidRPr="000134D4">
        <w:rPr>
          <w:b/>
          <w:sz w:val="18"/>
          <w:lang w:val="es-ES"/>
        </w:rPr>
        <w:t>Eco</w:t>
      </w:r>
      <w:r w:rsidRPr="000134D4">
        <w:rPr>
          <w:sz w:val="18"/>
          <w:lang w:val="es-ES"/>
        </w:rPr>
        <w:t xml:space="preserve">NextJet aplica gráficos personalizados en cualquier </w:t>
      </w:r>
      <w:r w:rsidR="00FC0623">
        <w:rPr>
          <w:sz w:val="18"/>
          <w:lang w:val="es-ES"/>
        </w:rPr>
        <w:t>zona</w:t>
      </w:r>
      <w:r w:rsidR="00FC0623" w:rsidRPr="000134D4">
        <w:rPr>
          <w:sz w:val="18"/>
          <w:lang w:val="es-ES"/>
        </w:rPr>
        <w:t xml:space="preserve"> </w:t>
      </w:r>
      <w:r w:rsidRPr="000134D4">
        <w:rPr>
          <w:sz w:val="18"/>
          <w:lang w:val="es-ES"/>
        </w:rPr>
        <w:t>de la carrocería con una precisión milimétrica.</w:t>
      </w:r>
    </w:p>
    <w:p w14:paraId="485A24D5" w14:textId="77777777" w:rsidR="00F00289" w:rsidRPr="000134D4" w:rsidRDefault="00F00289" w:rsidP="00CC2205">
      <w:pPr>
        <w:pStyle w:val="Flietext"/>
        <w:spacing w:line="240" w:lineRule="auto"/>
        <w:rPr>
          <w:sz w:val="18"/>
          <w:lang w:val="es-ES"/>
        </w:rPr>
      </w:pPr>
    </w:p>
    <w:p w14:paraId="27802C66" w14:textId="77777777" w:rsidR="00F00289" w:rsidRPr="000134D4" w:rsidRDefault="00F00289" w:rsidP="00CC2205">
      <w:pPr>
        <w:pStyle w:val="Flietext"/>
        <w:spacing w:line="240" w:lineRule="auto"/>
        <w:rPr>
          <w:sz w:val="18"/>
          <w:lang w:val="es-ES"/>
        </w:rPr>
      </w:pPr>
    </w:p>
    <w:p w14:paraId="41FEC9E6" w14:textId="77777777" w:rsidR="00E61D13" w:rsidRDefault="00E61D13" w:rsidP="00E61D13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s-ES"/>
        </w:rPr>
      </w:pPr>
      <w:r w:rsidRPr="000134D4">
        <w:rPr>
          <w:rFonts w:eastAsiaTheme="minorEastAsia" w:cstheme="minorBidi"/>
          <w:b/>
          <w:bCs/>
          <w:szCs w:val="22"/>
          <w:lang w:val="es-ES"/>
        </w:rPr>
        <w:t>Acerca del Grupo Dürr </w:t>
      </w:r>
    </w:p>
    <w:p w14:paraId="17032D78" w14:textId="199C5DCD" w:rsidR="00F11707" w:rsidRPr="000134D4" w:rsidRDefault="00F11707" w:rsidP="00CC2205">
      <w:pPr>
        <w:pStyle w:val="Flietext"/>
        <w:spacing w:line="240" w:lineRule="auto"/>
        <w:rPr>
          <w:rFonts w:ascii="Arial" w:eastAsia="Arial" w:hAnsi="Arial" w:cs="Arial"/>
          <w:sz w:val="20"/>
          <w:szCs w:val="20"/>
          <w:lang w:val="es-ES"/>
        </w:rPr>
      </w:pPr>
      <w:r w:rsidRPr="000134D4">
        <w:rPr>
          <w:rFonts w:ascii="Arial" w:eastAsia="Arial" w:hAnsi="Arial" w:cs="Arial"/>
          <w:sz w:val="20"/>
          <w:szCs w:val="20"/>
          <w:lang w:val="es-ES"/>
        </w:rPr>
        <w:t>Dürr tiene una representación directa en España desde 1974 y actualmente cuenta con aproximadamente 210 empleados (datos de 2024). La sede central de Dürr Systems Spain S.A. se encuentra en San Sebastián, además de contar con delegaciones en Barcelona, Valladolid y Madrid. Las actividades de la compañía se centran en las expansiones y modernizaciones de plantas existentes, así como la ejecución de proyectos nuevos llave en mano en España, Portugal y Marruecos. Entre sus clientes destacan fabricantes de la industria automotriz, aeroespacial, ferroviaria y otros sectores industriales. Dürr Systems Spain ha sido nombrado Centro de Competencia para la industria aeronáutica dentro del Grupo Dürr, destacando su experiencia tecnológica y capacidad innovadora. La empresa apuesta por soluciones sostenibles, la digitalización y la automatización personalizada para satisfacer las necesidades cambiantes de sus mercados.</w:t>
      </w:r>
    </w:p>
    <w:p w14:paraId="25F556C0" w14:textId="77777777" w:rsidR="00F11707" w:rsidRPr="000134D4" w:rsidRDefault="00F11707" w:rsidP="00CC2205">
      <w:pPr>
        <w:pStyle w:val="Flietext"/>
        <w:spacing w:line="240" w:lineRule="auto"/>
        <w:rPr>
          <w:rFonts w:ascii="Arial" w:eastAsia="Arial" w:hAnsi="Arial" w:cs="Arial"/>
          <w:sz w:val="20"/>
          <w:szCs w:val="20"/>
          <w:lang w:val="es-ES"/>
        </w:rPr>
      </w:pPr>
    </w:p>
    <w:p w14:paraId="6A784A10" w14:textId="77777777" w:rsidR="000D18CE" w:rsidRDefault="000D18CE" w:rsidP="000D18CE">
      <w:pPr>
        <w:pStyle w:val="Flietext"/>
        <w:spacing w:line="240" w:lineRule="auto"/>
        <w:rPr>
          <w:rFonts w:ascii="Arial" w:eastAsia="Arial" w:hAnsi="Arial" w:cs="Arial"/>
          <w:sz w:val="20"/>
          <w:szCs w:val="20"/>
        </w:rPr>
      </w:pPr>
      <w:r w:rsidRPr="000D18CE">
        <w:rPr>
          <w:rFonts w:ascii="Arial" w:eastAsia="Arial" w:hAnsi="Arial" w:cs="Arial"/>
          <w:sz w:val="20"/>
          <w:szCs w:val="20"/>
        </w:rPr>
        <w:t>El Grupo Dürr es una de las empresas de ingeniería líderes en máquinas e instalaciones a nivel mundial con destacada experiencia en automatización, digitalización y eficiencia energética. Sus productos, sistemas y servicios permiten procesos de fabricación altamente eficientes y sostenibles, principalmente para la industria automotriz, fabricantes de muebles y construcciones de madera, así como también en el montaje de productos médicos y eléctricos y en la fabricación de baterías. El Grupo Dürr generó ingresos por ventas de 4,2 mil millones de euros en 2025 y actualmente tiene más de 18.000 empleados y 124 delegaciones en 32 países. Desde la venta de la división de tecnología medioambiental a finales de octubre de 2025, el negocio se ha agrupado en tres divisiones:</w:t>
      </w:r>
    </w:p>
    <w:p w14:paraId="548D4241" w14:textId="77777777" w:rsidR="000D18CE" w:rsidRPr="000D18CE" w:rsidRDefault="000D18CE" w:rsidP="000D18CE">
      <w:pPr>
        <w:pStyle w:val="Flietext"/>
        <w:spacing w:line="240" w:lineRule="auto"/>
        <w:rPr>
          <w:rFonts w:ascii="Arial" w:eastAsia="Arial" w:hAnsi="Arial" w:cs="Arial"/>
          <w:sz w:val="20"/>
          <w:szCs w:val="20"/>
        </w:rPr>
      </w:pPr>
      <w:r w:rsidRPr="000D18CE">
        <w:rPr>
          <w:rFonts w:ascii="Arial" w:eastAsia="Arial" w:hAnsi="Arial" w:cs="Arial"/>
          <w:b/>
          <w:bCs/>
          <w:sz w:val="20"/>
          <w:szCs w:val="20"/>
        </w:rPr>
        <w:lastRenderedPageBreak/>
        <w:t>Automotive:</w:t>
      </w:r>
      <w:r w:rsidRPr="000D18CE">
        <w:rPr>
          <w:rFonts w:ascii="Arial" w:eastAsia="Arial" w:hAnsi="Arial" w:cs="Arial"/>
          <w:sz w:val="20"/>
          <w:szCs w:val="20"/>
        </w:rPr>
        <w:t xml:space="preserve"> Tecnología de aplicación de pintura y de ensamblaje final, tecnología de pruebas y llenado, así como sistemas de recubrimiento para electrodos de batería</w:t>
      </w:r>
    </w:p>
    <w:p w14:paraId="4A33A6CE" w14:textId="77777777" w:rsidR="000D18CE" w:rsidRDefault="000D18CE" w:rsidP="000D18CE">
      <w:pPr>
        <w:pStyle w:val="Flietext"/>
        <w:spacing w:line="240" w:lineRule="auto"/>
        <w:rPr>
          <w:rFonts w:ascii="Arial" w:eastAsia="Arial" w:hAnsi="Arial" w:cs="Arial"/>
          <w:sz w:val="20"/>
          <w:szCs w:val="20"/>
        </w:rPr>
      </w:pPr>
    </w:p>
    <w:p w14:paraId="3A931BF5" w14:textId="77777777" w:rsidR="000D18CE" w:rsidRPr="000D18CE" w:rsidRDefault="000D18CE" w:rsidP="000D18CE">
      <w:pPr>
        <w:pStyle w:val="Flietext"/>
        <w:spacing w:line="240" w:lineRule="auto"/>
        <w:rPr>
          <w:rFonts w:ascii="Arial" w:eastAsia="Arial" w:hAnsi="Arial" w:cs="Arial"/>
          <w:sz w:val="20"/>
          <w:szCs w:val="20"/>
        </w:rPr>
      </w:pPr>
      <w:r w:rsidRPr="000D18CE">
        <w:rPr>
          <w:rFonts w:ascii="Arial" w:eastAsia="Arial" w:hAnsi="Arial" w:cs="Arial"/>
          <w:b/>
          <w:bCs/>
          <w:sz w:val="20"/>
          <w:szCs w:val="20"/>
        </w:rPr>
        <w:t>Industrial Automation:</w:t>
      </w:r>
      <w:r w:rsidRPr="000D18CE">
        <w:rPr>
          <w:rFonts w:ascii="Arial" w:eastAsia="Arial" w:hAnsi="Arial" w:cs="Arial"/>
          <w:sz w:val="20"/>
          <w:szCs w:val="20"/>
        </w:rPr>
        <w:t xml:space="preserve"> Sistemas automatizados de ensamblaje y pruebas para componentes automotrices, dispositivos médicos y bienes de consumo, así como tecnología de equilibrado </w:t>
      </w:r>
    </w:p>
    <w:p w14:paraId="38A447CB" w14:textId="77777777" w:rsidR="000D18CE" w:rsidRDefault="000D18CE" w:rsidP="000D18CE">
      <w:pPr>
        <w:pStyle w:val="Flietext"/>
        <w:spacing w:line="240" w:lineRule="auto"/>
        <w:rPr>
          <w:rFonts w:ascii="Arial" w:eastAsia="Arial" w:hAnsi="Arial" w:cs="Arial"/>
          <w:sz w:val="20"/>
          <w:szCs w:val="20"/>
        </w:rPr>
      </w:pPr>
    </w:p>
    <w:p w14:paraId="1162FCA8" w14:textId="77777777" w:rsidR="000D18CE" w:rsidRPr="000D18CE" w:rsidRDefault="000D18CE" w:rsidP="000D18CE">
      <w:pPr>
        <w:pStyle w:val="Flietext"/>
        <w:spacing w:line="240" w:lineRule="auto"/>
        <w:rPr>
          <w:rFonts w:ascii="Arial" w:eastAsia="Arial" w:hAnsi="Arial" w:cs="Arial"/>
          <w:sz w:val="20"/>
          <w:szCs w:val="20"/>
          <w:lang w:val="es-ES"/>
        </w:rPr>
      </w:pPr>
      <w:r w:rsidRPr="000D18CE">
        <w:rPr>
          <w:rFonts w:ascii="Arial" w:eastAsia="Arial" w:hAnsi="Arial" w:cs="Arial"/>
          <w:b/>
          <w:bCs/>
          <w:sz w:val="20"/>
          <w:szCs w:val="20"/>
        </w:rPr>
        <w:t>Woodworking:</w:t>
      </w:r>
      <w:r w:rsidRPr="000D18CE">
        <w:rPr>
          <w:rFonts w:ascii="Arial" w:eastAsia="Arial" w:hAnsi="Arial" w:cs="Arial"/>
          <w:sz w:val="20"/>
          <w:szCs w:val="20"/>
        </w:rPr>
        <w:t xml:space="preserve"> Máquinas y sistemas para la industria de transformación de la madera</w:t>
      </w:r>
    </w:p>
    <w:p w14:paraId="7AAB0ACA" w14:textId="77777777" w:rsidR="00F11707" w:rsidRPr="000134D4" w:rsidRDefault="00F11707" w:rsidP="00CC2205">
      <w:pPr>
        <w:pStyle w:val="Flietext"/>
        <w:spacing w:line="240" w:lineRule="auto"/>
        <w:rPr>
          <w:sz w:val="20"/>
          <w:szCs w:val="20"/>
          <w:lang w:val="es-ES"/>
        </w:rPr>
      </w:pPr>
    </w:p>
    <w:p w14:paraId="0F2CCACD" w14:textId="77777777" w:rsidR="00853CF2" w:rsidRPr="000134D4" w:rsidRDefault="00853CF2" w:rsidP="00CC2205">
      <w:pPr>
        <w:pStyle w:val="Flietext"/>
        <w:spacing w:line="240" w:lineRule="auto"/>
        <w:rPr>
          <w:sz w:val="20"/>
          <w:szCs w:val="20"/>
          <w:lang w:val="es-ES"/>
        </w:rPr>
      </w:pPr>
    </w:p>
    <w:p w14:paraId="30DA26E5" w14:textId="77777777" w:rsidR="00EB753F" w:rsidRPr="000134D4" w:rsidRDefault="00EB753F" w:rsidP="00CC2205">
      <w:pPr>
        <w:pStyle w:val="Flietext"/>
        <w:spacing w:line="240" w:lineRule="auto"/>
        <w:rPr>
          <w:sz w:val="20"/>
          <w:szCs w:val="20"/>
          <w:lang w:val="es-ES"/>
        </w:rPr>
      </w:pPr>
    </w:p>
    <w:p w14:paraId="41CCCE8B" w14:textId="77777777" w:rsidR="00643144" w:rsidRPr="000134D4" w:rsidRDefault="00643144" w:rsidP="00643144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0134D4">
        <w:rPr>
          <w:rFonts w:eastAsiaTheme="minorEastAsia" w:cstheme="minorBidi"/>
          <w:b/>
          <w:bCs/>
          <w:sz w:val="20"/>
          <w:szCs w:val="20"/>
          <w:lang w:val="es-ES"/>
        </w:rPr>
        <w:t>Contacto: </w:t>
      </w:r>
      <w:r w:rsidRPr="000134D4">
        <w:rPr>
          <w:rFonts w:eastAsiaTheme="minorEastAsia" w:cstheme="minorBidi"/>
          <w:sz w:val="20"/>
          <w:szCs w:val="20"/>
          <w:lang w:val="es-ES"/>
        </w:rPr>
        <w:t>  </w:t>
      </w:r>
    </w:p>
    <w:p w14:paraId="691C7619" w14:textId="77777777" w:rsidR="00643144" w:rsidRPr="000134D4" w:rsidRDefault="00643144" w:rsidP="00643144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0134D4">
        <w:rPr>
          <w:rFonts w:eastAsiaTheme="minorEastAsia" w:cstheme="minorBidi"/>
          <w:sz w:val="20"/>
          <w:szCs w:val="20"/>
          <w:lang w:val="es-ES"/>
        </w:rPr>
        <w:t>Aleph Comunicación – Jesus Martinez  </w:t>
      </w:r>
    </w:p>
    <w:p w14:paraId="03EB817D" w14:textId="77777777" w:rsidR="00643144" w:rsidRPr="00320499" w:rsidRDefault="00643144" w:rsidP="00643144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hyperlink r:id="rId17" w:tgtFrame="_blank" w:history="1">
        <w:r w:rsidRPr="00320499">
          <w:rPr>
            <w:rStyle w:val="Hipervnculo"/>
            <w:rFonts w:eastAsiaTheme="minorEastAsia" w:cstheme="minorBidi"/>
            <w:sz w:val="20"/>
            <w:szCs w:val="20"/>
            <w:lang w:val="en-GB"/>
          </w:rPr>
          <w:t>jesus.martinez@alephcom.es</w:t>
        </w:r>
      </w:hyperlink>
      <w:r w:rsidRPr="00320499">
        <w:rPr>
          <w:rFonts w:eastAsiaTheme="minorEastAsia" w:cstheme="minorBidi"/>
          <w:sz w:val="20"/>
          <w:szCs w:val="20"/>
          <w:lang w:val="en-GB"/>
        </w:rPr>
        <w:t>  </w:t>
      </w:r>
    </w:p>
    <w:p w14:paraId="7CD35B2B" w14:textId="77777777" w:rsidR="00643144" w:rsidRPr="00320499" w:rsidRDefault="00643144" w:rsidP="00643144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r w:rsidRPr="00320499">
        <w:rPr>
          <w:rFonts w:eastAsiaTheme="minorEastAsia" w:cstheme="minorBidi"/>
          <w:sz w:val="20"/>
          <w:szCs w:val="20"/>
          <w:lang w:val="en-GB"/>
        </w:rPr>
        <w:t>  </w:t>
      </w:r>
    </w:p>
    <w:p w14:paraId="535D7AC1" w14:textId="77777777" w:rsidR="00643144" w:rsidRPr="00320499" w:rsidRDefault="00643144" w:rsidP="00643144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r w:rsidRPr="00320499">
        <w:rPr>
          <w:rFonts w:eastAsiaTheme="minorEastAsia" w:cstheme="minorBidi"/>
          <w:sz w:val="20"/>
          <w:szCs w:val="20"/>
          <w:lang w:val="en-GB"/>
        </w:rPr>
        <w:t xml:space="preserve">Dürr Systems Spain, S.A. - </w:t>
      </w:r>
      <w:hyperlink r:id="rId18" w:tgtFrame="_blank" w:history="1">
        <w:r w:rsidRPr="00320499">
          <w:rPr>
            <w:rStyle w:val="Hipervnculo"/>
            <w:rFonts w:eastAsiaTheme="minorEastAsia" w:cstheme="minorBidi"/>
            <w:sz w:val="20"/>
            <w:szCs w:val="20"/>
            <w:lang w:val="en-GB"/>
          </w:rPr>
          <w:t>www.durr.com</w:t>
        </w:r>
      </w:hyperlink>
      <w:r w:rsidRPr="00320499">
        <w:rPr>
          <w:rFonts w:eastAsiaTheme="minorEastAsia" w:cstheme="minorBidi"/>
          <w:sz w:val="20"/>
          <w:szCs w:val="20"/>
          <w:lang w:val="en-GB"/>
        </w:rPr>
        <w:t>  </w:t>
      </w:r>
    </w:p>
    <w:p w14:paraId="443B1AF3" w14:textId="77777777" w:rsidR="00643144" w:rsidRPr="000134D4" w:rsidRDefault="00643144" w:rsidP="00643144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0134D4">
        <w:rPr>
          <w:rFonts w:eastAsiaTheme="minorEastAsia" w:cstheme="minorBidi"/>
          <w:sz w:val="20"/>
          <w:szCs w:val="20"/>
          <w:lang w:val="es-ES"/>
        </w:rPr>
        <w:t>Luis Echeveste  </w:t>
      </w:r>
    </w:p>
    <w:p w14:paraId="2A85B824" w14:textId="77777777" w:rsidR="00643144" w:rsidRPr="000134D4" w:rsidRDefault="00643144" w:rsidP="00643144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0134D4">
        <w:rPr>
          <w:rFonts w:eastAsiaTheme="minorEastAsia" w:cstheme="minorBidi"/>
          <w:sz w:val="20"/>
          <w:szCs w:val="20"/>
          <w:lang w:val="es-ES"/>
        </w:rPr>
        <w:t>Teléfono: +34 943 317 000  </w:t>
      </w:r>
    </w:p>
    <w:p w14:paraId="66F60B14" w14:textId="77777777" w:rsidR="00643144" w:rsidRPr="000134D4" w:rsidRDefault="00643144" w:rsidP="00643144">
      <w:pPr>
        <w:pStyle w:val="Flietext"/>
        <w:rPr>
          <w:rFonts w:cs="Arial"/>
          <w:sz w:val="20"/>
          <w:szCs w:val="20"/>
          <w:lang w:val="es-ES"/>
        </w:rPr>
      </w:pPr>
      <w:hyperlink r:id="rId19" w:tgtFrame="_blank" w:history="1">
        <w:r w:rsidRPr="000134D4">
          <w:rPr>
            <w:rStyle w:val="Hipervnculo"/>
            <w:rFonts w:eastAsiaTheme="minorEastAsia" w:cstheme="minorBidi"/>
            <w:sz w:val="20"/>
            <w:szCs w:val="20"/>
            <w:lang w:val="es-ES"/>
          </w:rPr>
          <w:t>echeveste@durr-spain.com</w:t>
        </w:r>
      </w:hyperlink>
      <w:r w:rsidRPr="000134D4">
        <w:rPr>
          <w:rFonts w:eastAsiaTheme="minorEastAsia" w:cstheme="minorBidi"/>
          <w:sz w:val="20"/>
          <w:szCs w:val="20"/>
          <w:lang w:val="es-ES"/>
        </w:rPr>
        <w:t>  </w:t>
      </w:r>
    </w:p>
    <w:p w14:paraId="0FEF8FE3" w14:textId="77777777" w:rsidR="00EB753F" w:rsidRPr="000134D4" w:rsidRDefault="00EB753F" w:rsidP="00CC2205">
      <w:pPr>
        <w:pStyle w:val="Flietext"/>
        <w:spacing w:line="240" w:lineRule="auto"/>
        <w:rPr>
          <w:sz w:val="20"/>
          <w:szCs w:val="20"/>
          <w:lang w:val="es-ES"/>
        </w:rPr>
      </w:pPr>
    </w:p>
    <w:sectPr w:rsidR="00EB753F" w:rsidRPr="000134D4" w:rsidSect="00B143FE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A3BA" w14:textId="77777777" w:rsidR="00CA12C1" w:rsidRPr="0009334C" w:rsidRDefault="00CA12C1" w:rsidP="00D9165E">
      <w:r w:rsidRPr="0009334C">
        <w:separator/>
      </w:r>
    </w:p>
  </w:endnote>
  <w:endnote w:type="continuationSeparator" w:id="0">
    <w:p w14:paraId="51487319" w14:textId="77777777" w:rsidR="00CA12C1" w:rsidRPr="0009334C" w:rsidRDefault="00CA12C1" w:rsidP="00D9165E">
      <w:r w:rsidRPr="0009334C">
        <w:continuationSeparator/>
      </w:r>
    </w:p>
  </w:endnote>
  <w:endnote w:type="continuationNotice" w:id="1">
    <w:p w14:paraId="03FAE21D" w14:textId="77777777" w:rsidR="00CA12C1" w:rsidRPr="0009334C" w:rsidRDefault="00CA12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C4BE9" w14:textId="764EAC72" w:rsidR="00933130" w:rsidRPr="00920B56" w:rsidRDefault="00933130">
    <w:pPr>
      <w:pStyle w:val="Piedepgina"/>
      <w:rPr>
        <w:noProof w:val="0"/>
      </w:rPr>
    </w:pPr>
    <w:r>
      <w:rPr>
        <w:lang w:val="de-DE" w:eastAsia="zh-CN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33A8B79" wp14:editId="052108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243CF3" w14:textId="4A4316A3" w:rsidR="00933130" w:rsidRPr="004A76FC" w:rsidRDefault="00933130" w:rsidP="00933130">
                          <w:pPr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Solo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A8B7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5243CF3" w14:textId="4A4316A3" w:rsidR="00933130" w:rsidRPr="004A76FC" w:rsidRDefault="00933130" w:rsidP="00933130">
                    <w:pPr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Solo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576FEAD6" w:rsidR="00B143FE" w:rsidRPr="00920B56" w:rsidRDefault="00FA5FBE" w:rsidP="00FA5FBE">
    <w:pPr>
      <w:pStyle w:val="Encabezado"/>
    </w:pPr>
    <w:r w:rsidRPr="00920B56">
      <w:fldChar w:fldCharType="begin"/>
    </w:r>
    <w:r w:rsidRPr="00920B56">
      <w:instrText xml:space="preserve"> IF  \* MERGEFORMAT </w:instrText>
    </w:r>
    <w:fldSimple w:instr="NUMPAGES  \* MERGEFORMAT">
      <w:r w:rsidR="005F7D2C">
        <w:instrText>6</w:instrText>
      </w:r>
    </w:fldSimple>
    <w:r w:rsidRPr="00920B56">
      <w:instrText>&gt;"1" "</w:instrText>
    </w:r>
    <w:r w:rsidRPr="00920B56">
      <w:fldChar w:fldCharType="begin"/>
    </w:r>
    <w:r w:rsidRPr="00920B56">
      <w:instrText xml:space="preserve"> PAGE  \* MERGEFORMAT </w:instrText>
    </w:r>
    <w:r w:rsidRPr="00920B56">
      <w:fldChar w:fldCharType="separate"/>
    </w:r>
    <w:r w:rsidR="005F7D2C">
      <w:instrText>2</w:instrText>
    </w:r>
    <w:r w:rsidRPr="00920B56">
      <w:fldChar w:fldCharType="end"/>
    </w:r>
    <w:r w:rsidRPr="00920B56">
      <w:instrText>/</w:instrText>
    </w:r>
    <w:fldSimple w:instr="NUMPAGES  \* MERGEFORMAT">
      <w:r w:rsidR="005F7D2C">
        <w:instrText>6</w:instrText>
      </w:r>
    </w:fldSimple>
    <w:r w:rsidRPr="00920B56">
      <w:instrText>" "</w:instrText>
    </w:r>
    <w:r w:rsidRPr="00920B56">
      <w:fldChar w:fldCharType="separate"/>
    </w:r>
    <w:r w:rsidR="005F7D2C">
      <w:t>2</w:t>
    </w:r>
    <w:r w:rsidR="005F7D2C" w:rsidRPr="00920B56">
      <w:t>/</w:t>
    </w:r>
    <w:r w:rsidR="005F7D2C">
      <w:t>6</w:t>
    </w:r>
    <w:r w:rsidRPr="00920B56">
      <w:fldChar w:fldCharType="end"/>
    </w:r>
    <w:r>
      <w:tab/>
      <w:t>Nota de prensa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42F248B4" w:rsidR="00B143FE" w:rsidRPr="00D92C1E" w:rsidRDefault="00B143FE" w:rsidP="00EB19AD">
    <w:pPr>
      <w:pStyle w:val="Encabezado"/>
    </w:pPr>
    <w:r w:rsidRPr="00D92C1E">
      <w:fldChar w:fldCharType="begin"/>
    </w:r>
    <w:r w:rsidRPr="00D92C1E">
      <w:instrText xml:space="preserve"> IF  \* MERGEFORMAT </w:instrText>
    </w:r>
    <w:fldSimple w:instr="NUMPAGES  \* MERGEFORMAT">
      <w:r w:rsidR="005F7D2C">
        <w:instrText>6</w:instrText>
      </w:r>
    </w:fldSimple>
    <w:r w:rsidRPr="00D92C1E">
      <w:instrText>&gt;"1" "</w:instrText>
    </w:r>
    <w:r w:rsidRPr="00D92C1E">
      <w:fldChar w:fldCharType="begin"/>
    </w:r>
    <w:r w:rsidRPr="00D92C1E">
      <w:instrText xml:space="preserve"> PAGE  \* MERGEFORMAT </w:instrText>
    </w:r>
    <w:r w:rsidRPr="00D92C1E">
      <w:fldChar w:fldCharType="separate"/>
    </w:r>
    <w:r w:rsidR="005F7D2C">
      <w:instrText>1</w:instrText>
    </w:r>
    <w:r w:rsidRPr="00D92C1E">
      <w:fldChar w:fldCharType="end"/>
    </w:r>
    <w:r w:rsidRPr="00D92C1E">
      <w:instrText>/</w:instrText>
    </w:r>
    <w:fldSimple w:instr="NUMPAGES  \* MERGEFORMAT">
      <w:r w:rsidR="005F7D2C">
        <w:instrText>6</w:instrText>
      </w:r>
    </w:fldSimple>
    <w:r w:rsidRPr="00D92C1E">
      <w:instrText>" "</w:instrText>
    </w:r>
    <w:r w:rsidRPr="00D92C1E">
      <w:fldChar w:fldCharType="separate"/>
    </w:r>
    <w:r w:rsidR="005F7D2C">
      <w:t>1</w:t>
    </w:r>
    <w:r w:rsidR="005F7D2C" w:rsidRPr="00D92C1E">
      <w:t>/</w:t>
    </w:r>
    <w:r w:rsidR="005F7D2C">
      <w:t>6</w:t>
    </w:r>
    <w:r w:rsidRPr="00D92C1E">
      <w:fldChar w:fldCharType="end"/>
    </w:r>
    <w:r>
      <w:tab/>
      <w:t xml:space="preserve">Nota de prensa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0114" w14:textId="77777777" w:rsidR="00CA12C1" w:rsidRPr="0009334C" w:rsidRDefault="00CA12C1" w:rsidP="00D9165E">
      <w:r w:rsidRPr="0009334C">
        <w:separator/>
      </w:r>
    </w:p>
  </w:footnote>
  <w:footnote w:type="continuationSeparator" w:id="0">
    <w:p w14:paraId="3A59032F" w14:textId="77777777" w:rsidR="00CA12C1" w:rsidRPr="0009334C" w:rsidRDefault="00CA12C1" w:rsidP="00D9165E">
      <w:r w:rsidRPr="0009334C">
        <w:continuationSeparator/>
      </w:r>
    </w:p>
  </w:footnote>
  <w:footnote w:type="continuationNotice" w:id="1">
    <w:p w14:paraId="292B33E1" w14:textId="77777777" w:rsidR="00CA12C1" w:rsidRPr="0009334C" w:rsidRDefault="00CA12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B143FE" w:rsidRPr="00920B56" w:rsidRDefault="00A5700C" w:rsidP="005218C8">
    <w:pPr>
      <w:pStyle w:val="Encabezado"/>
      <w:rPr>
        <w:noProof w:val="0"/>
      </w:rPr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74377906" w:rsidR="00EB19AD" w:rsidRPr="006449A2" w:rsidRDefault="003739AB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color w:val="000000"/>
                              <w:spacing w:val="2"/>
                              <w:w w:val="100"/>
                              <w:sz w:val="22"/>
                              <w:lang w:val="de-DE"/>
                            </w:rPr>
                          </w:pPr>
                          <w:r w:rsidRPr="006449A2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F95D53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449A2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F95D53">
                            <w:rPr>
                              <w:lang w:val="nl-NL"/>
                            </w:rPr>
                            <w:t>34</w:t>
                          </w:r>
                        </w:p>
                        <w:p w14:paraId="1024546A" w14:textId="77777777" w:rsidR="00EB19AD" w:rsidRPr="00F95D53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F95D53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5CC720E0" w14:textId="77777777" w:rsidR="00EB19AD" w:rsidRPr="00E54B8C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39E664AD" w:rsidR="00EB19AD" w:rsidRPr="00F95D53" w:rsidRDefault="009000BC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F95D53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1E6249CA" w14:textId="77777777" w:rsidR="00EB19AD" w:rsidRPr="00F95D53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F95D53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E54B8C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F95D53" w:rsidRDefault="00EB19AD" w:rsidP="00EB19A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F95D53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09334C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74377906" w:rsidR="00EB19AD" w:rsidRPr="006449A2" w:rsidRDefault="003739AB" w:rsidP="00EB19AD">
                    <w:pPr>
                      <w:pStyle w:val="Kontaktdaten"/>
                      <w:rPr>
                        <w:rStyle w:val="Fettung"/>
                        <w:bCs/>
                        <w:color w:val="000000"/>
                        <w:spacing w:val="2"/>
                        <w:w w:val="100"/>
                        <w:sz w:val="22"/>
                        <w:lang w:val="de-DE"/>
                      </w:rPr>
                    </w:pPr>
                    <w:r w:rsidRPr="006449A2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F95D53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6449A2">
                      <w:rPr>
                        <w:lang w:val="de-DE"/>
                      </w:rPr>
                      <w:t xml:space="preserve">Carl-Benz-Str. </w:t>
                    </w:r>
                    <w:r w:rsidRPr="00F95D53">
                      <w:rPr>
                        <w:lang w:val="nl-NL"/>
                      </w:rPr>
                      <w:t>34</w:t>
                    </w:r>
                  </w:p>
                  <w:p w14:paraId="1024546A" w14:textId="77777777" w:rsidR="00EB19AD" w:rsidRPr="00F95D53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F95D53">
                      <w:rPr>
                        <w:lang w:val="nl-NL"/>
                      </w:rPr>
                      <w:t>74321 Bietigheim-Bissingen</w:t>
                    </w:r>
                  </w:p>
                  <w:p w14:paraId="5CC720E0" w14:textId="77777777" w:rsidR="00EB19AD" w:rsidRPr="00E54B8C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39E664AD" w:rsidR="00EB19AD" w:rsidRPr="00F95D53" w:rsidRDefault="009000BC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F95D53">
                      <w:rPr>
                        <w:lang w:val="nl-NL"/>
                      </w:rPr>
                      <w:t xml:space="preserve">Tel.: +49 7142 78-0 </w:t>
                    </w:r>
                  </w:p>
                  <w:p w14:paraId="1E6249CA" w14:textId="77777777" w:rsidR="00EB19AD" w:rsidRPr="00F95D53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F95D53">
                      <w:rPr>
                        <w:lang w:val="nl-NL"/>
                      </w:rPr>
                      <w:t xml:space="preserve">Fax: +49 7142 78-2107 </w:t>
                    </w:r>
                  </w:p>
                  <w:p w14:paraId="3BB57E75" w14:textId="77777777" w:rsidR="00EB19AD" w:rsidRPr="00E54B8C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F95D53" w:rsidRDefault="00EB19AD" w:rsidP="00EB19AD">
                    <w:pPr>
                      <w:pStyle w:val="Kontaktdaten"/>
                      <w:rPr>
                        <w:lang w:val="nl-NL"/>
                      </w:rPr>
                    </w:pPr>
                    <w:r w:rsidRPr="00F95D53">
                      <w:rPr>
                        <w:lang w:val="nl-NL"/>
                      </w:rPr>
                      <w:t xml:space="preserve">info@durr.com </w:t>
                    </w:r>
                  </w:p>
                  <w:p w14:paraId="570B69D5" w14:textId="1407507F" w:rsidR="00B143FE" w:rsidRPr="0009334C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B143FE" w:rsidRPr="00A1114D" w:rsidRDefault="00B143FE" w:rsidP="005218C8">
    <w:pPr>
      <w:pStyle w:val="Encabezado"/>
    </w:pPr>
    <w:r>
      <w:rPr>
        <w:lang w:val="de-DE" w:eastAsia="zh-CN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de-DE" w:eastAsia="zh-CN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Pr="00A1114D" w:rsidRDefault="00B143FE" w:rsidP="005218C8">
    <w:pPr>
      <w:pStyle w:val="Encabezado"/>
    </w:pPr>
  </w:p>
  <w:p w14:paraId="42F14B11" w14:textId="77777777" w:rsidR="00B143FE" w:rsidRPr="00A1114D" w:rsidRDefault="00B143FE" w:rsidP="005218C8">
    <w:pPr>
      <w:pStyle w:val="Encabezado"/>
    </w:pPr>
  </w:p>
  <w:p w14:paraId="3DD9B2BA" w14:textId="77777777" w:rsidR="00B143FE" w:rsidRPr="00A1114D" w:rsidRDefault="00B143FE" w:rsidP="005218C8">
    <w:pPr>
      <w:pStyle w:val="Encabezado"/>
    </w:pPr>
  </w:p>
  <w:p w14:paraId="63AA6475" w14:textId="77777777" w:rsidR="00B143FE" w:rsidRPr="0009334C" w:rsidRDefault="00B143FE" w:rsidP="00D9165E"/>
  <w:p w14:paraId="1ADCC302" w14:textId="77777777" w:rsidR="00B143FE" w:rsidRPr="0009334C" w:rsidRDefault="00B143FE" w:rsidP="00D9165E">
    <w:r>
      <w:rPr>
        <w:noProof/>
        <w:lang w:val="de-DE" w:eastAsia="zh-CN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774C51A8" w:rsidR="00B143FE" w:rsidRPr="006449A2" w:rsidRDefault="003739AB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color w:val="000000"/>
                              <w:spacing w:val="2"/>
                              <w:w w:val="100"/>
                              <w:sz w:val="22"/>
                              <w:lang w:val="de-DE"/>
                            </w:rPr>
                          </w:pPr>
                          <w:r w:rsidRPr="006449A2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F95D53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6449A2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F95D53">
                            <w:rPr>
                              <w:lang w:val="nl-NL"/>
                            </w:rPr>
                            <w:t>34</w:t>
                          </w:r>
                        </w:p>
                        <w:p w14:paraId="5555B2C2" w14:textId="77777777" w:rsidR="00B143FE" w:rsidRPr="00F95D53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F95D53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53B79677" w14:textId="77777777" w:rsidR="00B143FE" w:rsidRPr="00E54B8C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6EE6A7C4" w:rsidR="00B143FE" w:rsidRPr="00F95D53" w:rsidRDefault="009000BC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F95D53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32EF3341" w14:textId="77777777" w:rsidR="00B143FE" w:rsidRPr="00F95D53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F95D53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E54B8C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F95D53" w:rsidRDefault="00B143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F95D53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09334C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774C51A8" w:rsidR="00B143FE" w:rsidRPr="006449A2" w:rsidRDefault="003739AB" w:rsidP="0026127D">
                    <w:pPr>
                      <w:pStyle w:val="Kontaktdaten"/>
                      <w:rPr>
                        <w:rStyle w:val="Fettung"/>
                        <w:bCs/>
                        <w:color w:val="000000"/>
                        <w:spacing w:val="2"/>
                        <w:w w:val="100"/>
                        <w:sz w:val="22"/>
                        <w:lang w:val="de-DE"/>
                      </w:rPr>
                    </w:pPr>
                    <w:r w:rsidRPr="006449A2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F95D53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6449A2">
                      <w:rPr>
                        <w:lang w:val="de-DE"/>
                      </w:rPr>
                      <w:t xml:space="preserve">Carl-Benz-Str. </w:t>
                    </w:r>
                    <w:r w:rsidRPr="00F95D53">
                      <w:rPr>
                        <w:lang w:val="nl-NL"/>
                      </w:rPr>
                      <w:t>34</w:t>
                    </w:r>
                  </w:p>
                  <w:p w14:paraId="5555B2C2" w14:textId="77777777" w:rsidR="00B143FE" w:rsidRPr="00F95D53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F95D53">
                      <w:rPr>
                        <w:lang w:val="nl-NL"/>
                      </w:rPr>
                      <w:t>74321 Bietigheim-Bissingen</w:t>
                    </w:r>
                  </w:p>
                  <w:p w14:paraId="53B79677" w14:textId="77777777" w:rsidR="00B143FE" w:rsidRPr="00E54B8C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6EE6A7C4" w:rsidR="00B143FE" w:rsidRPr="00F95D53" w:rsidRDefault="009000BC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F95D53">
                      <w:rPr>
                        <w:lang w:val="nl-NL"/>
                      </w:rPr>
                      <w:t xml:space="preserve">Tel.: +49 7142 78-0 </w:t>
                    </w:r>
                  </w:p>
                  <w:p w14:paraId="32EF3341" w14:textId="77777777" w:rsidR="00B143FE" w:rsidRPr="00F95D53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F95D53">
                      <w:rPr>
                        <w:lang w:val="nl-NL"/>
                      </w:rPr>
                      <w:t xml:space="preserve">Fax: +49 7142 78-2107 </w:t>
                    </w:r>
                  </w:p>
                  <w:p w14:paraId="1D8E1397" w14:textId="77777777" w:rsidR="00B143FE" w:rsidRPr="00E54B8C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F95D53" w:rsidRDefault="00B143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F95D53">
                      <w:rPr>
                        <w:lang w:val="nl-NL"/>
                      </w:rPr>
                      <w:t xml:space="preserve">info@durr.com </w:t>
                    </w:r>
                  </w:p>
                  <w:p w14:paraId="7D901FCD" w14:textId="77777777" w:rsidR="00B143FE" w:rsidRPr="0009334C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E84D19"/>
    <w:multiLevelType w:val="hybridMultilevel"/>
    <w:tmpl w:val="01207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6253D19"/>
    <w:multiLevelType w:val="hybridMultilevel"/>
    <w:tmpl w:val="363AD2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7477C"/>
    <w:multiLevelType w:val="multilevel"/>
    <w:tmpl w:val="B0E0169C"/>
    <w:lvl w:ilvl="0">
      <w:start w:val="1"/>
      <w:numFmt w:val="decimal"/>
      <w:pStyle w:val="Ttu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E97409D"/>
    <w:multiLevelType w:val="hybridMultilevel"/>
    <w:tmpl w:val="02167A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337404">
    <w:abstractNumId w:val="3"/>
  </w:num>
  <w:num w:numId="2" w16cid:durableId="641421795">
    <w:abstractNumId w:val="20"/>
  </w:num>
  <w:num w:numId="3" w16cid:durableId="413744321">
    <w:abstractNumId w:val="5"/>
  </w:num>
  <w:num w:numId="4" w16cid:durableId="1364942212">
    <w:abstractNumId w:val="10"/>
  </w:num>
  <w:num w:numId="5" w16cid:durableId="1051264899">
    <w:abstractNumId w:val="16"/>
  </w:num>
  <w:num w:numId="6" w16cid:durableId="1326202355">
    <w:abstractNumId w:val="2"/>
  </w:num>
  <w:num w:numId="7" w16cid:durableId="1221551482">
    <w:abstractNumId w:val="23"/>
  </w:num>
  <w:num w:numId="8" w16cid:durableId="1968924670">
    <w:abstractNumId w:val="9"/>
  </w:num>
  <w:num w:numId="9" w16cid:durableId="1317535815">
    <w:abstractNumId w:val="22"/>
  </w:num>
  <w:num w:numId="10" w16cid:durableId="1121656226">
    <w:abstractNumId w:val="6"/>
  </w:num>
  <w:num w:numId="11" w16cid:durableId="343165314">
    <w:abstractNumId w:val="1"/>
  </w:num>
  <w:num w:numId="12" w16cid:durableId="1775129143">
    <w:abstractNumId w:val="4"/>
  </w:num>
  <w:num w:numId="13" w16cid:durableId="1538472895">
    <w:abstractNumId w:val="12"/>
  </w:num>
  <w:num w:numId="14" w16cid:durableId="1523974188">
    <w:abstractNumId w:val="15"/>
  </w:num>
  <w:num w:numId="15" w16cid:durableId="1616133565">
    <w:abstractNumId w:val="18"/>
  </w:num>
  <w:num w:numId="16" w16cid:durableId="1666862529">
    <w:abstractNumId w:val="17"/>
  </w:num>
  <w:num w:numId="17" w16cid:durableId="1515192724">
    <w:abstractNumId w:val="14"/>
  </w:num>
  <w:num w:numId="18" w16cid:durableId="965937694">
    <w:abstractNumId w:val="11"/>
  </w:num>
  <w:num w:numId="19" w16cid:durableId="1675375293">
    <w:abstractNumId w:val="0"/>
  </w:num>
  <w:num w:numId="20" w16cid:durableId="42025333">
    <w:abstractNumId w:val="7"/>
  </w:num>
  <w:num w:numId="21" w16cid:durableId="54281202">
    <w:abstractNumId w:val="8"/>
  </w:num>
  <w:num w:numId="22" w16cid:durableId="609778725">
    <w:abstractNumId w:val="19"/>
  </w:num>
  <w:num w:numId="23" w16cid:durableId="2042315716">
    <w:abstractNumId w:val="13"/>
  </w:num>
  <w:num w:numId="24" w16cid:durableId="1820263954">
    <w:abstractNumId w:val="21"/>
  </w:num>
  <w:num w:numId="25" w16cid:durableId="120914495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14DA"/>
    <w:rsid w:val="0000207C"/>
    <w:rsid w:val="00002550"/>
    <w:rsid w:val="00003CA8"/>
    <w:rsid w:val="00003E88"/>
    <w:rsid w:val="000042E4"/>
    <w:rsid w:val="00004D92"/>
    <w:rsid w:val="00005AF4"/>
    <w:rsid w:val="00006F76"/>
    <w:rsid w:val="000073C9"/>
    <w:rsid w:val="0001039C"/>
    <w:rsid w:val="000103AF"/>
    <w:rsid w:val="00011784"/>
    <w:rsid w:val="00012CD7"/>
    <w:rsid w:val="00013216"/>
    <w:rsid w:val="000134D4"/>
    <w:rsid w:val="000137F9"/>
    <w:rsid w:val="00013B23"/>
    <w:rsid w:val="00014335"/>
    <w:rsid w:val="00015A8A"/>
    <w:rsid w:val="00015F92"/>
    <w:rsid w:val="00016250"/>
    <w:rsid w:val="0002057A"/>
    <w:rsid w:val="00021D44"/>
    <w:rsid w:val="0002273A"/>
    <w:rsid w:val="00023E5F"/>
    <w:rsid w:val="000240E5"/>
    <w:rsid w:val="00025650"/>
    <w:rsid w:val="00026B8C"/>
    <w:rsid w:val="00027393"/>
    <w:rsid w:val="00030020"/>
    <w:rsid w:val="00030056"/>
    <w:rsid w:val="00030245"/>
    <w:rsid w:val="00030C1A"/>
    <w:rsid w:val="0003159E"/>
    <w:rsid w:val="00033E02"/>
    <w:rsid w:val="00034D8F"/>
    <w:rsid w:val="0003543C"/>
    <w:rsid w:val="00036336"/>
    <w:rsid w:val="00037BB3"/>
    <w:rsid w:val="00037FF7"/>
    <w:rsid w:val="00040FEA"/>
    <w:rsid w:val="0004140A"/>
    <w:rsid w:val="000414A4"/>
    <w:rsid w:val="00042677"/>
    <w:rsid w:val="000436AB"/>
    <w:rsid w:val="00043978"/>
    <w:rsid w:val="00044ACA"/>
    <w:rsid w:val="000464F4"/>
    <w:rsid w:val="00046624"/>
    <w:rsid w:val="00050C72"/>
    <w:rsid w:val="00050CE9"/>
    <w:rsid w:val="00052035"/>
    <w:rsid w:val="0005565C"/>
    <w:rsid w:val="00055789"/>
    <w:rsid w:val="000557D8"/>
    <w:rsid w:val="00056CF7"/>
    <w:rsid w:val="0005766B"/>
    <w:rsid w:val="000609F9"/>
    <w:rsid w:val="00062AFD"/>
    <w:rsid w:val="00062BC6"/>
    <w:rsid w:val="00062C8E"/>
    <w:rsid w:val="00064547"/>
    <w:rsid w:val="00064CB3"/>
    <w:rsid w:val="000663AB"/>
    <w:rsid w:val="0006654A"/>
    <w:rsid w:val="000667BB"/>
    <w:rsid w:val="000679B5"/>
    <w:rsid w:val="00067A27"/>
    <w:rsid w:val="000705D6"/>
    <w:rsid w:val="00072D3C"/>
    <w:rsid w:val="00073211"/>
    <w:rsid w:val="000750E4"/>
    <w:rsid w:val="00077087"/>
    <w:rsid w:val="000810CE"/>
    <w:rsid w:val="0008127F"/>
    <w:rsid w:val="00082485"/>
    <w:rsid w:val="00082949"/>
    <w:rsid w:val="000830E8"/>
    <w:rsid w:val="00083464"/>
    <w:rsid w:val="00090505"/>
    <w:rsid w:val="00090C8B"/>
    <w:rsid w:val="0009109A"/>
    <w:rsid w:val="00091E4E"/>
    <w:rsid w:val="0009334C"/>
    <w:rsid w:val="00095F60"/>
    <w:rsid w:val="000962F3"/>
    <w:rsid w:val="00097068"/>
    <w:rsid w:val="000971E5"/>
    <w:rsid w:val="00097770"/>
    <w:rsid w:val="00097924"/>
    <w:rsid w:val="000A0BBC"/>
    <w:rsid w:val="000A230E"/>
    <w:rsid w:val="000A2343"/>
    <w:rsid w:val="000A4596"/>
    <w:rsid w:val="000A526F"/>
    <w:rsid w:val="000A58AE"/>
    <w:rsid w:val="000A6420"/>
    <w:rsid w:val="000A6656"/>
    <w:rsid w:val="000A779F"/>
    <w:rsid w:val="000A799A"/>
    <w:rsid w:val="000B0A74"/>
    <w:rsid w:val="000B122D"/>
    <w:rsid w:val="000B17AC"/>
    <w:rsid w:val="000B1C92"/>
    <w:rsid w:val="000B3801"/>
    <w:rsid w:val="000B390D"/>
    <w:rsid w:val="000B438C"/>
    <w:rsid w:val="000B50AE"/>
    <w:rsid w:val="000B584E"/>
    <w:rsid w:val="000B6E58"/>
    <w:rsid w:val="000B71A7"/>
    <w:rsid w:val="000C009A"/>
    <w:rsid w:val="000C043B"/>
    <w:rsid w:val="000C152A"/>
    <w:rsid w:val="000C2A85"/>
    <w:rsid w:val="000C353C"/>
    <w:rsid w:val="000C3AF3"/>
    <w:rsid w:val="000C4F29"/>
    <w:rsid w:val="000C678B"/>
    <w:rsid w:val="000C74C8"/>
    <w:rsid w:val="000D056C"/>
    <w:rsid w:val="000D0BB1"/>
    <w:rsid w:val="000D1867"/>
    <w:rsid w:val="000D18CE"/>
    <w:rsid w:val="000D2B16"/>
    <w:rsid w:val="000D2CA8"/>
    <w:rsid w:val="000D3E7F"/>
    <w:rsid w:val="000D4047"/>
    <w:rsid w:val="000D5D53"/>
    <w:rsid w:val="000D5DA3"/>
    <w:rsid w:val="000E1B91"/>
    <w:rsid w:val="000E3AC7"/>
    <w:rsid w:val="000E4912"/>
    <w:rsid w:val="000F0D09"/>
    <w:rsid w:val="000F1B6F"/>
    <w:rsid w:val="000F215E"/>
    <w:rsid w:val="000F2677"/>
    <w:rsid w:val="000F385A"/>
    <w:rsid w:val="000F457B"/>
    <w:rsid w:val="000F52E1"/>
    <w:rsid w:val="000F599A"/>
    <w:rsid w:val="00100C0C"/>
    <w:rsid w:val="0010134F"/>
    <w:rsid w:val="001014D2"/>
    <w:rsid w:val="00102066"/>
    <w:rsid w:val="0010343A"/>
    <w:rsid w:val="001035E9"/>
    <w:rsid w:val="00103DAC"/>
    <w:rsid w:val="00103EE3"/>
    <w:rsid w:val="00104CD4"/>
    <w:rsid w:val="001052E0"/>
    <w:rsid w:val="0010619D"/>
    <w:rsid w:val="00106AA0"/>
    <w:rsid w:val="0010731A"/>
    <w:rsid w:val="001076E4"/>
    <w:rsid w:val="001113D8"/>
    <w:rsid w:val="00112645"/>
    <w:rsid w:val="00112DF3"/>
    <w:rsid w:val="0011384C"/>
    <w:rsid w:val="001145CC"/>
    <w:rsid w:val="00114D0F"/>
    <w:rsid w:val="00114E74"/>
    <w:rsid w:val="00115190"/>
    <w:rsid w:val="0011541D"/>
    <w:rsid w:val="00115867"/>
    <w:rsid w:val="001167D1"/>
    <w:rsid w:val="00116F3F"/>
    <w:rsid w:val="00116F84"/>
    <w:rsid w:val="00117904"/>
    <w:rsid w:val="00117C7F"/>
    <w:rsid w:val="00121BAF"/>
    <w:rsid w:val="001247B9"/>
    <w:rsid w:val="00124E6A"/>
    <w:rsid w:val="00134B44"/>
    <w:rsid w:val="00135319"/>
    <w:rsid w:val="001374C8"/>
    <w:rsid w:val="00142FDB"/>
    <w:rsid w:val="001440F5"/>
    <w:rsid w:val="00146E99"/>
    <w:rsid w:val="00147397"/>
    <w:rsid w:val="00147965"/>
    <w:rsid w:val="0015096A"/>
    <w:rsid w:val="00151506"/>
    <w:rsid w:val="00154489"/>
    <w:rsid w:val="00156161"/>
    <w:rsid w:val="001568B5"/>
    <w:rsid w:val="00160B1E"/>
    <w:rsid w:val="00160E8F"/>
    <w:rsid w:val="00162322"/>
    <w:rsid w:val="0016271C"/>
    <w:rsid w:val="00162EB4"/>
    <w:rsid w:val="00162EEF"/>
    <w:rsid w:val="0016325F"/>
    <w:rsid w:val="00163B9D"/>
    <w:rsid w:val="00164484"/>
    <w:rsid w:val="0017284E"/>
    <w:rsid w:val="0017293B"/>
    <w:rsid w:val="0017436B"/>
    <w:rsid w:val="00176D8A"/>
    <w:rsid w:val="001776A4"/>
    <w:rsid w:val="00180D0F"/>
    <w:rsid w:val="00181D6F"/>
    <w:rsid w:val="0018762C"/>
    <w:rsid w:val="001877A6"/>
    <w:rsid w:val="00191BAB"/>
    <w:rsid w:val="00191EB5"/>
    <w:rsid w:val="001935AE"/>
    <w:rsid w:val="00194AC6"/>
    <w:rsid w:val="001957F6"/>
    <w:rsid w:val="0019652F"/>
    <w:rsid w:val="00196C3E"/>
    <w:rsid w:val="00197009"/>
    <w:rsid w:val="001975A2"/>
    <w:rsid w:val="0019767A"/>
    <w:rsid w:val="001A297C"/>
    <w:rsid w:val="001A423C"/>
    <w:rsid w:val="001A48C4"/>
    <w:rsid w:val="001A5853"/>
    <w:rsid w:val="001A5B15"/>
    <w:rsid w:val="001A65EE"/>
    <w:rsid w:val="001B3C98"/>
    <w:rsid w:val="001B5C8A"/>
    <w:rsid w:val="001B6D47"/>
    <w:rsid w:val="001C0A26"/>
    <w:rsid w:val="001C0A39"/>
    <w:rsid w:val="001C1F6A"/>
    <w:rsid w:val="001C2865"/>
    <w:rsid w:val="001C3388"/>
    <w:rsid w:val="001C5167"/>
    <w:rsid w:val="001C597C"/>
    <w:rsid w:val="001C5EB3"/>
    <w:rsid w:val="001C647B"/>
    <w:rsid w:val="001C67F9"/>
    <w:rsid w:val="001C6E8A"/>
    <w:rsid w:val="001C6FD6"/>
    <w:rsid w:val="001C7435"/>
    <w:rsid w:val="001D04B5"/>
    <w:rsid w:val="001D0525"/>
    <w:rsid w:val="001D05D6"/>
    <w:rsid w:val="001D0887"/>
    <w:rsid w:val="001D0F2E"/>
    <w:rsid w:val="001D11BE"/>
    <w:rsid w:val="001D4FBD"/>
    <w:rsid w:val="001D54DE"/>
    <w:rsid w:val="001D697E"/>
    <w:rsid w:val="001D776F"/>
    <w:rsid w:val="001E1F71"/>
    <w:rsid w:val="001E2098"/>
    <w:rsid w:val="001E3386"/>
    <w:rsid w:val="001E365D"/>
    <w:rsid w:val="001E442C"/>
    <w:rsid w:val="001E52A6"/>
    <w:rsid w:val="001E62CE"/>
    <w:rsid w:val="001F18AB"/>
    <w:rsid w:val="001F35D7"/>
    <w:rsid w:val="001F3730"/>
    <w:rsid w:val="001F4B55"/>
    <w:rsid w:val="001F61C6"/>
    <w:rsid w:val="001F6276"/>
    <w:rsid w:val="001F7624"/>
    <w:rsid w:val="001F7E95"/>
    <w:rsid w:val="00200367"/>
    <w:rsid w:val="00201486"/>
    <w:rsid w:val="002026FB"/>
    <w:rsid w:val="002029D3"/>
    <w:rsid w:val="00202C1E"/>
    <w:rsid w:val="0020322F"/>
    <w:rsid w:val="00203DF6"/>
    <w:rsid w:val="00203FD8"/>
    <w:rsid w:val="002046EB"/>
    <w:rsid w:val="00204F91"/>
    <w:rsid w:val="00205B62"/>
    <w:rsid w:val="00205E71"/>
    <w:rsid w:val="00205EBF"/>
    <w:rsid w:val="0020631B"/>
    <w:rsid w:val="00206375"/>
    <w:rsid w:val="002065F8"/>
    <w:rsid w:val="00206FA1"/>
    <w:rsid w:val="00207662"/>
    <w:rsid w:val="00211633"/>
    <w:rsid w:val="00211893"/>
    <w:rsid w:val="002118EB"/>
    <w:rsid w:val="00211C11"/>
    <w:rsid w:val="00211C2A"/>
    <w:rsid w:val="002130CD"/>
    <w:rsid w:val="00214892"/>
    <w:rsid w:val="00215C69"/>
    <w:rsid w:val="00215CD0"/>
    <w:rsid w:val="00216BD0"/>
    <w:rsid w:val="00216FC6"/>
    <w:rsid w:val="002175C7"/>
    <w:rsid w:val="002176DB"/>
    <w:rsid w:val="00220960"/>
    <w:rsid w:val="002245C8"/>
    <w:rsid w:val="00226865"/>
    <w:rsid w:val="002270A3"/>
    <w:rsid w:val="00231A54"/>
    <w:rsid w:val="00234C31"/>
    <w:rsid w:val="0023563A"/>
    <w:rsid w:val="00235894"/>
    <w:rsid w:val="00235CE8"/>
    <w:rsid w:val="00237A56"/>
    <w:rsid w:val="00237CE5"/>
    <w:rsid w:val="00241841"/>
    <w:rsid w:val="002432E0"/>
    <w:rsid w:val="00243F9B"/>
    <w:rsid w:val="00246D5F"/>
    <w:rsid w:val="00250330"/>
    <w:rsid w:val="002512D2"/>
    <w:rsid w:val="00252189"/>
    <w:rsid w:val="0025320E"/>
    <w:rsid w:val="00253848"/>
    <w:rsid w:val="0025441C"/>
    <w:rsid w:val="002544B2"/>
    <w:rsid w:val="00255255"/>
    <w:rsid w:val="0025653A"/>
    <w:rsid w:val="00260317"/>
    <w:rsid w:val="00260549"/>
    <w:rsid w:val="0026127D"/>
    <w:rsid w:val="00261BCF"/>
    <w:rsid w:val="002649A4"/>
    <w:rsid w:val="002655A1"/>
    <w:rsid w:val="002660E5"/>
    <w:rsid w:val="00270EA5"/>
    <w:rsid w:val="002714A1"/>
    <w:rsid w:val="002717A8"/>
    <w:rsid w:val="00272D7E"/>
    <w:rsid w:val="0027470A"/>
    <w:rsid w:val="00275350"/>
    <w:rsid w:val="00276CA2"/>
    <w:rsid w:val="00276E71"/>
    <w:rsid w:val="00277A81"/>
    <w:rsid w:val="00280810"/>
    <w:rsid w:val="00280819"/>
    <w:rsid w:val="00282680"/>
    <w:rsid w:val="002833AC"/>
    <w:rsid w:val="00284BA2"/>
    <w:rsid w:val="00284C18"/>
    <w:rsid w:val="002868C3"/>
    <w:rsid w:val="00287A37"/>
    <w:rsid w:val="00291522"/>
    <w:rsid w:val="00292501"/>
    <w:rsid w:val="00292659"/>
    <w:rsid w:val="002939AE"/>
    <w:rsid w:val="00294020"/>
    <w:rsid w:val="002941CA"/>
    <w:rsid w:val="00294B59"/>
    <w:rsid w:val="00295AEF"/>
    <w:rsid w:val="00296AD3"/>
    <w:rsid w:val="002A1286"/>
    <w:rsid w:val="002A1717"/>
    <w:rsid w:val="002A172B"/>
    <w:rsid w:val="002A21C9"/>
    <w:rsid w:val="002A4804"/>
    <w:rsid w:val="002A49F2"/>
    <w:rsid w:val="002A5671"/>
    <w:rsid w:val="002A5D25"/>
    <w:rsid w:val="002A639F"/>
    <w:rsid w:val="002B03E6"/>
    <w:rsid w:val="002B06E7"/>
    <w:rsid w:val="002B146E"/>
    <w:rsid w:val="002B17E8"/>
    <w:rsid w:val="002B18CE"/>
    <w:rsid w:val="002B25B4"/>
    <w:rsid w:val="002B2970"/>
    <w:rsid w:val="002B2F56"/>
    <w:rsid w:val="002B3559"/>
    <w:rsid w:val="002B383C"/>
    <w:rsid w:val="002B3E86"/>
    <w:rsid w:val="002B6DC1"/>
    <w:rsid w:val="002B71FB"/>
    <w:rsid w:val="002C00EB"/>
    <w:rsid w:val="002C0163"/>
    <w:rsid w:val="002C0B03"/>
    <w:rsid w:val="002C222F"/>
    <w:rsid w:val="002C2F7C"/>
    <w:rsid w:val="002C31C9"/>
    <w:rsid w:val="002C3BB4"/>
    <w:rsid w:val="002C5677"/>
    <w:rsid w:val="002D0546"/>
    <w:rsid w:val="002D0F47"/>
    <w:rsid w:val="002D2059"/>
    <w:rsid w:val="002D2E6A"/>
    <w:rsid w:val="002D33B7"/>
    <w:rsid w:val="002D3DD3"/>
    <w:rsid w:val="002D4939"/>
    <w:rsid w:val="002D4A9F"/>
    <w:rsid w:val="002D506A"/>
    <w:rsid w:val="002D56B4"/>
    <w:rsid w:val="002D60E0"/>
    <w:rsid w:val="002D74E7"/>
    <w:rsid w:val="002D7EB6"/>
    <w:rsid w:val="002E02DF"/>
    <w:rsid w:val="002E0547"/>
    <w:rsid w:val="002E12C0"/>
    <w:rsid w:val="002E2125"/>
    <w:rsid w:val="002E3B06"/>
    <w:rsid w:val="002E47BB"/>
    <w:rsid w:val="002E608C"/>
    <w:rsid w:val="002F1ECB"/>
    <w:rsid w:val="002F50A7"/>
    <w:rsid w:val="002F524F"/>
    <w:rsid w:val="002F6BF1"/>
    <w:rsid w:val="002F70E7"/>
    <w:rsid w:val="002F7140"/>
    <w:rsid w:val="0030067C"/>
    <w:rsid w:val="003012DB"/>
    <w:rsid w:val="00301AC6"/>
    <w:rsid w:val="00301E62"/>
    <w:rsid w:val="00302993"/>
    <w:rsid w:val="00302A9C"/>
    <w:rsid w:val="00302DB1"/>
    <w:rsid w:val="003035A6"/>
    <w:rsid w:val="003035F7"/>
    <w:rsid w:val="00303968"/>
    <w:rsid w:val="003045B3"/>
    <w:rsid w:val="003055D4"/>
    <w:rsid w:val="003055DE"/>
    <w:rsid w:val="003100AA"/>
    <w:rsid w:val="00311DB1"/>
    <w:rsid w:val="00312492"/>
    <w:rsid w:val="00315613"/>
    <w:rsid w:val="00320499"/>
    <w:rsid w:val="00320C77"/>
    <w:rsid w:val="00322F95"/>
    <w:rsid w:val="003260C9"/>
    <w:rsid w:val="003278A3"/>
    <w:rsid w:val="003305F5"/>
    <w:rsid w:val="00330683"/>
    <w:rsid w:val="00333B43"/>
    <w:rsid w:val="00333CF4"/>
    <w:rsid w:val="003342CC"/>
    <w:rsid w:val="00334A4F"/>
    <w:rsid w:val="003351F3"/>
    <w:rsid w:val="00335617"/>
    <w:rsid w:val="003366EF"/>
    <w:rsid w:val="00336F1C"/>
    <w:rsid w:val="0033769D"/>
    <w:rsid w:val="00340F93"/>
    <w:rsid w:val="0034240A"/>
    <w:rsid w:val="00342A4D"/>
    <w:rsid w:val="00344BA5"/>
    <w:rsid w:val="0034560F"/>
    <w:rsid w:val="00345773"/>
    <w:rsid w:val="003473D1"/>
    <w:rsid w:val="0035139C"/>
    <w:rsid w:val="00351665"/>
    <w:rsid w:val="00351AF4"/>
    <w:rsid w:val="00352E30"/>
    <w:rsid w:val="00353520"/>
    <w:rsid w:val="003535D1"/>
    <w:rsid w:val="00353635"/>
    <w:rsid w:val="00354C04"/>
    <w:rsid w:val="00355CCF"/>
    <w:rsid w:val="00356188"/>
    <w:rsid w:val="00357644"/>
    <w:rsid w:val="00360089"/>
    <w:rsid w:val="0036088A"/>
    <w:rsid w:val="0036125D"/>
    <w:rsid w:val="00361C69"/>
    <w:rsid w:val="00362153"/>
    <w:rsid w:val="00362739"/>
    <w:rsid w:val="0036442E"/>
    <w:rsid w:val="003664EA"/>
    <w:rsid w:val="003665E0"/>
    <w:rsid w:val="00366A8E"/>
    <w:rsid w:val="00370B4C"/>
    <w:rsid w:val="00373244"/>
    <w:rsid w:val="003739AB"/>
    <w:rsid w:val="00373E56"/>
    <w:rsid w:val="00375576"/>
    <w:rsid w:val="00375D1A"/>
    <w:rsid w:val="00375E01"/>
    <w:rsid w:val="00376CF1"/>
    <w:rsid w:val="00377B59"/>
    <w:rsid w:val="00377CBC"/>
    <w:rsid w:val="00381BDB"/>
    <w:rsid w:val="00381C03"/>
    <w:rsid w:val="00382114"/>
    <w:rsid w:val="00383CD4"/>
    <w:rsid w:val="003849ED"/>
    <w:rsid w:val="00385310"/>
    <w:rsid w:val="00391775"/>
    <w:rsid w:val="00392647"/>
    <w:rsid w:val="0039367F"/>
    <w:rsid w:val="003940CE"/>
    <w:rsid w:val="00394546"/>
    <w:rsid w:val="00395574"/>
    <w:rsid w:val="0039654F"/>
    <w:rsid w:val="0039780E"/>
    <w:rsid w:val="00397FC9"/>
    <w:rsid w:val="003A0337"/>
    <w:rsid w:val="003A046C"/>
    <w:rsid w:val="003A18F3"/>
    <w:rsid w:val="003A2131"/>
    <w:rsid w:val="003A2989"/>
    <w:rsid w:val="003A4F24"/>
    <w:rsid w:val="003A692D"/>
    <w:rsid w:val="003B0692"/>
    <w:rsid w:val="003B160B"/>
    <w:rsid w:val="003B1684"/>
    <w:rsid w:val="003B4F7E"/>
    <w:rsid w:val="003B71D7"/>
    <w:rsid w:val="003B7768"/>
    <w:rsid w:val="003C0F35"/>
    <w:rsid w:val="003C3894"/>
    <w:rsid w:val="003C39E7"/>
    <w:rsid w:val="003C4815"/>
    <w:rsid w:val="003C492A"/>
    <w:rsid w:val="003C60F4"/>
    <w:rsid w:val="003D50EB"/>
    <w:rsid w:val="003D770A"/>
    <w:rsid w:val="003E00AA"/>
    <w:rsid w:val="003E06FE"/>
    <w:rsid w:val="003E1553"/>
    <w:rsid w:val="003E30C6"/>
    <w:rsid w:val="003E38F9"/>
    <w:rsid w:val="003E5B52"/>
    <w:rsid w:val="003E68F8"/>
    <w:rsid w:val="003E738F"/>
    <w:rsid w:val="003E7CF8"/>
    <w:rsid w:val="003E7D09"/>
    <w:rsid w:val="003F0C4D"/>
    <w:rsid w:val="003F0CD8"/>
    <w:rsid w:val="003F1873"/>
    <w:rsid w:val="003F2773"/>
    <w:rsid w:val="003F40A7"/>
    <w:rsid w:val="004025A8"/>
    <w:rsid w:val="00402949"/>
    <w:rsid w:val="00402AD2"/>
    <w:rsid w:val="0040381F"/>
    <w:rsid w:val="00403F02"/>
    <w:rsid w:val="00404174"/>
    <w:rsid w:val="00404B5E"/>
    <w:rsid w:val="00404E46"/>
    <w:rsid w:val="0040784F"/>
    <w:rsid w:val="00407CD3"/>
    <w:rsid w:val="00410227"/>
    <w:rsid w:val="00413186"/>
    <w:rsid w:val="004146EC"/>
    <w:rsid w:val="00414F8A"/>
    <w:rsid w:val="00415AD5"/>
    <w:rsid w:val="004161CD"/>
    <w:rsid w:val="00417EB7"/>
    <w:rsid w:val="00421B4D"/>
    <w:rsid w:val="00422282"/>
    <w:rsid w:val="00424A3C"/>
    <w:rsid w:val="004260A1"/>
    <w:rsid w:val="004310EE"/>
    <w:rsid w:val="00431A6A"/>
    <w:rsid w:val="0043346C"/>
    <w:rsid w:val="00437034"/>
    <w:rsid w:val="004370EF"/>
    <w:rsid w:val="00437777"/>
    <w:rsid w:val="00437F0C"/>
    <w:rsid w:val="004400ED"/>
    <w:rsid w:val="004404FF"/>
    <w:rsid w:val="00441E06"/>
    <w:rsid w:val="004427AF"/>
    <w:rsid w:val="00446D7A"/>
    <w:rsid w:val="00450135"/>
    <w:rsid w:val="00450174"/>
    <w:rsid w:val="00450D7A"/>
    <w:rsid w:val="004510E9"/>
    <w:rsid w:val="00451CA7"/>
    <w:rsid w:val="00453237"/>
    <w:rsid w:val="004535D9"/>
    <w:rsid w:val="0045422D"/>
    <w:rsid w:val="00455402"/>
    <w:rsid w:val="00455D57"/>
    <w:rsid w:val="00456256"/>
    <w:rsid w:val="004606AC"/>
    <w:rsid w:val="0046201D"/>
    <w:rsid w:val="00462088"/>
    <w:rsid w:val="00462DDC"/>
    <w:rsid w:val="00466257"/>
    <w:rsid w:val="004667BA"/>
    <w:rsid w:val="00466954"/>
    <w:rsid w:val="004669C8"/>
    <w:rsid w:val="00467800"/>
    <w:rsid w:val="004700D2"/>
    <w:rsid w:val="00470EFD"/>
    <w:rsid w:val="00472FE7"/>
    <w:rsid w:val="004739D8"/>
    <w:rsid w:val="00473AEC"/>
    <w:rsid w:val="00473BD7"/>
    <w:rsid w:val="00474B4F"/>
    <w:rsid w:val="00476060"/>
    <w:rsid w:val="004762B9"/>
    <w:rsid w:val="0047652B"/>
    <w:rsid w:val="00476746"/>
    <w:rsid w:val="00477801"/>
    <w:rsid w:val="00477E10"/>
    <w:rsid w:val="0048275B"/>
    <w:rsid w:val="00482A6E"/>
    <w:rsid w:val="0048353D"/>
    <w:rsid w:val="00483F54"/>
    <w:rsid w:val="00485EDD"/>
    <w:rsid w:val="0048625D"/>
    <w:rsid w:val="00486F5D"/>
    <w:rsid w:val="00490AE1"/>
    <w:rsid w:val="00491775"/>
    <w:rsid w:val="004932DA"/>
    <w:rsid w:val="00493808"/>
    <w:rsid w:val="00494D8C"/>
    <w:rsid w:val="00494EE7"/>
    <w:rsid w:val="00495266"/>
    <w:rsid w:val="004955C7"/>
    <w:rsid w:val="004A2F5D"/>
    <w:rsid w:val="004A32F9"/>
    <w:rsid w:val="004A3A5F"/>
    <w:rsid w:val="004A3F1A"/>
    <w:rsid w:val="004A5C2C"/>
    <w:rsid w:val="004A6F20"/>
    <w:rsid w:val="004A742F"/>
    <w:rsid w:val="004A76FC"/>
    <w:rsid w:val="004B1088"/>
    <w:rsid w:val="004B16C4"/>
    <w:rsid w:val="004B321F"/>
    <w:rsid w:val="004B3709"/>
    <w:rsid w:val="004B3D7E"/>
    <w:rsid w:val="004B3F8D"/>
    <w:rsid w:val="004B476F"/>
    <w:rsid w:val="004B596C"/>
    <w:rsid w:val="004C01C2"/>
    <w:rsid w:val="004C03E5"/>
    <w:rsid w:val="004C23B0"/>
    <w:rsid w:val="004C3A9D"/>
    <w:rsid w:val="004C457F"/>
    <w:rsid w:val="004C47C0"/>
    <w:rsid w:val="004C6EBC"/>
    <w:rsid w:val="004D1D0E"/>
    <w:rsid w:val="004D3165"/>
    <w:rsid w:val="004D7B9E"/>
    <w:rsid w:val="004E0D94"/>
    <w:rsid w:val="004E0F7E"/>
    <w:rsid w:val="004E2175"/>
    <w:rsid w:val="004E26DD"/>
    <w:rsid w:val="004E28F7"/>
    <w:rsid w:val="004E3872"/>
    <w:rsid w:val="004E3965"/>
    <w:rsid w:val="004E4185"/>
    <w:rsid w:val="004E55C6"/>
    <w:rsid w:val="004E5E7F"/>
    <w:rsid w:val="004E7C0B"/>
    <w:rsid w:val="004F0958"/>
    <w:rsid w:val="004F191A"/>
    <w:rsid w:val="004F206E"/>
    <w:rsid w:val="004F22E7"/>
    <w:rsid w:val="004F2A79"/>
    <w:rsid w:val="004F39B4"/>
    <w:rsid w:val="004F3AFC"/>
    <w:rsid w:val="004F3E59"/>
    <w:rsid w:val="004F4B72"/>
    <w:rsid w:val="004F4E97"/>
    <w:rsid w:val="004F50F4"/>
    <w:rsid w:val="004F53DC"/>
    <w:rsid w:val="004F639D"/>
    <w:rsid w:val="004F65B3"/>
    <w:rsid w:val="004F6D74"/>
    <w:rsid w:val="005003FC"/>
    <w:rsid w:val="0050056C"/>
    <w:rsid w:val="00501D0A"/>
    <w:rsid w:val="00502D09"/>
    <w:rsid w:val="00505786"/>
    <w:rsid w:val="00506BD5"/>
    <w:rsid w:val="00507CD5"/>
    <w:rsid w:val="00510DC5"/>
    <w:rsid w:val="00510FF5"/>
    <w:rsid w:val="00511067"/>
    <w:rsid w:val="00512F5B"/>
    <w:rsid w:val="00513534"/>
    <w:rsid w:val="00513C5B"/>
    <w:rsid w:val="00513DA8"/>
    <w:rsid w:val="0051492B"/>
    <w:rsid w:val="00514B0C"/>
    <w:rsid w:val="00514D87"/>
    <w:rsid w:val="00515153"/>
    <w:rsid w:val="005159B0"/>
    <w:rsid w:val="005159CA"/>
    <w:rsid w:val="00515E59"/>
    <w:rsid w:val="00516A21"/>
    <w:rsid w:val="00520BFA"/>
    <w:rsid w:val="00521429"/>
    <w:rsid w:val="005218C8"/>
    <w:rsid w:val="00521CF5"/>
    <w:rsid w:val="00521FD5"/>
    <w:rsid w:val="00522A20"/>
    <w:rsid w:val="00524BE9"/>
    <w:rsid w:val="00527FBC"/>
    <w:rsid w:val="00531AC3"/>
    <w:rsid w:val="0053448B"/>
    <w:rsid w:val="00534C1A"/>
    <w:rsid w:val="00535AD1"/>
    <w:rsid w:val="0053609B"/>
    <w:rsid w:val="005365B4"/>
    <w:rsid w:val="00536BEA"/>
    <w:rsid w:val="00540E5C"/>
    <w:rsid w:val="005439F7"/>
    <w:rsid w:val="0054450D"/>
    <w:rsid w:val="005449A2"/>
    <w:rsid w:val="00544A3E"/>
    <w:rsid w:val="00544CE4"/>
    <w:rsid w:val="00546DDB"/>
    <w:rsid w:val="00551AC9"/>
    <w:rsid w:val="00552855"/>
    <w:rsid w:val="00554864"/>
    <w:rsid w:val="00554F62"/>
    <w:rsid w:val="00555999"/>
    <w:rsid w:val="00555E2A"/>
    <w:rsid w:val="00556E29"/>
    <w:rsid w:val="00557E33"/>
    <w:rsid w:val="005605C2"/>
    <w:rsid w:val="0056191B"/>
    <w:rsid w:val="00561BA3"/>
    <w:rsid w:val="00564109"/>
    <w:rsid w:val="005644E3"/>
    <w:rsid w:val="0056602A"/>
    <w:rsid w:val="005673B5"/>
    <w:rsid w:val="005674E8"/>
    <w:rsid w:val="00572342"/>
    <w:rsid w:val="00572A2A"/>
    <w:rsid w:val="005755BD"/>
    <w:rsid w:val="00575B40"/>
    <w:rsid w:val="0057666D"/>
    <w:rsid w:val="005776F1"/>
    <w:rsid w:val="00577A0F"/>
    <w:rsid w:val="00577D96"/>
    <w:rsid w:val="00580070"/>
    <w:rsid w:val="00580869"/>
    <w:rsid w:val="00581709"/>
    <w:rsid w:val="00581C8C"/>
    <w:rsid w:val="005837F9"/>
    <w:rsid w:val="00584007"/>
    <w:rsid w:val="00584B9D"/>
    <w:rsid w:val="0058532F"/>
    <w:rsid w:val="00587179"/>
    <w:rsid w:val="00587B8D"/>
    <w:rsid w:val="005901D9"/>
    <w:rsid w:val="005913CF"/>
    <w:rsid w:val="00591CEB"/>
    <w:rsid w:val="0059285D"/>
    <w:rsid w:val="00592D83"/>
    <w:rsid w:val="00593AA7"/>
    <w:rsid w:val="00594B29"/>
    <w:rsid w:val="00597F78"/>
    <w:rsid w:val="005A0709"/>
    <w:rsid w:val="005A1AF3"/>
    <w:rsid w:val="005A1C80"/>
    <w:rsid w:val="005A22E0"/>
    <w:rsid w:val="005A2853"/>
    <w:rsid w:val="005A2D6A"/>
    <w:rsid w:val="005A41DF"/>
    <w:rsid w:val="005A4D61"/>
    <w:rsid w:val="005A615D"/>
    <w:rsid w:val="005B0143"/>
    <w:rsid w:val="005B01C4"/>
    <w:rsid w:val="005B1849"/>
    <w:rsid w:val="005B184A"/>
    <w:rsid w:val="005B19FD"/>
    <w:rsid w:val="005B28ED"/>
    <w:rsid w:val="005B34DA"/>
    <w:rsid w:val="005B3CCD"/>
    <w:rsid w:val="005B4DF2"/>
    <w:rsid w:val="005C03AE"/>
    <w:rsid w:val="005C03C0"/>
    <w:rsid w:val="005C13A1"/>
    <w:rsid w:val="005C2C16"/>
    <w:rsid w:val="005C2C5C"/>
    <w:rsid w:val="005C458A"/>
    <w:rsid w:val="005C4F2B"/>
    <w:rsid w:val="005D1745"/>
    <w:rsid w:val="005D1F94"/>
    <w:rsid w:val="005D3A5C"/>
    <w:rsid w:val="005D56A1"/>
    <w:rsid w:val="005D5752"/>
    <w:rsid w:val="005D5830"/>
    <w:rsid w:val="005D5940"/>
    <w:rsid w:val="005D5A38"/>
    <w:rsid w:val="005D5CD4"/>
    <w:rsid w:val="005D6A17"/>
    <w:rsid w:val="005E011D"/>
    <w:rsid w:val="005E041B"/>
    <w:rsid w:val="005E0A8F"/>
    <w:rsid w:val="005E0B4D"/>
    <w:rsid w:val="005E1C91"/>
    <w:rsid w:val="005E200B"/>
    <w:rsid w:val="005E4CB6"/>
    <w:rsid w:val="005E5FF6"/>
    <w:rsid w:val="005E747D"/>
    <w:rsid w:val="005E7D7A"/>
    <w:rsid w:val="005F010B"/>
    <w:rsid w:val="005F182E"/>
    <w:rsid w:val="005F18CC"/>
    <w:rsid w:val="005F23DC"/>
    <w:rsid w:val="005F457D"/>
    <w:rsid w:val="005F4FBF"/>
    <w:rsid w:val="005F6ED6"/>
    <w:rsid w:val="005F7CEF"/>
    <w:rsid w:val="005F7D2C"/>
    <w:rsid w:val="00601865"/>
    <w:rsid w:val="00601A13"/>
    <w:rsid w:val="00602E06"/>
    <w:rsid w:val="00604C06"/>
    <w:rsid w:val="006058EE"/>
    <w:rsid w:val="006074EB"/>
    <w:rsid w:val="0060792D"/>
    <w:rsid w:val="00607DAC"/>
    <w:rsid w:val="00610BBB"/>
    <w:rsid w:val="00610C7C"/>
    <w:rsid w:val="006117A1"/>
    <w:rsid w:val="00614890"/>
    <w:rsid w:val="00614F9E"/>
    <w:rsid w:val="00615ED0"/>
    <w:rsid w:val="00617EA4"/>
    <w:rsid w:val="00622A7B"/>
    <w:rsid w:val="00622F1B"/>
    <w:rsid w:val="006242E1"/>
    <w:rsid w:val="00625675"/>
    <w:rsid w:val="0062590C"/>
    <w:rsid w:val="00626A28"/>
    <w:rsid w:val="006311E0"/>
    <w:rsid w:val="00632F11"/>
    <w:rsid w:val="00634996"/>
    <w:rsid w:val="00634CF1"/>
    <w:rsid w:val="0063550F"/>
    <w:rsid w:val="00635ABF"/>
    <w:rsid w:val="006360C6"/>
    <w:rsid w:val="00637EA2"/>
    <w:rsid w:val="006401F7"/>
    <w:rsid w:val="006402FA"/>
    <w:rsid w:val="00641F88"/>
    <w:rsid w:val="006420D8"/>
    <w:rsid w:val="00642DF7"/>
    <w:rsid w:val="00643144"/>
    <w:rsid w:val="006438A8"/>
    <w:rsid w:val="00643A04"/>
    <w:rsid w:val="0064408D"/>
    <w:rsid w:val="006449A2"/>
    <w:rsid w:val="006449CA"/>
    <w:rsid w:val="00645074"/>
    <w:rsid w:val="0064554A"/>
    <w:rsid w:val="00646313"/>
    <w:rsid w:val="006464FE"/>
    <w:rsid w:val="00646FE4"/>
    <w:rsid w:val="00651FD1"/>
    <w:rsid w:val="00652AAE"/>
    <w:rsid w:val="0065531B"/>
    <w:rsid w:val="00656085"/>
    <w:rsid w:val="00657131"/>
    <w:rsid w:val="0065752B"/>
    <w:rsid w:val="00657B20"/>
    <w:rsid w:val="00657F29"/>
    <w:rsid w:val="00661476"/>
    <w:rsid w:val="006619CF"/>
    <w:rsid w:val="00662782"/>
    <w:rsid w:val="00663BD6"/>
    <w:rsid w:val="00664318"/>
    <w:rsid w:val="0066573F"/>
    <w:rsid w:val="0066590D"/>
    <w:rsid w:val="006660BC"/>
    <w:rsid w:val="006673F5"/>
    <w:rsid w:val="00670E84"/>
    <w:rsid w:val="00674DB7"/>
    <w:rsid w:val="006765EC"/>
    <w:rsid w:val="00677EEC"/>
    <w:rsid w:val="00677F0F"/>
    <w:rsid w:val="0068106C"/>
    <w:rsid w:val="006817AD"/>
    <w:rsid w:val="00681ECE"/>
    <w:rsid w:val="00682068"/>
    <w:rsid w:val="00682185"/>
    <w:rsid w:val="00682655"/>
    <w:rsid w:val="00683E9E"/>
    <w:rsid w:val="00684635"/>
    <w:rsid w:val="0068636E"/>
    <w:rsid w:val="00690CA7"/>
    <w:rsid w:val="00690DB1"/>
    <w:rsid w:val="00691B0A"/>
    <w:rsid w:val="00691F9E"/>
    <w:rsid w:val="00691FC8"/>
    <w:rsid w:val="00692C8F"/>
    <w:rsid w:val="00695F99"/>
    <w:rsid w:val="00696664"/>
    <w:rsid w:val="006977F0"/>
    <w:rsid w:val="006A02CB"/>
    <w:rsid w:val="006A2084"/>
    <w:rsid w:val="006A2A5E"/>
    <w:rsid w:val="006A51D4"/>
    <w:rsid w:val="006A5535"/>
    <w:rsid w:val="006A5A75"/>
    <w:rsid w:val="006A6348"/>
    <w:rsid w:val="006A688E"/>
    <w:rsid w:val="006A7F61"/>
    <w:rsid w:val="006B2A5B"/>
    <w:rsid w:val="006B2C8C"/>
    <w:rsid w:val="006B3497"/>
    <w:rsid w:val="006B3609"/>
    <w:rsid w:val="006B3986"/>
    <w:rsid w:val="006B491E"/>
    <w:rsid w:val="006B5109"/>
    <w:rsid w:val="006B5465"/>
    <w:rsid w:val="006B592D"/>
    <w:rsid w:val="006B6493"/>
    <w:rsid w:val="006B6DD8"/>
    <w:rsid w:val="006B7E23"/>
    <w:rsid w:val="006C0E73"/>
    <w:rsid w:val="006C2322"/>
    <w:rsid w:val="006C2364"/>
    <w:rsid w:val="006C2A31"/>
    <w:rsid w:val="006C38E6"/>
    <w:rsid w:val="006C3AA3"/>
    <w:rsid w:val="006C50E1"/>
    <w:rsid w:val="006C5373"/>
    <w:rsid w:val="006C5F81"/>
    <w:rsid w:val="006C6111"/>
    <w:rsid w:val="006C6D94"/>
    <w:rsid w:val="006D0002"/>
    <w:rsid w:val="006D3C22"/>
    <w:rsid w:val="006D3ED0"/>
    <w:rsid w:val="006D429B"/>
    <w:rsid w:val="006D52FE"/>
    <w:rsid w:val="006D53A1"/>
    <w:rsid w:val="006D6C1A"/>
    <w:rsid w:val="006D7F10"/>
    <w:rsid w:val="006E2573"/>
    <w:rsid w:val="006E25ED"/>
    <w:rsid w:val="006E5C09"/>
    <w:rsid w:val="006E714B"/>
    <w:rsid w:val="006E7A66"/>
    <w:rsid w:val="006E7B55"/>
    <w:rsid w:val="006E7FBA"/>
    <w:rsid w:val="006F0473"/>
    <w:rsid w:val="006F12F7"/>
    <w:rsid w:val="006F1A6C"/>
    <w:rsid w:val="006F2DE4"/>
    <w:rsid w:val="006F4577"/>
    <w:rsid w:val="006F45B5"/>
    <w:rsid w:val="006F4C75"/>
    <w:rsid w:val="006F66DA"/>
    <w:rsid w:val="006F6971"/>
    <w:rsid w:val="006F6A7A"/>
    <w:rsid w:val="006F6A8E"/>
    <w:rsid w:val="006F77C7"/>
    <w:rsid w:val="0070027F"/>
    <w:rsid w:val="00700AB6"/>
    <w:rsid w:val="007013FA"/>
    <w:rsid w:val="00703096"/>
    <w:rsid w:val="0070454E"/>
    <w:rsid w:val="00705074"/>
    <w:rsid w:val="007065A6"/>
    <w:rsid w:val="0070704A"/>
    <w:rsid w:val="00710899"/>
    <w:rsid w:val="00712070"/>
    <w:rsid w:val="00712229"/>
    <w:rsid w:val="007125A4"/>
    <w:rsid w:val="00713E2E"/>
    <w:rsid w:val="0071433F"/>
    <w:rsid w:val="0071530A"/>
    <w:rsid w:val="00715B60"/>
    <w:rsid w:val="00716508"/>
    <w:rsid w:val="00716622"/>
    <w:rsid w:val="0071697B"/>
    <w:rsid w:val="00720139"/>
    <w:rsid w:val="00721FBC"/>
    <w:rsid w:val="00722555"/>
    <w:rsid w:val="00722805"/>
    <w:rsid w:val="00722EA0"/>
    <w:rsid w:val="007238F1"/>
    <w:rsid w:val="00723A73"/>
    <w:rsid w:val="00723DE6"/>
    <w:rsid w:val="00724249"/>
    <w:rsid w:val="00724769"/>
    <w:rsid w:val="00726540"/>
    <w:rsid w:val="00726A89"/>
    <w:rsid w:val="00726BFA"/>
    <w:rsid w:val="007276BE"/>
    <w:rsid w:val="00727B8F"/>
    <w:rsid w:val="00727E16"/>
    <w:rsid w:val="00731ED2"/>
    <w:rsid w:val="0073245F"/>
    <w:rsid w:val="0073377F"/>
    <w:rsid w:val="00734321"/>
    <w:rsid w:val="0073535A"/>
    <w:rsid w:val="0073547A"/>
    <w:rsid w:val="00736291"/>
    <w:rsid w:val="00741D5B"/>
    <w:rsid w:val="007426AC"/>
    <w:rsid w:val="00743F2A"/>
    <w:rsid w:val="007445D0"/>
    <w:rsid w:val="00744943"/>
    <w:rsid w:val="00745AA8"/>
    <w:rsid w:val="00745C89"/>
    <w:rsid w:val="0074640A"/>
    <w:rsid w:val="00746C77"/>
    <w:rsid w:val="0075131A"/>
    <w:rsid w:val="00751DB0"/>
    <w:rsid w:val="00751E87"/>
    <w:rsid w:val="007531FE"/>
    <w:rsid w:val="00753908"/>
    <w:rsid w:val="00754739"/>
    <w:rsid w:val="007558A3"/>
    <w:rsid w:val="00756681"/>
    <w:rsid w:val="007579FC"/>
    <w:rsid w:val="00757C71"/>
    <w:rsid w:val="00760DED"/>
    <w:rsid w:val="00761275"/>
    <w:rsid w:val="00761FAD"/>
    <w:rsid w:val="00762C5B"/>
    <w:rsid w:val="0076403A"/>
    <w:rsid w:val="00765D43"/>
    <w:rsid w:val="007670D4"/>
    <w:rsid w:val="00767358"/>
    <w:rsid w:val="00767704"/>
    <w:rsid w:val="00771469"/>
    <w:rsid w:val="00772504"/>
    <w:rsid w:val="007727D5"/>
    <w:rsid w:val="00772BCD"/>
    <w:rsid w:val="00773BF3"/>
    <w:rsid w:val="00775358"/>
    <w:rsid w:val="00776641"/>
    <w:rsid w:val="0077665D"/>
    <w:rsid w:val="007769A8"/>
    <w:rsid w:val="00781696"/>
    <w:rsid w:val="00781A5A"/>
    <w:rsid w:val="00783C04"/>
    <w:rsid w:val="0078405F"/>
    <w:rsid w:val="00784309"/>
    <w:rsid w:val="0078480F"/>
    <w:rsid w:val="00785371"/>
    <w:rsid w:val="007864ED"/>
    <w:rsid w:val="0078664B"/>
    <w:rsid w:val="00786C56"/>
    <w:rsid w:val="00786CCC"/>
    <w:rsid w:val="00787E5E"/>
    <w:rsid w:val="007937A5"/>
    <w:rsid w:val="00793809"/>
    <w:rsid w:val="00793CD3"/>
    <w:rsid w:val="00794234"/>
    <w:rsid w:val="00794AAF"/>
    <w:rsid w:val="00794C8C"/>
    <w:rsid w:val="007A0268"/>
    <w:rsid w:val="007A0421"/>
    <w:rsid w:val="007A3339"/>
    <w:rsid w:val="007A3362"/>
    <w:rsid w:val="007A3706"/>
    <w:rsid w:val="007A607E"/>
    <w:rsid w:val="007A7F56"/>
    <w:rsid w:val="007B0C18"/>
    <w:rsid w:val="007B1921"/>
    <w:rsid w:val="007B42D7"/>
    <w:rsid w:val="007B54C2"/>
    <w:rsid w:val="007B59C1"/>
    <w:rsid w:val="007B6776"/>
    <w:rsid w:val="007B7F44"/>
    <w:rsid w:val="007C029A"/>
    <w:rsid w:val="007C0644"/>
    <w:rsid w:val="007C0682"/>
    <w:rsid w:val="007C0C38"/>
    <w:rsid w:val="007C0FB9"/>
    <w:rsid w:val="007C14DE"/>
    <w:rsid w:val="007C1F06"/>
    <w:rsid w:val="007C1FA4"/>
    <w:rsid w:val="007C3DAD"/>
    <w:rsid w:val="007C3EC0"/>
    <w:rsid w:val="007C4752"/>
    <w:rsid w:val="007C6FA7"/>
    <w:rsid w:val="007C726C"/>
    <w:rsid w:val="007C7E8E"/>
    <w:rsid w:val="007D1C32"/>
    <w:rsid w:val="007D220B"/>
    <w:rsid w:val="007D27A8"/>
    <w:rsid w:val="007D439C"/>
    <w:rsid w:val="007D4609"/>
    <w:rsid w:val="007D49EB"/>
    <w:rsid w:val="007D4F84"/>
    <w:rsid w:val="007D574D"/>
    <w:rsid w:val="007D5E15"/>
    <w:rsid w:val="007D6556"/>
    <w:rsid w:val="007D742D"/>
    <w:rsid w:val="007E034E"/>
    <w:rsid w:val="007E0ADB"/>
    <w:rsid w:val="007E1C18"/>
    <w:rsid w:val="007E25E6"/>
    <w:rsid w:val="007E4D9A"/>
    <w:rsid w:val="007E54C0"/>
    <w:rsid w:val="007E5E7F"/>
    <w:rsid w:val="007E7334"/>
    <w:rsid w:val="007F01AA"/>
    <w:rsid w:val="007F18AC"/>
    <w:rsid w:val="007F2DD4"/>
    <w:rsid w:val="007F402B"/>
    <w:rsid w:val="007F436E"/>
    <w:rsid w:val="007F4972"/>
    <w:rsid w:val="007F4CF1"/>
    <w:rsid w:val="007F5447"/>
    <w:rsid w:val="007F5A25"/>
    <w:rsid w:val="007F5BAF"/>
    <w:rsid w:val="007F770C"/>
    <w:rsid w:val="00800B39"/>
    <w:rsid w:val="008010B5"/>
    <w:rsid w:val="008011F7"/>
    <w:rsid w:val="008014EA"/>
    <w:rsid w:val="0080239B"/>
    <w:rsid w:val="00804C69"/>
    <w:rsid w:val="00810498"/>
    <w:rsid w:val="0081075E"/>
    <w:rsid w:val="00810E01"/>
    <w:rsid w:val="00811397"/>
    <w:rsid w:val="00812408"/>
    <w:rsid w:val="00813126"/>
    <w:rsid w:val="00813150"/>
    <w:rsid w:val="0081324C"/>
    <w:rsid w:val="00814018"/>
    <w:rsid w:val="00814940"/>
    <w:rsid w:val="00815B0F"/>
    <w:rsid w:val="00816302"/>
    <w:rsid w:val="00817EDB"/>
    <w:rsid w:val="00820252"/>
    <w:rsid w:val="008204BF"/>
    <w:rsid w:val="00821292"/>
    <w:rsid w:val="008214ED"/>
    <w:rsid w:val="008220F0"/>
    <w:rsid w:val="0082376A"/>
    <w:rsid w:val="00825001"/>
    <w:rsid w:val="00825029"/>
    <w:rsid w:val="00826567"/>
    <w:rsid w:val="00826C30"/>
    <w:rsid w:val="00827948"/>
    <w:rsid w:val="008300CF"/>
    <w:rsid w:val="00832A97"/>
    <w:rsid w:val="00833CBE"/>
    <w:rsid w:val="00834D0F"/>
    <w:rsid w:val="00836A5F"/>
    <w:rsid w:val="0084627F"/>
    <w:rsid w:val="00846CBE"/>
    <w:rsid w:val="008473AA"/>
    <w:rsid w:val="00850B13"/>
    <w:rsid w:val="00850B73"/>
    <w:rsid w:val="0085354B"/>
    <w:rsid w:val="00853CF2"/>
    <w:rsid w:val="008542D6"/>
    <w:rsid w:val="0085432F"/>
    <w:rsid w:val="00856A78"/>
    <w:rsid w:val="00857E8E"/>
    <w:rsid w:val="008603F9"/>
    <w:rsid w:val="008605C3"/>
    <w:rsid w:val="00864769"/>
    <w:rsid w:val="008649EE"/>
    <w:rsid w:val="00865307"/>
    <w:rsid w:val="00865620"/>
    <w:rsid w:val="00865A1C"/>
    <w:rsid w:val="00866293"/>
    <w:rsid w:val="008668ED"/>
    <w:rsid w:val="00866CA8"/>
    <w:rsid w:val="0086787F"/>
    <w:rsid w:val="008679D6"/>
    <w:rsid w:val="008718AD"/>
    <w:rsid w:val="00871CED"/>
    <w:rsid w:val="00873697"/>
    <w:rsid w:val="0087416A"/>
    <w:rsid w:val="00874C03"/>
    <w:rsid w:val="008761F6"/>
    <w:rsid w:val="00876DD1"/>
    <w:rsid w:val="00876EB4"/>
    <w:rsid w:val="008776DB"/>
    <w:rsid w:val="008779A7"/>
    <w:rsid w:val="00877A97"/>
    <w:rsid w:val="00877AA4"/>
    <w:rsid w:val="00880B2B"/>
    <w:rsid w:val="00884409"/>
    <w:rsid w:val="008856CC"/>
    <w:rsid w:val="0088695A"/>
    <w:rsid w:val="008901C3"/>
    <w:rsid w:val="008904BD"/>
    <w:rsid w:val="00890887"/>
    <w:rsid w:val="008909E2"/>
    <w:rsid w:val="00890E39"/>
    <w:rsid w:val="00891292"/>
    <w:rsid w:val="008915B4"/>
    <w:rsid w:val="00891E9A"/>
    <w:rsid w:val="008941B4"/>
    <w:rsid w:val="00897ADF"/>
    <w:rsid w:val="00897E2C"/>
    <w:rsid w:val="008A0A87"/>
    <w:rsid w:val="008A211A"/>
    <w:rsid w:val="008A2326"/>
    <w:rsid w:val="008A2DEA"/>
    <w:rsid w:val="008A5B6C"/>
    <w:rsid w:val="008A5BF3"/>
    <w:rsid w:val="008A5F7B"/>
    <w:rsid w:val="008A6BA8"/>
    <w:rsid w:val="008A6CEC"/>
    <w:rsid w:val="008A70B7"/>
    <w:rsid w:val="008A7B96"/>
    <w:rsid w:val="008B0BF6"/>
    <w:rsid w:val="008B0D22"/>
    <w:rsid w:val="008B0E2E"/>
    <w:rsid w:val="008B2903"/>
    <w:rsid w:val="008B30DE"/>
    <w:rsid w:val="008B48BB"/>
    <w:rsid w:val="008B49BE"/>
    <w:rsid w:val="008B4C2E"/>
    <w:rsid w:val="008B50B9"/>
    <w:rsid w:val="008B59FF"/>
    <w:rsid w:val="008B5A80"/>
    <w:rsid w:val="008B72E8"/>
    <w:rsid w:val="008C167C"/>
    <w:rsid w:val="008C1823"/>
    <w:rsid w:val="008C20EB"/>
    <w:rsid w:val="008C2245"/>
    <w:rsid w:val="008C343A"/>
    <w:rsid w:val="008C4110"/>
    <w:rsid w:val="008C5157"/>
    <w:rsid w:val="008C7F2C"/>
    <w:rsid w:val="008D0426"/>
    <w:rsid w:val="008D1C56"/>
    <w:rsid w:val="008D1DEB"/>
    <w:rsid w:val="008D28C6"/>
    <w:rsid w:val="008D3794"/>
    <w:rsid w:val="008D3E94"/>
    <w:rsid w:val="008D67AF"/>
    <w:rsid w:val="008D776F"/>
    <w:rsid w:val="008D7BC0"/>
    <w:rsid w:val="008E15FB"/>
    <w:rsid w:val="008E5F87"/>
    <w:rsid w:val="008E7166"/>
    <w:rsid w:val="008E7656"/>
    <w:rsid w:val="008E777A"/>
    <w:rsid w:val="008F019D"/>
    <w:rsid w:val="008F02F0"/>
    <w:rsid w:val="008F0431"/>
    <w:rsid w:val="008F169B"/>
    <w:rsid w:val="008F2F44"/>
    <w:rsid w:val="008F433B"/>
    <w:rsid w:val="008F4796"/>
    <w:rsid w:val="008F5131"/>
    <w:rsid w:val="008F588A"/>
    <w:rsid w:val="008F5E48"/>
    <w:rsid w:val="008F664C"/>
    <w:rsid w:val="008F703E"/>
    <w:rsid w:val="009000BC"/>
    <w:rsid w:val="00901D5D"/>
    <w:rsid w:val="00902358"/>
    <w:rsid w:val="00903DF6"/>
    <w:rsid w:val="0090403A"/>
    <w:rsid w:val="00904AB7"/>
    <w:rsid w:val="00905275"/>
    <w:rsid w:val="0090536D"/>
    <w:rsid w:val="00905B45"/>
    <w:rsid w:val="00906D0C"/>
    <w:rsid w:val="0090754E"/>
    <w:rsid w:val="00910BCC"/>
    <w:rsid w:val="0091131D"/>
    <w:rsid w:val="00915251"/>
    <w:rsid w:val="00915A57"/>
    <w:rsid w:val="0091628B"/>
    <w:rsid w:val="009163C0"/>
    <w:rsid w:val="00920B56"/>
    <w:rsid w:val="00921CF1"/>
    <w:rsid w:val="00921D1C"/>
    <w:rsid w:val="00922AAF"/>
    <w:rsid w:val="009232BA"/>
    <w:rsid w:val="009247D7"/>
    <w:rsid w:val="00924CB3"/>
    <w:rsid w:val="009253F0"/>
    <w:rsid w:val="0092544D"/>
    <w:rsid w:val="009254C1"/>
    <w:rsid w:val="00925B1F"/>
    <w:rsid w:val="00925F7D"/>
    <w:rsid w:val="0092767E"/>
    <w:rsid w:val="009279E2"/>
    <w:rsid w:val="00930317"/>
    <w:rsid w:val="00930853"/>
    <w:rsid w:val="00930E1B"/>
    <w:rsid w:val="00931A39"/>
    <w:rsid w:val="0093254F"/>
    <w:rsid w:val="00933130"/>
    <w:rsid w:val="009331FF"/>
    <w:rsid w:val="00933393"/>
    <w:rsid w:val="00933B86"/>
    <w:rsid w:val="00934396"/>
    <w:rsid w:val="0093481D"/>
    <w:rsid w:val="009348D5"/>
    <w:rsid w:val="00940128"/>
    <w:rsid w:val="00940136"/>
    <w:rsid w:val="00942547"/>
    <w:rsid w:val="0094289D"/>
    <w:rsid w:val="00942FB8"/>
    <w:rsid w:val="00944105"/>
    <w:rsid w:val="009445CC"/>
    <w:rsid w:val="00944A84"/>
    <w:rsid w:val="009462E0"/>
    <w:rsid w:val="00947EA4"/>
    <w:rsid w:val="00950475"/>
    <w:rsid w:val="009527FF"/>
    <w:rsid w:val="009538AD"/>
    <w:rsid w:val="009547D1"/>
    <w:rsid w:val="00954BB4"/>
    <w:rsid w:val="00955B99"/>
    <w:rsid w:val="00957A07"/>
    <w:rsid w:val="009610B9"/>
    <w:rsid w:val="00961D11"/>
    <w:rsid w:val="009633E0"/>
    <w:rsid w:val="009636BA"/>
    <w:rsid w:val="0096540D"/>
    <w:rsid w:val="009656A2"/>
    <w:rsid w:val="00965F78"/>
    <w:rsid w:val="00966079"/>
    <w:rsid w:val="009660D2"/>
    <w:rsid w:val="0096666F"/>
    <w:rsid w:val="00966987"/>
    <w:rsid w:val="00967AD9"/>
    <w:rsid w:val="00972120"/>
    <w:rsid w:val="00972EBA"/>
    <w:rsid w:val="00974ACB"/>
    <w:rsid w:val="00976EEA"/>
    <w:rsid w:val="00980499"/>
    <w:rsid w:val="00980558"/>
    <w:rsid w:val="00982D50"/>
    <w:rsid w:val="0098327C"/>
    <w:rsid w:val="009847B1"/>
    <w:rsid w:val="0098579A"/>
    <w:rsid w:val="009863DF"/>
    <w:rsid w:val="00986547"/>
    <w:rsid w:val="0098701C"/>
    <w:rsid w:val="00987799"/>
    <w:rsid w:val="00990966"/>
    <w:rsid w:val="00991E0E"/>
    <w:rsid w:val="009921FB"/>
    <w:rsid w:val="0099456A"/>
    <w:rsid w:val="0099470F"/>
    <w:rsid w:val="009949DE"/>
    <w:rsid w:val="0099504B"/>
    <w:rsid w:val="009959BC"/>
    <w:rsid w:val="00995B0F"/>
    <w:rsid w:val="00996409"/>
    <w:rsid w:val="0099665E"/>
    <w:rsid w:val="00996CF6"/>
    <w:rsid w:val="009A1996"/>
    <w:rsid w:val="009A278D"/>
    <w:rsid w:val="009A306C"/>
    <w:rsid w:val="009A351B"/>
    <w:rsid w:val="009A454E"/>
    <w:rsid w:val="009A4FD9"/>
    <w:rsid w:val="009A50BE"/>
    <w:rsid w:val="009A7B8B"/>
    <w:rsid w:val="009B2D9D"/>
    <w:rsid w:val="009B3E0E"/>
    <w:rsid w:val="009B4551"/>
    <w:rsid w:val="009B4F92"/>
    <w:rsid w:val="009B5337"/>
    <w:rsid w:val="009B63D8"/>
    <w:rsid w:val="009B6494"/>
    <w:rsid w:val="009C059B"/>
    <w:rsid w:val="009C0868"/>
    <w:rsid w:val="009C1DBD"/>
    <w:rsid w:val="009C1F30"/>
    <w:rsid w:val="009C237F"/>
    <w:rsid w:val="009C3C81"/>
    <w:rsid w:val="009D0715"/>
    <w:rsid w:val="009D0E35"/>
    <w:rsid w:val="009D28F6"/>
    <w:rsid w:val="009D2DBA"/>
    <w:rsid w:val="009D356A"/>
    <w:rsid w:val="009D3AE0"/>
    <w:rsid w:val="009D4592"/>
    <w:rsid w:val="009D4E58"/>
    <w:rsid w:val="009D515D"/>
    <w:rsid w:val="009D62BE"/>
    <w:rsid w:val="009E12C7"/>
    <w:rsid w:val="009E4826"/>
    <w:rsid w:val="009E5FBA"/>
    <w:rsid w:val="009E664B"/>
    <w:rsid w:val="009F14C0"/>
    <w:rsid w:val="009F18FC"/>
    <w:rsid w:val="009F21D0"/>
    <w:rsid w:val="009F252D"/>
    <w:rsid w:val="009F327C"/>
    <w:rsid w:val="009F5D71"/>
    <w:rsid w:val="009F5FB8"/>
    <w:rsid w:val="009F6743"/>
    <w:rsid w:val="009F692A"/>
    <w:rsid w:val="00A00011"/>
    <w:rsid w:val="00A00F8D"/>
    <w:rsid w:val="00A02010"/>
    <w:rsid w:val="00A03989"/>
    <w:rsid w:val="00A03D1A"/>
    <w:rsid w:val="00A050D1"/>
    <w:rsid w:val="00A055EF"/>
    <w:rsid w:val="00A058B8"/>
    <w:rsid w:val="00A06101"/>
    <w:rsid w:val="00A06C15"/>
    <w:rsid w:val="00A074C6"/>
    <w:rsid w:val="00A07952"/>
    <w:rsid w:val="00A1114D"/>
    <w:rsid w:val="00A117FC"/>
    <w:rsid w:val="00A1594C"/>
    <w:rsid w:val="00A16BD5"/>
    <w:rsid w:val="00A1711B"/>
    <w:rsid w:val="00A21AB0"/>
    <w:rsid w:val="00A24CEE"/>
    <w:rsid w:val="00A2544A"/>
    <w:rsid w:val="00A26EE2"/>
    <w:rsid w:val="00A27452"/>
    <w:rsid w:val="00A27B6D"/>
    <w:rsid w:val="00A27EFC"/>
    <w:rsid w:val="00A30D94"/>
    <w:rsid w:val="00A31028"/>
    <w:rsid w:val="00A31DB8"/>
    <w:rsid w:val="00A33331"/>
    <w:rsid w:val="00A335E1"/>
    <w:rsid w:val="00A34120"/>
    <w:rsid w:val="00A3503F"/>
    <w:rsid w:val="00A36FE0"/>
    <w:rsid w:val="00A40BA6"/>
    <w:rsid w:val="00A40E17"/>
    <w:rsid w:val="00A4321D"/>
    <w:rsid w:val="00A43323"/>
    <w:rsid w:val="00A43994"/>
    <w:rsid w:val="00A46F54"/>
    <w:rsid w:val="00A475A6"/>
    <w:rsid w:val="00A4770E"/>
    <w:rsid w:val="00A509A9"/>
    <w:rsid w:val="00A525BA"/>
    <w:rsid w:val="00A531D3"/>
    <w:rsid w:val="00A5472F"/>
    <w:rsid w:val="00A562F7"/>
    <w:rsid w:val="00A5683E"/>
    <w:rsid w:val="00A5699D"/>
    <w:rsid w:val="00A56BFB"/>
    <w:rsid w:val="00A5700C"/>
    <w:rsid w:val="00A57063"/>
    <w:rsid w:val="00A5740D"/>
    <w:rsid w:val="00A61736"/>
    <w:rsid w:val="00A624FA"/>
    <w:rsid w:val="00A62E96"/>
    <w:rsid w:val="00A6337D"/>
    <w:rsid w:val="00A65A2D"/>
    <w:rsid w:val="00A65AE5"/>
    <w:rsid w:val="00A663B8"/>
    <w:rsid w:val="00A66800"/>
    <w:rsid w:val="00A66B6A"/>
    <w:rsid w:val="00A70A5F"/>
    <w:rsid w:val="00A7540B"/>
    <w:rsid w:val="00A7740C"/>
    <w:rsid w:val="00A77947"/>
    <w:rsid w:val="00A807B6"/>
    <w:rsid w:val="00A81731"/>
    <w:rsid w:val="00A82F57"/>
    <w:rsid w:val="00A8346B"/>
    <w:rsid w:val="00A873A1"/>
    <w:rsid w:val="00A91B81"/>
    <w:rsid w:val="00A91CB0"/>
    <w:rsid w:val="00A9208D"/>
    <w:rsid w:val="00A93B09"/>
    <w:rsid w:val="00A9499E"/>
    <w:rsid w:val="00A96035"/>
    <w:rsid w:val="00A962D0"/>
    <w:rsid w:val="00A96413"/>
    <w:rsid w:val="00A976CC"/>
    <w:rsid w:val="00A97B66"/>
    <w:rsid w:val="00A97E72"/>
    <w:rsid w:val="00AA0063"/>
    <w:rsid w:val="00AA0DC3"/>
    <w:rsid w:val="00AA17FB"/>
    <w:rsid w:val="00AA1901"/>
    <w:rsid w:val="00AA1930"/>
    <w:rsid w:val="00AA1D76"/>
    <w:rsid w:val="00AA2EC0"/>
    <w:rsid w:val="00AA4D33"/>
    <w:rsid w:val="00AA5E4B"/>
    <w:rsid w:val="00AA7742"/>
    <w:rsid w:val="00AA7CD8"/>
    <w:rsid w:val="00AB079F"/>
    <w:rsid w:val="00AB1B65"/>
    <w:rsid w:val="00AB2A47"/>
    <w:rsid w:val="00AB384A"/>
    <w:rsid w:val="00AB4A52"/>
    <w:rsid w:val="00AB5C73"/>
    <w:rsid w:val="00AB6134"/>
    <w:rsid w:val="00AB62F1"/>
    <w:rsid w:val="00AB7342"/>
    <w:rsid w:val="00AC0C0A"/>
    <w:rsid w:val="00AC1795"/>
    <w:rsid w:val="00AC25D2"/>
    <w:rsid w:val="00AC40AE"/>
    <w:rsid w:val="00AC4932"/>
    <w:rsid w:val="00AC6378"/>
    <w:rsid w:val="00AD1202"/>
    <w:rsid w:val="00AD1223"/>
    <w:rsid w:val="00AD2C28"/>
    <w:rsid w:val="00AD35A8"/>
    <w:rsid w:val="00AD3753"/>
    <w:rsid w:val="00AD4A62"/>
    <w:rsid w:val="00AD66E2"/>
    <w:rsid w:val="00AD6925"/>
    <w:rsid w:val="00AD69AE"/>
    <w:rsid w:val="00AD7568"/>
    <w:rsid w:val="00AD7E81"/>
    <w:rsid w:val="00AD7E8E"/>
    <w:rsid w:val="00AE0CC8"/>
    <w:rsid w:val="00AE1D9E"/>
    <w:rsid w:val="00AE228A"/>
    <w:rsid w:val="00AE2CF8"/>
    <w:rsid w:val="00AE2DB6"/>
    <w:rsid w:val="00AE447F"/>
    <w:rsid w:val="00AE5481"/>
    <w:rsid w:val="00AE5695"/>
    <w:rsid w:val="00AE7C74"/>
    <w:rsid w:val="00AF13BD"/>
    <w:rsid w:val="00AF230C"/>
    <w:rsid w:val="00AF2B37"/>
    <w:rsid w:val="00AF4F8B"/>
    <w:rsid w:val="00AF50E0"/>
    <w:rsid w:val="00AF5173"/>
    <w:rsid w:val="00AF5371"/>
    <w:rsid w:val="00B01AD6"/>
    <w:rsid w:val="00B030B8"/>
    <w:rsid w:val="00B040B0"/>
    <w:rsid w:val="00B05BBC"/>
    <w:rsid w:val="00B06935"/>
    <w:rsid w:val="00B117C4"/>
    <w:rsid w:val="00B143FE"/>
    <w:rsid w:val="00B14642"/>
    <w:rsid w:val="00B159EF"/>
    <w:rsid w:val="00B1639D"/>
    <w:rsid w:val="00B17605"/>
    <w:rsid w:val="00B1797A"/>
    <w:rsid w:val="00B20920"/>
    <w:rsid w:val="00B20CEB"/>
    <w:rsid w:val="00B24B4B"/>
    <w:rsid w:val="00B2567E"/>
    <w:rsid w:val="00B25F7B"/>
    <w:rsid w:val="00B27FCB"/>
    <w:rsid w:val="00B27FD7"/>
    <w:rsid w:val="00B30F58"/>
    <w:rsid w:val="00B33267"/>
    <w:rsid w:val="00B332C3"/>
    <w:rsid w:val="00B34292"/>
    <w:rsid w:val="00B34A9F"/>
    <w:rsid w:val="00B34C62"/>
    <w:rsid w:val="00B357A6"/>
    <w:rsid w:val="00B35EAA"/>
    <w:rsid w:val="00B361C2"/>
    <w:rsid w:val="00B37596"/>
    <w:rsid w:val="00B37658"/>
    <w:rsid w:val="00B4109C"/>
    <w:rsid w:val="00B432AF"/>
    <w:rsid w:val="00B44694"/>
    <w:rsid w:val="00B45242"/>
    <w:rsid w:val="00B45651"/>
    <w:rsid w:val="00B45F65"/>
    <w:rsid w:val="00B50F6B"/>
    <w:rsid w:val="00B52C33"/>
    <w:rsid w:val="00B54489"/>
    <w:rsid w:val="00B56154"/>
    <w:rsid w:val="00B56CBD"/>
    <w:rsid w:val="00B56D56"/>
    <w:rsid w:val="00B5709C"/>
    <w:rsid w:val="00B57213"/>
    <w:rsid w:val="00B57BD2"/>
    <w:rsid w:val="00B57C05"/>
    <w:rsid w:val="00B609BF"/>
    <w:rsid w:val="00B60D1B"/>
    <w:rsid w:val="00B61893"/>
    <w:rsid w:val="00B639BB"/>
    <w:rsid w:val="00B63B39"/>
    <w:rsid w:val="00B66FE4"/>
    <w:rsid w:val="00B67227"/>
    <w:rsid w:val="00B67ADF"/>
    <w:rsid w:val="00B74EEC"/>
    <w:rsid w:val="00B75952"/>
    <w:rsid w:val="00B75BE3"/>
    <w:rsid w:val="00B76AC4"/>
    <w:rsid w:val="00B779F2"/>
    <w:rsid w:val="00B77DFE"/>
    <w:rsid w:val="00B81818"/>
    <w:rsid w:val="00B827AD"/>
    <w:rsid w:val="00B85361"/>
    <w:rsid w:val="00B90801"/>
    <w:rsid w:val="00B93212"/>
    <w:rsid w:val="00B95A5D"/>
    <w:rsid w:val="00B965A1"/>
    <w:rsid w:val="00B966C9"/>
    <w:rsid w:val="00BA05A4"/>
    <w:rsid w:val="00BA105F"/>
    <w:rsid w:val="00BA1C3C"/>
    <w:rsid w:val="00BA3516"/>
    <w:rsid w:val="00BA38A7"/>
    <w:rsid w:val="00BA49C1"/>
    <w:rsid w:val="00BA510E"/>
    <w:rsid w:val="00BA59BA"/>
    <w:rsid w:val="00BA6E93"/>
    <w:rsid w:val="00BA76BD"/>
    <w:rsid w:val="00BB13BA"/>
    <w:rsid w:val="00BB26D2"/>
    <w:rsid w:val="00BB2D5E"/>
    <w:rsid w:val="00BB4525"/>
    <w:rsid w:val="00BB503D"/>
    <w:rsid w:val="00BB6D1A"/>
    <w:rsid w:val="00BC08F8"/>
    <w:rsid w:val="00BC0CC5"/>
    <w:rsid w:val="00BC12DE"/>
    <w:rsid w:val="00BC159C"/>
    <w:rsid w:val="00BC2953"/>
    <w:rsid w:val="00BC4DA6"/>
    <w:rsid w:val="00BC6F0A"/>
    <w:rsid w:val="00BC7A64"/>
    <w:rsid w:val="00BD0204"/>
    <w:rsid w:val="00BD1281"/>
    <w:rsid w:val="00BD1BE0"/>
    <w:rsid w:val="00BD1C30"/>
    <w:rsid w:val="00BD2115"/>
    <w:rsid w:val="00BD24EE"/>
    <w:rsid w:val="00BD37F9"/>
    <w:rsid w:val="00BD410D"/>
    <w:rsid w:val="00BD446B"/>
    <w:rsid w:val="00BD6FDE"/>
    <w:rsid w:val="00BD7267"/>
    <w:rsid w:val="00BD7772"/>
    <w:rsid w:val="00BE11C4"/>
    <w:rsid w:val="00BE2D16"/>
    <w:rsid w:val="00BE2E17"/>
    <w:rsid w:val="00BE3832"/>
    <w:rsid w:val="00BE4FEB"/>
    <w:rsid w:val="00BE59BE"/>
    <w:rsid w:val="00BE5A34"/>
    <w:rsid w:val="00BE6B8B"/>
    <w:rsid w:val="00BE6D9B"/>
    <w:rsid w:val="00BF26AF"/>
    <w:rsid w:val="00BF2FD2"/>
    <w:rsid w:val="00BF5373"/>
    <w:rsid w:val="00BF5882"/>
    <w:rsid w:val="00BF62A8"/>
    <w:rsid w:val="00BF6615"/>
    <w:rsid w:val="00BF778F"/>
    <w:rsid w:val="00BF78F4"/>
    <w:rsid w:val="00C044DC"/>
    <w:rsid w:val="00C0689B"/>
    <w:rsid w:val="00C10168"/>
    <w:rsid w:val="00C111E3"/>
    <w:rsid w:val="00C128D3"/>
    <w:rsid w:val="00C1446C"/>
    <w:rsid w:val="00C14761"/>
    <w:rsid w:val="00C1493F"/>
    <w:rsid w:val="00C14E62"/>
    <w:rsid w:val="00C155DA"/>
    <w:rsid w:val="00C15C40"/>
    <w:rsid w:val="00C1646E"/>
    <w:rsid w:val="00C20F2C"/>
    <w:rsid w:val="00C22B04"/>
    <w:rsid w:val="00C231CB"/>
    <w:rsid w:val="00C25301"/>
    <w:rsid w:val="00C26C3B"/>
    <w:rsid w:val="00C27DD6"/>
    <w:rsid w:val="00C30243"/>
    <w:rsid w:val="00C30872"/>
    <w:rsid w:val="00C31728"/>
    <w:rsid w:val="00C31815"/>
    <w:rsid w:val="00C336C9"/>
    <w:rsid w:val="00C338C2"/>
    <w:rsid w:val="00C33D79"/>
    <w:rsid w:val="00C35263"/>
    <w:rsid w:val="00C363E6"/>
    <w:rsid w:val="00C374E1"/>
    <w:rsid w:val="00C40899"/>
    <w:rsid w:val="00C41149"/>
    <w:rsid w:val="00C4131C"/>
    <w:rsid w:val="00C416F6"/>
    <w:rsid w:val="00C41892"/>
    <w:rsid w:val="00C4390B"/>
    <w:rsid w:val="00C4707B"/>
    <w:rsid w:val="00C51005"/>
    <w:rsid w:val="00C51762"/>
    <w:rsid w:val="00C52763"/>
    <w:rsid w:val="00C52D84"/>
    <w:rsid w:val="00C5368D"/>
    <w:rsid w:val="00C5499B"/>
    <w:rsid w:val="00C54CD4"/>
    <w:rsid w:val="00C55CF3"/>
    <w:rsid w:val="00C5652E"/>
    <w:rsid w:val="00C5734F"/>
    <w:rsid w:val="00C60340"/>
    <w:rsid w:val="00C62ACC"/>
    <w:rsid w:val="00C62FB7"/>
    <w:rsid w:val="00C634F7"/>
    <w:rsid w:val="00C6442D"/>
    <w:rsid w:val="00C644F1"/>
    <w:rsid w:val="00C65F78"/>
    <w:rsid w:val="00C660D7"/>
    <w:rsid w:val="00C705CE"/>
    <w:rsid w:val="00C70F6C"/>
    <w:rsid w:val="00C710E3"/>
    <w:rsid w:val="00C7143B"/>
    <w:rsid w:val="00C72935"/>
    <w:rsid w:val="00C7484A"/>
    <w:rsid w:val="00C74D98"/>
    <w:rsid w:val="00C74ED1"/>
    <w:rsid w:val="00C7574C"/>
    <w:rsid w:val="00C75A14"/>
    <w:rsid w:val="00C75B23"/>
    <w:rsid w:val="00C75CA8"/>
    <w:rsid w:val="00C7613A"/>
    <w:rsid w:val="00C76F0E"/>
    <w:rsid w:val="00C77CB1"/>
    <w:rsid w:val="00C80D3D"/>
    <w:rsid w:val="00C8343B"/>
    <w:rsid w:val="00C836BF"/>
    <w:rsid w:val="00C83E24"/>
    <w:rsid w:val="00C849DA"/>
    <w:rsid w:val="00C858AA"/>
    <w:rsid w:val="00C85B1A"/>
    <w:rsid w:val="00C86E6B"/>
    <w:rsid w:val="00C877B9"/>
    <w:rsid w:val="00C87D61"/>
    <w:rsid w:val="00C87DFB"/>
    <w:rsid w:val="00C915A2"/>
    <w:rsid w:val="00C92553"/>
    <w:rsid w:val="00C9452B"/>
    <w:rsid w:val="00C95608"/>
    <w:rsid w:val="00C956CF"/>
    <w:rsid w:val="00C95A5D"/>
    <w:rsid w:val="00C962F4"/>
    <w:rsid w:val="00C963C9"/>
    <w:rsid w:val="00CA12C1"/>
    <w:rsid w:val="00CA1ADB"/>
    <w:rsid w:val="00CA2C80"/>
    <w:rsid w:val="00CA43CC"/>
    <w:rsid w:val="00CA59A1"/>
    <w:rsid w:val="00CA65DE"/>
    <w:rsid w:val="00CA6A59"/>
    <w:rsid w:val="00CB04EB"/>
    <w:rsid w:val="00CB0924"/>
    <w:rsid w:val="00CB1E91"/>
    <w:rsid w:val="00CB2095"/>
    <w:rsid w:val="00CB2728"/>
    <w:rsid w:val="00CB3188"/>
    <w:rsid w:val="00CB51CA"/>
    <w:rsid w:val="00CB725A"/>
    <w:rsid w:val="00CB7A2A"/>
    <w:rsid w:val="00CC0706"/>
    <w:rsid w:val="00CC2205"/>
    <w:rsid w:val="00CC2605"/>
    <w:rsid w:val="00CC49F4"/>
    <w:rsid w:val="00CC4A98"/>
    <w:rsid w:val="00CC56C6"/>
    <w:rsid w:val="00CC6657"/>
    <w:rsid w:val="00CD0B24"/>
    <w:rsid w:val="00CD2BC2"/>
    <w:rsid w:val="00CD2BED"/>
    <w:rsid w:val="00CD4B0F"/>
    <w:rsid w:val="00CD5AFE"/>
    <w:rsid w:val="00CD5D15"/>
    <w:rsid w:val="00CD6963"/>
    <w:rsid w:val="00CD6F05"/>
    <w:rsid w:val="00CD78F9"/>
    <w:rsid w:val="00CE0081"/>
    <w:rsid w:val="00CE04CF"/>
    <w:rsid w:val="00CE129A"/>
    <w:rsid w:val="00CE25A1"/>
    <w:rsid w:val="00CE68CF"/>
    <w:rsid w:val="00CE693A"/>
    <w:rsid w:val="00CE71C0"/>
    <w:rsid w:val="00CE72DB"/>
    <w:rsid w:val="00CF0A59"/>
    <w:rsid w:val="00CF0BA3"/>
    <w:rsid w:val="00CF0DE0"/>
    <w:rsid w:val="00CF15E3"/>
    <w:rsid w:val="00CF25A9"/>
    <w:rsid w:val="00CF2D56"/>
    <w:rsid w:val="00CF34DB"/>
    <w:rsid w:val="00CF5472"/>
    <w:rsid w:val="00CF5806"/>
    <w:rsid w:val="00CF64AD"/>
    <w:rsid w:val="00D00891"/>
    <w:rsid w:val="00D00A34"/>
    <w:rsid w:val="00D00FC4"/>
    <w:rsid w:val="00D02D97"/>
    <w:rsid w:val="00D04131"/>
    <w:rsid w:val="00D04A4C"/>
    <w:rsid w:val="00D04EF2"/>
    <w:rsid w:val="00D05057"/>
    <w:rsid w:val="00D0567D"/>
    <w:rsid w:val="00D05870"/>
    <w:rsid w:val="00D06D68"/>
    <w:rsid w:val="00D07DD3"/>
    <w:rsid w:val="00D11169"/>
    <w:rsid w:val="00D1136F"/>
    <w:rsid w:val="00D1336E"/>
    <w:rsid w:val="00D14E4D"/>
    <w:rsid w:val="00D164CB"/>
    <w:rsid w:val="00D16D90"/>
    <w:rsid w:val="00D17662"/>
    <w:rsid w:val="00D2067C"/>
    <w:rsid w:val="00D22E53"/>
    <w:rsid w:val="00D24C4F"/>
    <w:rsid w:val="00D24EA4"/>
    <w:rsid w:val="00D26132"/>
    <w:rsid w:val="00D26849"/>
    <w:rsid w:val="00D2759C"/>
    <w:rsid w:val="00D27E97"/>
    <w:rsid w:val="00D30EDD"/>
    <w:rsid w:val="00D34986"/>
    <w:rsid w:val="00D34CE1"/>
    <w:rsid w:val="00D35607"/>
    <w:rsid w:val="00D36992"/>
    <w:rsid w:val="00D36FC5"/>
    <w:rsid w:val="00D37CFB"/>
    <w:rsid w:val="00D4098D"/>
    <w:rsid w:val="00D42499"/>
    <w:rsid w:val="00D44B55"/>
    <w:rsid w:val="00D4535E"/>
    <w:rsid w:val="00D45CE9"/>
    <w:rsid w:val="00D4688E"/>
    <w:rsid w:val="00D47F6A"/>
    <w:rsid w:val="00D51AA6"/>
    <w:rsid w:val="00D53F71"/>
    <w:rsid w:val="00D54887"/>
    <w:rsid w:val="00D54B60"/>
    <w:rsid w:val="00D62E1C"/>
    <w:rsid w:val="00D65157"/>
    <w:rsid w:val="00D6698C"/>
    <w:rsid w:val="00D7185B"/>
    <w:rsid w:val="00D73AD6"/>
    <w:rsid w:val="00D768C5"/>
    <w:rsid w:val="00D77839"/>
    <w:rsid w:val="00D80783"/>
    <w:rsid w:val="00D839A9"/>
    <w:rsid w:val="00D83A6A"/>
    <w:rsid w:val="00D83D3B"/>
    <w:rsid w:val="00D854A6"/>
    <w:rsid w:val="00D85B9B"/>
    <w:rsid w:val="00D861BB"/>
    <w:rsid w:val="00D86880"/>
    <w:rsid w:val="00D86DD5"/>
    <w:rsid w:val="00D87E57"/>
    <w:rsid w:val="00D90922"/>
    <w:rsid w:val="00D91279"/>
    <w:rsid w:val="00D9158A"/>
    <w:rsid w:val="00D9165E"/>
    <w:rsid w:val="00D925D8"/>
    <w:rsid w:val="00D929E5"/>
    <w:rsid w:val="00D92C1E"/>
    <w:rsid w:val="00D93700"/>
    <w:rsid w:val="00D97C40"/>
    <w:rsid w:val="00D97ED0"/>
    <w:rsid w:val="00DA23CE"/>
    <w:rsid w:val="00DA267C"/>
    <w:rsid w:val="00DA3C49"/>
    <w:rsid w:val="00DA4018"/>
    <w:rsid w:val="00DA408F"/>
    <w:rsid w:val="00DA5580"/>
    <w:rsid w:val="00DA5C15"/>
    <w:rsid w:val="00DA7451"/>
    <w:rsid w:val="00DB12EA"/>
    <w:rsid w:val="00DB1452"/>
    <w:rsid w:val="00DB378C"/>
    <w:rsid w:val="00DB3E1F"/>
    <w:rsid w:val="00DB519D"/>
    <w:rsid w:val="00DB57A8"/>
    <w:rsid w:val="00DB5D44"/>
    <w:rsid w:val="00DB74F9"/>
    <w:rsid w:val="00DC1788"/>
    <w:rsid w:val="00DC2C62"/>
    <w:rsid w:val="00DC3295"/>
    <w:rsid w:val="00DC443F"/>
    <w:rsid w:val="00DC4CBC"/>
    <w:rsid w:val="00DC5D46"/>
    <w:rsid w:val="00DC6B1E"/>
    <w:rsid w:val="00DC7857"/>
    <w:rsid w:val="00DD0BF1"/>
    <w:rsid w:val="00DD0EC4"/>
    <w:rsid w:val="00DD1673"/>
    <w:rsid w:val="00DD1776"/>
    <w:rsid w:val="00DD189F"/>
    <w:rsid w:val="00DD28F7"/>
    <w:rsid w:val="00DD30AE"/>
    <w:rsid w:val="00DD5EA5"/>
    <w:rsid w:val="00DD64E3"/>
    <w:rsid w:val="00DD689A"/>
    <w:rsid w:val="00DD6B3F"/>
    <w:rsid w:val="00DD7101"/>
    <w:rsid w:val="00DE024C"/>
    <w:rsid w:val="00DE0E6D"/>
    <w:rsid w:val="00DE178A"/>
    <w:rsid w:val="00DE1ACE"/>
    <w:rsid w:val="00DE446F"/>
    <w:rsid w:val="00DE4EDE"/>
    <w:rsid w:val="00DE5FF1"/>
    <w:rsid w:val="00DE6965"/>
    <w:rsid w:val="00DE6AEA"/>
    <w:rsid w:val="00DE6E13"/>
    <w:rsid w:val="00DE78F8"/>
    <w:rsid w:val="00DE7DA7"/>
    <w:rsid w:val="00DF17A5"/>
    <w:rsid w:val="00DF1A6E"/>
    <w:rsid w:val="00DF2EF9"/>
    <w:rsid w:val="00DF5549"/>
    <w:rsid w:val="00DF5A64"/>
    <w:rsid w:val="00DF6C27"/>
    <w:rsid w:val="00DF773E"/>
    <w:rsid w:val="00E005C6"/>
    <w:rsid w:val="00E0085E"/>
    <w:rsid w:val="00E00C76"/>
    <w:rsid w:val="00E00C7F"/>
    <w:rsid w:val="00E015BA"/>
    <w:rsid w:val="00E01ADD"/>
    <w:rsid w:val="00E02031"/>
    <w:rsid w:val="00E04772"/>
    <w:rsid w:val="00E04C60"/>
    <w:rsid w:val="00E0605C"/>
    <w:rsid w:val="00E06223"/>
    <w:rsid w:val="00E06489"/>
    <w:rsid w:val="00E0735B"/>
    <w:rsid w:val="00E07616"/>
    <w:rsid w:val="00E10530"/>
    <w:rsid w:val="00E10E38"/>
    <w:rsid w:val="00E10ECE"/>
    <w:rsid w:val="00E11790"/>
    <w:rsid w:val="00E11891"/>
    <w:rsid w:val="00E13F4D"/>
    <w:rsid w:val="00E14486"/>
    <w:rsid w:val="00E15015"/>
    <w:rsid w:val="00E153AC"/>
    <w:rsid w:val="00E1737D"/>
    <w:rsid w:val="00E173B1"/>
    <w:rsid w:val="00E17750"/>
    <w:rsid w:val="00E200B6"/>
    <w:rsid w:val="00E223CD"/>
    <w:rsid w:val="00E23A3C"/>
    <w:rsid w:val="00E248FA"/>
    <w:rsid w:val="00E24CD8"/>
    <w:rsid w:val="00E2721F"/>
    <w:rsid w:val="00E27430"/>
    <w:rsid w:val="00E31BB7"/>
    <w:rsid w:val="00E322C4"/>
    <w:rsid w:val="00E32FFF"/>
    <w:rsid w:val="00E3300E"/>
    <w:rsid w:val="00E33D3D"/>
    <w:rsid w:val="00E3608E"/>
    <w:rsid w:val="00E41448"/>
    <w:rsid w:val="00E4199A"/>
    <w:rsid w:val="00E4280B"/>
    <w:rsid w:val="00E42C3C"/>
    <w:rsid w:val="00E43141"/>
    <w:rsid w:val="00E43913"/>
    <w:rsid w:val="00E43A61"/>
    <w:rsid w:val="00E44170"/>
    <w:rsid w:val="00E453E9"/>
    <w:rsid w:val="00E45906"/>
    <w:rsid w:val="00E465E8"/>
    <w:rsid w:val="00E511A6"/>
    <w:rsid w:val="00E51CB3"/>
    <w:rsid w:val="00E53713"/>
    <w:rsid w:val="00E53762"/>
    <w:rsid w:val="00E546C4"/>
    <w:rsid w:val="00E54B8C"/>
    <w:rsid w:val="00E5583D"/>
    <w:rsid w:val="00E559B9"/>
    <w:rsid w:val="00E55B50"/>
    <w:rsid w:val="00E55F88"/>
    <w:rsid w:val="00E564A2"/>
    <w:rsid w:val="00E56B97"/>
    <w:rsid w:val="00E56EB0"/>
    <w:rsid w:val="00E57391"/>
    <w:rsid w:val="00E60AA5"/>
    <w:rsid w:val="00E6101F"/>
    <w:rsid w:val="00E61CEB"/>
    <w:rsid w:val="00E61D13"/>
    <w:rsid w:val="00E64263"/>
    <w:rsid w:val="00E657CA"/>
    <w:rsid w:val="00E66649"/>
    <w:rsid w:val="00E706DA"/>
    <w:rsid w:val="00E710F1"/>
    <w:rsid w:val="00E72AB0"/>
    <w:rsid w:val="00E73367"/>
    <w:rsid w:val="00E74607"/>
    <w:rsid w:val="00E746F0"/>
    <w:rsid w:val="00E74FCE"/>
    <w:rsid w:val="00E75066"/>
    <w:rsid w:val="00E756EB"/>
    <w:rsid w:val="00E76AED"/>
    <w:rsid w:val="00E76EBC"/>
    <w:rsid w:val="00E80572"/>
    <w:rsid w:val="00E8196D"/>
    <w:rsid w:val="00E822FB"/>
    <w:rsid w:val="00E83ACA"/>
    <w:rsid w:val="00E84AA4"/>
    <w:rsid w:val="00E8737B"/>
    <w:rsid w:val="00E90C2A"/>
    <w:rsid w:val="00E90FEA"/>
    <w:rsid w:val="00E91128"/>
    <w:rsid w:val="00E92B1B"/>
    <w:rsid w:val="00E92E19"/>
    <w:rsid w:val="00E9524D"/>
    <w:rsid w:val="00E95F59"/>
    <w:rsid w:val="00E96093"/>
    <w:rsid w:val="00E967DF"/>
    <w:rsid w:val="00E96EF2"/>
    <w:rsid w:val="00E97539"/>
    <w:rsid w:val="00EA02EC"/>
    <w:rsid w:val="00EA221D"/>
    <w:rsid w:val="00EA24D6"/>
    <w:rsid w:val="00EA3FC9"/>
    <w:rsid w:val="00EA448D"/>
    <w:rsid w:val="00EA612A"/>
    <w:rsid w:val="00EA7A96"/>
    <w:rsid w:val="00EA7B1B"/>
    <w:rsid w:val="00EB0273"/>
    <w:rsid w:val="00EB0C04"/>
    <w:rsid w:val="00EB19AD"/>
    <w:rsid w:val="00EB2996"/>
    <w:rsid w:val="00EB31BC"/>
    <w:rsid w:val="00EB5065"/>
    <w:rsid w:val="00EB575F"/>
    <w:rsid w:val="00EB5975"/>
    <w:rsid w:val="00EB64E2"/>
    <w:rsid w:val="00EB753F"/>
    <w:rsid w:val="00EC149A"/>
    <w:rsid w:val="00EC1629"/>
    <w:rsid w:val="00EC2853"/>
    <w:rsid w:val="00EC3768"/>
    <w:rsid w:val="00EC3F50"/>
    <w:rsid w:val="00EC4E78"/>
    <w:rsid w:val="00EC54A9"/>
    <w:rsid w:val="00EC5CAB"/>
    <w:rsid w:val="00EC6CD3"/>
    <w:rsid w:val="00EC6F6F"/>
    <w:rsid w:val="00EC742B"/>
    <w:rsid w:val="00EC793E"/>
    <w:rsid w:val="00EC7DCA"/>
    <w:rsid w:val="00EC7E29"/>
    <w:rsid w:val="00EC7E79"/>
    <w:rsid w:val="00ED0AA1"/>
    <w:rsid w:val="00ED0C52"/>
    <w:rsid w:val="00ED18E5"/>
    <w:rsid w:val="00ED54C6"/>
    <w:rsid w:val="00ED6237"/>
    <w:rsid w:val="00EE01DA"/>
    <w:rsid w:val="00EE028D"/>
    <w:rsid w:val="00EE11E5"/>
    <w:rsid w:val="00EE1E8D"/>
    <w:rsid w:val="00EE31D4"/>
    <w:rsid w:val="00EE541C"/>
    <w:rsid w:val="00EE7406"/>
    <w:rsid w:val="00EE78B9"/>
    <w:rsid w:val="00EF0945"/>
    <w:rsid w:val="00EF213B"/>
    <w:rsid w:val="00EF25A9"/>
    <w:rsid w:val="00EF26F4"/>
    <w:rsid w:val="00EF2B48"/>
    <w:rsid w:val="00EF2D1F"/>
    <w:rsid w:val="00EF2F57"/>
    <w:rsid w:val="00EF3535"/>
    <w:rsid w:val="00EF51F6"/>
    <w:rsid w:val="00EF6FD3"/>
    <w:rsid w:val="00F00289"/>
    <w:rsid w:val="00F02694"/>
    <w:rsid w:val="00F02A96"/>
    <w:rsid w:val="00F0306A"/>
    <w:rsid w:val="00F03AFA"/>
    <w:rsid w:val="00F0508D"/>
    <w:rsid w:val="00F07675"/>
    <w:rsid w:val="00F07EF8"/>
    <w:rsid w:val="00F11707"/>
    <w:rsid w:val="00F11C9A"/>
    <w:rsid w:val="00F12149"/>
    <w:rsid w:val="00F126BE"/>
    <w:rsid w:val="00F13B81"/>
    <w:rsid w:val="00F143F7"/>
    <w:rsid w:val="00F145D0"/>
    <w:rsid w:val="00F14B40"/>
    <w:rsid w:val="00F15820"/>
    <w:rsid w:val="00F175B5"/>
    <w:rsid w:val="00F209AA"/>
    <w:rsid w:val="00F220F8"/>
    <w:rsid w:val="00F22E61"/>
    <w:rsid w:val="00F26205"/>
    <w:rsid w:val="00F265A7"/>
    <w:rsid w:val="00F26D41"/>
    <w:rsid w:val="00F336DD"/>
    <w:rsid w:val="00F35618"/>
    <w:rsid w:val="00F359EA"/>
    <w:rsid w:val="00F35DBA"/>
    <w:rsid w:val="00F35DEA"/>
    <w:rsid w:val="00F42E35"/>
    <w:rsid w:val="00F43A83"/>
    <w:rsid w:val="00F43D07"/>
    <w:rsid w:val="00F441B9"/>
    <w:rsid w:val="00F44AB9"/>
    <w:rsid w:val="00F46012"/>
    <w:rsid w:val="00F463B3"/>
    <w:rsid w:val="00F4756C"/>
    <w:rsid w:val="00F47710"/>
    <w:rsid w:val="00F50FD2"/>
    <w:rsid w:val="00F51AD6"/>
    <w:rsid w:val="00F51F2A"/>
    <w:rsid w:val="00F52F7A"/>
    <w:rsid w:val="00F5300C"/>
    <w:rsid w:val="00F539E6"/>
    <w:rsid w:val="00F53F37"/>
    <w:rsid w:val="00F54792"/>
    <w:rsid w:val="00F56988"/>
    <w:rsid w:val="00F56BB9"/>
    <w:rsid w:val="00F605E6"/>
    <w:rsid w:val="00F6135B"/>
    <w:rsid w:val="00F6144C"/>
    <w:rsid w:val="00F63288"/>
    <w:rsid w:val="00F63B99"/>
    <w:rsid w:val="00F6489E"/>
    <w:rsid w:val="00F6560C"/>
    <w:rsid w:val="00F6775E"/>
    <w:rsid w:val="00F67EE4"/>
    <w:rsid w:val="00F7077A"/>
    <w:rsid w:val="00F71152"/>
    <w:rsid w:val="00F717FA"/>
    <w:rsid w:val="00F73D87"/>
    <w:rsid w:val="00F73F1D"/>
    <w:rsid w:val="00F75298"/>
    <w:rsid w:val="00F7533C"/>
    <w:rsid w:val="00F8163B"/>
    <w:rsid w:val="00F830E4"/>
    <w:rsid w:val="00F85C4A"/>
    <w:rsid w:val="00F85D99"/>
    <w:rsid w:val="00F9014E"/>
    <w:rsid w:val="00F90178"/>
    <w:rsid w:val="00F91A06"/>
    <w:rsid w:val="00F93B6B"/>
    <w:rsid w:val="00F95D53"/>
    <w:rsid w:val="00FA026B"/>
    <w:rsid w:val="00FA0A3C"/>
    <w:rsid w:val="00FA1A97"/>
    <w:rsid w:val="00FA2184"/>
    <w:rsid w:val="00FA3B7C"/>
    <w:rsid w:val="00FA4E42"/>
    <w:rsid w:val="00FA4F08"/>
    <w:rsid w:val="00FA5DF8"/>
    <w:rsid w:val="00FA5FBE"/>
    <w:rsid w:val="00FA7889"/>
    <w:rsid w:val="00FB0132"/>
    <w:rsid w:val="00FB0B93"/>
    <w:rsid w:val="00FB26FF"/>
    <w:rsid w:val="00FB2D52"/>
    <w:rsid w:val="00FB377A"/>
    <w:rsid w:val="00FB3D58"/>
    <w:rsid w:val="00FB5230"/>
    <w:rsid w:val="00FB61FB"/>
    <w:rsid w:val="00FB69A5"/>
    <w:rsid w:val="00FB75AC"/>
    <w:rsid w:val="00FB7B62"/>
    <w:rsid w:val="00FC0623"/>
    <w:rsid w:val="00FC10E5"/>
    <w:rsid w:val="00FC1B67"/>
    <w:rsid w:val="00FC209C"/>
    <w:rsid w:val="00FC272A"/>
    <w:rsid w:val="00FC296E"/>
    <w:rsid w:val="00FC3AAE"/>
    <w:rsid w:val="00FC6694"/>
    <w:rsid w:val="00FC78B8"/>
    <w:rsid w:val="00FD012F"/>
    <w:rsid w:val="00FD0C52"/>
    <w:rsid w:val="00FD0DBC"/>
    <w:rsid w:val="00FD3226"/>
    <w:rsid w:val="00FD3F17"/>
    <w:rsid w:val="00FD3FEF"/>
    <w:rsid w:val="00FD4D45"/>
    <w:rsid w:val="00FD522B"/>
    <w:rsid w:val="00FD7285"/>
    <w:rsid w:val="00FE0038"/>
    <w:rsid w:val="00FE1B1F"/>
    <w:rsid w:val="00FE1F27"/>
    <w:rsid w:val="00FE2F7C"/>
    <w:rsid w:val="00FE45ED"/>
    <w:rsid w:val="00FE4877"/>
    <w:rsid w:val="00FE5038"/>
    <w:rsid w:val="00FE66CC"/>
    <w:rsid w:val="00FF4831"/>
    <w:rsid w:val="00FF4B64"/>
    <w:rsid w:val="00FF5A64"/>
    <w:rsid w:val="00FF61B8"/>
    <w:rsid w:val="00FF70D1"/>
    <w:rsid w:val="00FF7E55"/>
    <w:rsid w:val="0208412D"/>
    <w:rsid w:val="034B27EA"/>
    <w:rsid w:val="0519A52C"/>
    <w:rsid w:val="0C2F1B73"/>
    <w:rsid w:val="17E77FAD"/>
    <w:rsid w:val="1B2FB19E"/>
    <w:rsid w:val="1B566375"/>
    <w:rsid w:val="1E002925"/>
    <w:rsid w:val="21A4B3BC"/>
    <w:rsid w:val="3062FC69"/>
    <w:rsid w:val="325DECB7"/>
    <w:rsid w:val="379B0E4F"/>
    <w:rsid w:val="3B69269C"/>
    <w:rsid w:val="3D88F6AD"/>
    <w:rsid w:val="3F5EF76B"/>
    <w:rsid w:val="3F799E29"/>
    <w:rsid w:val="3F900E25"/>
    <w:rsid w:val="446DE3B6"/>
    <w:rsid w:val="486E2CA5"/>
    <w:rsid w:val="488BDB4E"/>
    <w:rsid w:val="4BC28DB6"/>
    <w:rsid w:val="4D92EF9A"/>
    <w:rsid w:val="51BA04F0"/>
    <w:rsid w:val="52B41E79"/>
    <w:rsid w:val="532A4C0F"/>
    <w:rsid w:val="570C578F"/>
    <w:rsid w:val="5BA63B4B"/>
    <w:rsid w:val="65FF6062"/>
    <w:rsid w:val="68234B2A"/>
    <w:rsid w:val="6CA5746D"/>
    <w:rsid w:val="6E6DDCB7"/>
    <w:rsid w:val="74C1002E"/>
    <w:rsid w:val="756677B6"/>
    <w:rsid w:val="75F19D70"/>
    <w:rsid w:val="7FF5C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5CB2A9E2-65BF-40FA-A55F-0AE4F902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tulo1">
    <w:name w:val="heading 1"/>
    <w:basedOn w:val="Normal"/>
    <w:next w:val="Normal"/>
    <w:link w:val="Ttulo1Car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tulo2">
    <w:name w:val="heading 2"/>
    <w:basedOn w:val="Ttulo1"/>
    <w:next w:val="Flietext"/>
    <w:link w:val="Ttulo2Car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Piedepgina"/>
    <w:link w:val="EncabezadoCar"/>
    <w:uiPriority w:val="99"/>
    <w:unhideWhenUsed/>
    <w:rsid w:val="005218C8"/>
    <w:pPr>
      <w:tabs>
        <w:tab w:val="clear" w:pos="453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Piedepgina">
    <w:name w:val="footer"/>
    <w:basedOn w:val="Normal"/>
    <w:link w:val="PiedepginaCar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Fuentedeprrafopredeter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"/>
    <w:qFormat/>
    <w:rsid w:val="00521CF5"/>
  </w:style>
  <w:style w:type="paragraph" w:styleId="Prrafodelista">
    <w:name w:val="List Paragraph"/>
    <w:basedOn w:val="Normal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tulo3Car">
    <w:name w:val="Título 3 Car"/>
    <w:basedOn w:val="Fuentedeprrafopredeter"/>
    <w:link w:val="Ttu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tulo4Car">
    <w:name w:val="Título 4 Car"/>
    <w:basedOn w:val="Fuentedeprrafopredeter"/>
    <w:link w:val="Ttu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TtuloTDC">
    <w:name w:val="TOC Heading"/>
    <w:basedOn w:val="Ttulo1"/>
    <w:next w:val="Normal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TDC1">
    <w:name w:val="toc 1"/>
    <w:basedOn w:val="Normal"/>
    <w:next w:val="Normal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TDC2">
    <w:name w:val="toc 2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ipervnculo">
    <w:name w:val="Hyperlink"/>
    <w:basedOn w:val="Fuentedeprrafopredeter"/>
    <w:uiPriority w:val="99"/>
    <w:unhideWhenUsed/>
    <w:rsid w:val="00A97E72"/>
    <w:rPr>
      <w:color w:val="000000" w:themeColor="hyperlink"/>
      <w:u w:val="single"/>
    </w:rPr>
  </w:style>
  <w:style w:type="paragraph" w:styleId="TDC4">
    <w:name w:val="toc 4"/>
    <w:basedOn w:val="Normal"/>
    <w:next w:val="Normal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Fuentedeprrafopredeter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DisclaimerZchn">
    <w:name w:val="Disclaimer Zchn"/>
    <w:basedOn w:val="Fuentedeprrafopredeter"/>
    <w:link w:val="Disclaimer"/>
    <w:locked/>
    <w:rsid w:val="00906D0C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"/>
    <w:link w:val="DisclaimerZchn"/>
    <w:qFormat/>
    <w:rsid w:val="00906D0C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Fuentedeprrafopredeter"/>
    <w:link w:val="BeschreibungDivisions"/>
    <w:locked/>
    <w:rsid w:val="00906D0C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"/>
    <w:link w:val="BeschreibungDivisionsZchn"/>
    <w:rsid w:val="00906D0C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Fuentedeprrafopredeter"/>
    <w:uiPriority w:val="99"/>
    <w:semiHidden/>
    <w:unhideWhenUsed/>
    <w:rsid w:val="000103A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A77947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Fuentedeprrafopredeter"/>
    <w:rsid w:val="00A77947"/>
  </w:style>
  <w:style w:type="character" w:styleId="Refdecomentario">
    <w:name w:val="annotation reference"/>
    <w:basedOn w:val="Fuentedeprrafopredeter"/>
    <w:uiPriority w:val="99"/>
    <w:semiHidden/>
    <w:unhideWhenUsed/>
    <w:rsid w:val="00AE2D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E2D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E2DB6"/>
    <w:rPr>
      <w:rFonts w:cs="Times New Roman (Textkörper CS)"/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E2D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E2DB6"/>
    <w:rPr>
      <w:rFonts w:cs="Times New Roman (Textkörper CS)"/>
      <w:b/>
      <w:bCs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70D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zh-CN"/>
    </w:rPr>
  </w:style>
  <w:style w:type="paragraph" w:styleId="Revisin">
    <w:name w:val="Revision"/>
    <w:hidden/>
    <w:uiPriority w:val="99"/>
    <w:semiHidden/>
    <w:rsid w:val="006F12F7"/>
    <w:rPr>
      <w:rFonts w:cs="Times New Roman (Textkörper CS)"/>
      <w:color w:val="000000"/>
      <w:sz w:val="22"/>
    </w:rPr>
  </w:style>
  <w:style w:type="character" w:styleId="Hipervnculovisitado">
    <w:name w:val="FollowedHyperlink"/>
    <w:basedOn w:val="Fuentedeprrafopredeter"/>
    <w:uiPriority w:val="99"/>
    <w:semiHidden/>
    <w:unhideWhenUsed/>
    <w:rsid w:val="00E97539"/>
    <w:rPr>
      <w:color w:val="00468E" w:themeColor="followedHyperlink"/>
      <w:u w:val="single"/>
    </w:rPr>
  </w:style>
  <w:style w:type="character" w:customStyle="1" w:styleId="p-inline">
    <w:name w:val="p-inline"/>
    <w:basedOn w:val="Fuentedeprrafopredeter"/>
    <w:rsid w:val="00391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hyperlink" Target="http://www.durr.com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s://www.durr.com/fileadmin/durr.com/06_Media/01_News/2026/Files/durr-eco-next-jet-en.zip" TargetMode="External"/><Relationship Id="rId17" Type="http://schemas.openxmlformats.org/officeDocument/2006/relationships/hyperlink" Target="mailto:jesus.martinez@alephcom.e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yperlink" Target="mailto:echeveste@durr-spain.com" TargetMode="External"/><Relationship Id="rId22" Type="http://schemas.openxmlformats.org/officeDocument/2006/relationships/footer" Target="footer2.xml"/><Relationship Id="rId9" Type="http://schemas.openxmlformats.org/officeDocument/2006/relationships/webSettings" Target="webSettings.xml"/><Relationship Id="rId14" Type="http://schemas.openxmlformats.org/officeDocument/2006/relationships/image" Target="media/image2.jpeg"/><Relationship Id="rId27" Type="http://schemas.openxmlformats.org/officeDocument/2006/relationships/customXml" Target="../customXml/item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2BDD98AF53124482BB1B2743671314" ma:contentTypeVersion="1607" ma:contentTypeDescription="Crear nuevo documento." ma:contentTypeScope="" ma:versionID="c05de82cd9c33e79bf4c1801a5b30c48">
  <xsd:schema xmlns:xsd="http://www.w3.org/2001/XMLSchema" xmlns:xs="http://www.w3.org/2001/XMLSchema" xmlns:p="http://schemas.microsoft.com/office/2006/metadata/properties" xmlns:ns2="5b284e10-2ecb-416f-96b0-33facdc54942" xmlns:ns3="8f8d7d8d-71c0-4cc8-bfed-94b624347c0a" targetNamespace="http://schemas.microsoft.com/office/2006/metadata/properties" ma:root="true" ma:fieldsID="e4182c840c75559f12133b853c690c2d" ns2:_="" ns3:_="">
    <xsd:import namespace="5b284e10-2ecb-416f-96b0-33facdc54942"/>
    <xsd:import namespace="8f8d7d8d-71c0-4cc8-bfed-94b624347c0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84e10-2ecb-416f-96b0-33facdc5494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1f8c24-5a49-44a1-a211-403e70d1d490}" ma:internalName="TaxCatchAll" ma:showField="CatchAllData" ma:web="5b284e10-2ecb-416f-96b0-33facdc54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d7d8d-71c0-4cc8-bfed-94b624347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b327d269-d5ee-4c7c-9030-1d4da671b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9CBC60A2-EF52-4AD5-8175-A004917C3F71}">
  <ds:schemaRefs>
    <ds:schemaRef ds:uri="http://schemas.microsoft.com/office/2006/metadata/properties"/>
    <ds:schemaRef ds:uri="http://schemas.microsoft.com/office/infopath/2007/PartnerControls"/>
    <ds:schemaRef ds:uri="5b284e10-2ecb-416f-96b0-33facdc54942"/>
    <ds:schemaRef ds:uri="8f8d7d8d-71c0-4cc8-bfed-94b624347c0a"/>
  </ds:schemaRefs>
</ds:datastoreItem>
</file>

<file path=customXml/itemProps2.xml><?xml version="1.0" encoding="utf-8"?>
<ds:datastoreItem xmlns:ds="http://schemas.openxmlformats.org/officeDocument/2006/customXml" ds:itemID="{AC79A216-3103-4D5D-9D0D-F10B624EC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F49C0-2F97-417A-B302-9F1E23B8EAA8}"/>
</file>

<file path=customXml/itemProps4.xml><?xml version="1.0" encoding="utf-8"?>
<ds:datastoreItem xmlns:ds="http://schemas.openxmlformats.org/officeDocument/2006/customXml" ds:itemID="{5282CFB5-0D65-45CB-9287-C13FDD618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84e10-2ecb-416f-96b0-33facdc54942"/>
    <ds:schemaRef ds:uri="8f8d7d8d-71c0-4cc8-bfed-94b624347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0C3B67-40F6-4F76-901E-85E7091635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4A5ABC5-2FBA-4F06-9218-E2DB75CC88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1091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7083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Jesus  Martinez</cp:lastModifiedBy>
  <cp:revision>2</cp:revision>
  <cp:lastPrinted>2024-12-10T06:46:00Z</cp:lastPrinted>
  <dcterms:created xsi:type="dcterms:W3CDTF">2026-03-09T10:15:00Z</dcterms:created>
  <dcterms:modified xsi:type="dcterms:W3CDTF">2026-03-09T10:15:00Z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2023-07-31T06:24:58Z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3095e387-35ab-4c63-943c-b5063d5754dc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  <property fmtid="{D5CDD505-2E9C-101B-9397-08002B2CF9AE}" pid="15" name="_dlc_DocIdItemGuid">
    <vt:lpwstr>061c85bf-739d-432b-9f85-3c064f64ac4d</vt:lpwstr>
  </property>
</Properties>
</file>