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F730A6" w14:textId="1EEB3327" w:rsidR="00282680" w:rsidRPr="00521CF5" w:rsidRDefault="00901D5D" w:rsidP="00064547">
      <w:pPr>
        <w:pStyle w:val="Titel-Headline"/>
      </w:pPr>
      <w:r>
        <w:t>Press release</w:t>
      </w:r>
    </w:p>
    <w:bookmarkStart w:id="0" w:name="Untertitel"/>
    <w:p w14:paraId="50121F5A" w14:textId="77777777" w:rsidR="00CE71C0" w:rsidRDefault="00CE71C0" w:rsidP="00064547">
      <w:pPr>
        <w:pStyle w:val="Linie"/>
      </w:pPr>
      <w:r>
        <w:rPr>
          <w:noProof/>
          <w:lang w:val="de-DE" w:eastAsia="zh-CN"/>
        </w:rPr>
        <mc:AlternateContent>
          <mc:Choice Requires="wps">
            <w:drawing>
              <wp:inline distT="0" distB="0" distL="0" distR="0" wp14:anchorId="52D92301" wp14:editId="6DE7965D">
                <wp:extent cx="4932000" cy="0"/>
                <wp:effectExtent l="0" t="0" r="8890" b="12700"/>
                <wp:docPr id="11" name="Gerader Verbinder 11">
                  <a:extLst xmlns:a="http://schemas.openxmlformats.org/drawingml/2006/main">
                    <a:ext uri="{FF2B5EF4-FFF2-40B4-BE49-F238E27FC236}">
                      <a16:creationId xmlns:a16="http://schemas.microsoft.com/office/drawing/2014/main" id="{206289DF-9CDA-487F-9EF7-68BBF336C342}"/>
                    </a:ext>
                  </a:extLst>
                </wp:docPr>
                <wp:cNvGraphicFramePr/>
                <a:graphic xmlns:a="http://schemas.openxmlformats.org/drawingml/2006/main">
                  <a:graphicData uri="http://schemas.microsoft.com/office/word/2010/wordprocessingShape">
                    <wps:wsp>
                      <wps:cNvCnPr/>
                      <wps:spPr>
                        <a:xfrm>
                          <a:off x="0" y="0"/>
                          <a:ext cx="4932000"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79804580" id="Gerader Verbinder 11" o:spid="_x0000_s1026" style="visibility:visible;mso-wrap-style:square;mso-left-percent:-10001;mso-top-percent:-10001;mso-position-horizontal:absolute;mso-position-horizontal-relative:char;mso-position-vertical:absolute;mso-position-vertical-relative:line;mso-left-percent:-10001;mso-top-percent:-10001" from="0,0" to="388.3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" strokeweight=".5pt">
                <v:stroke joinstyle="miter"/>
                <w10:anchorlock/>
              </v:line>
            </w:pict>
          </mc:Fallback>
        </mc:AlternateContent>
      </w:r>
    </w:p>
    <w:p w14:paraId="6249B1BC" w14:textId="15AFD961" w:rsidR="007C0C38" w:rsidRDefault="5CD3F08D" w:rsidP="00064547">
      <w:pPr>
        <w:pStyle w:val="Dachzeile"/>
      </w:pPr>
      <w:r>
        <w:t xml:space="preserve">New </w:t>
      </w:r>
      <w:r w:rsidR="002D3A86">
        <w:t>oven model</w:t>
      </w:r>
      <w:r>
        <w:t xml:space="preserve">: EcoSmartCure </w:t>
      </w:r>
    </w:p>
    <w:bookmarkEnd w:id="0"/>
    <w:p w14:paraId="669E246A" w14:textId="5E4199EC" w:rsidR="00A831C4" w:rsidRDefault="00035E4E" w:rsidP="00035E4E">
      <w:pPr>
        <w:tabs>
          <w:tab w:val="clear" w:pos="3572"/>
        </w:tabs>
        <w:spacing w:line="300" w:lineRule="atLeast"/>
        <w:rPr>
          <w:b/>
          <w:color w:val="00468E" w:themeColor="accent1"/>
          <w:sz w:val="34"/>
          <w:szCs w:val="30"/>
        </w:rPr>
      </w:pPr>
      <w:r w:rsidRPr="00035E4E">
        <w:rPr>
          <w:b/>
          <w:color w:val="00468E" w:themeColor="accent1"/>
          <w:sz w:val="34"/>
        </w:rPr>
        <w:t>Energy-</w:t>
      </w:r>
      <w:r>
        <w:rPr>
          <w:b/>
          <w:color w:val="00468E" w:themeColor="accent1"/>
          <w:sz w:val="34"/>
        </w:rPr>
        <w:t>f</w:t>
      </w:r>
      <w:r w:rsidRPr="00035E4E">
        <w:rPr>
          <w:b/>
          <w:color w:val="00468E" w:themeColor="accent1"/>
          <w:sz w:val="34"/>
        </w:rPr>
        <w:t xml:space="preserve">lexible </w:t>
      </w:r>
      <w:r>
        <w:rPr>
          <w:b/>
          <w:color w:val="00468E" w:themeColor="accent1"/>
          <w:sz w:val="34"/>
        </w:rPr>
        <w:t>d</w:t>
      </w:r>
      <w:r w:rsidRPr="00035E4E">
        <w:rPr>
          <w:b/>
          <w:color w:val="00468E" w:themeColor="accent1"/>
          <w:sz w:val="34"/>
        </w:rPr>
        <w:t xml:space="preserve">rying: Dürr </w:t>
      </w:r>
      <w:r>
        <w:rPr>
          <w:b/>
          <w:color w:val="00468E" w:themeColor="accent1"/>
          <w:sz w:val="34"/>
        </w:rPr>
        <w:t>i</w:t>
      </w:r>
      <w:r w:rsidRPr="00035E4E">
        <w:rPr>
          <w:b/>
          <w:color w:val="00468E" w:themeColor="accent1"/>
          <w:sz w:val="34"/>
        </w:rPr>
        <w:t xml:space="preserve">ntroduces Qflex </w:t>
      </w:r>
      <w:r>
        <w:rPr>
          <w:b/>
          <w:color w:val="00468E" w:themeColor="accent1"/>
          <w:sz w:val="34"/>
        </w:rPr>
        <w:t>t</w:t>
      </w:r>
      <w:r w:rsidRPr="00035E4E">
        <w:rPr>
          <w:b/>
          <w:color w:val="00468E" w:themeColor="accent1"/>
          <w:sz w:val="34"/>
        </w:rPr>
        <w:t>echnology</w:t>
      </w:r>
    </w:p>
    <w:p w14:paraId="73ED5ED4" w14:textId="77777777" w:rsidR="00A831C4" w:rsidRPr="00A831C4" w:rsidRDefault="00A831C4" w:rsidP="00A831C4">
      <w:pPr>
        <w:pStyle w:val="Flietext"/>
        <w:rPr>
          <w:b/>
          <w:color w:val="00468E" w:themeColor="accent1"/>
          <w:sz w:val="34"/>
          <w:szCs w:val="30"/>
        </w:rPr>
      </w:pPr>
    </w:p>
    <w:p w14:paraId="0295FFB8" w14:textId="63831A3B" w:rsidR="004E7A4B" w:rsidRDefault="002A3094" w:rsidP="7FF129DF">
      <w:pPr>
        <w:pStyle w:val="Flietext"/>
        <w:rPr>
          <w:b/>
          <w:bCs/>
          <w:spacing w:val="-2"/>
          <w:w w:val="101"/>
        </w:rPr>
      </w:pPr>
      <w:r w:rsidRPr="002A3094">
        <w:rPr>
          <w:b/>
          <w:spacing w:val="-2"/>
          <w:w w:val="101"/>
        </w:rPr>
        <w:t xml:space="preserve">Bietigheim-Bissingen, </w:t>
      </w:r>
      <w:r>
        <w:rPr>
          <w:b/>
          <w:spacing w:val="-2"/>
          <w:w w:val="101"/>
        </w:rPr>
        <w:t>May 19</w:t>
      </w:r>
      <w:r w:rsidRPr="002A3094">
        <w:rPr>
          <w:b/>
          <w:spacing w:val="-2"/>
          <w:w w:val="101"/>
        </w:rPr>
        <w:t xml:space="preserve">, 2026 </w:t>
      </w:r>
      <w:r w:rsidR="009C009C">
        <w:rPr>
          <w:rStyle w:val="Fettung"/>
        </w:rPr>
        <w:t xml:space="preserve">– </w:t>
      </w:r>
      <w:r w:rsidR="009C009C">
        <w:rPr>
          <w:b/>
        </w:rPr>
        <w:t>Up to now, ovens used in automotive drying have always been designed for a specific heating method. Fluctuating energy prices, insecure supply, and ambitious CO</w:t>
      </w:r>
      <w:r w:rsidR="009C009C">
        <w:rPr>
          <w:rFonts w:ascii="Cambria Math" w:hAnsi="Cambria Math"/>
          <w:b/>
        </w:rPr>
        <w:t>₂</w:t>
      </w:r>
      <w:r w:rsidR="009C009C">
        <w:rPr>
          <w:b/>
        </w:rPr>
        <w:t xml:space="preserve"> targets are increasing calls for more flexible systems. With its Qflex technology, Dürr </w:t>
      </w:r>
      <w:r w:rsidR="00986C06">
        <w:rPr>
          <w:b/>
        </w:rPr>
        <w:t xml:space="preserve">introduces </w:t>
      </w:r>
      <w:r w:rsidR="009C009C">
        <w:rPr>
          <w:b/>
        </w:rPr>
        <w:t>a new concept that enables a complete decoupling of all ovens from the heat source. This allows car manufacturers to use different energy</w:t>
      </w:r>
      <w:r w:rsidR="005F5910">
        <w:rPr>
          <w:b/>
        </w:rPr>
        <w:t xml:space="preserve"> sources</w:t>
      </w:r>
      <w:r w:rsidR="009C009C">
        <w:rPr>
          <w:b/>
        </w:rPr>
        <w:t xml:space="preserve"> or switch from one source to another in the future without structural changes to the oven.</w:t>
      </w:r>
    </w:p>
    <w:p w14:paraId="277C537C" w14:textId="77777777" w:rsidR="00E42E82" w:rsidRDefault="00E42E82" w:rsidP="0026127D">
      <w:pPr>
        <w:pStyle w:val="Flietext"/>
        <w:rPr>
          <w:b/>
          <w:bCs/>
          <w:spacing w:val="-2"/>
          <w:w w:val="101"/>
        </w:rPr>
      </w:pPr>
    </w:p>
    <w:p w14:paraId="458A89DA" w14:textId="10FB4B8C" w:rsidR="00BB1379" w:rsidRDefault="00B87F59" w:rsidP="00B87F59">
      <w:pPr>
        <w:pStyle w:val="Flietext"/>
        <w:rPr>
          <w:spacing w:val="-2"/>
          <w:w w:val="101"/>
        </w:rPr>
      </w:pPr>
      <w:r>
        <w:t xml:space="preserve">Dürr is equipping its entire range of ovens with centralized heating technology and will focus on two energy-flexible systems in the future: the </w:t>
      </w:r>
      <w:r>
        <w:rPr>
          <w:b/>
        </w:rPr>
        <w:t>Eco</w:t>
      </w:r>
      <w:r>
        <w:t xml:space="preserve">InCure and the </w:t>
      </w:r>
      <w:r>
        <w:rPr>
          <w:b/>
        </w:rPr>
        <w:t>Eco</w:t>
      </w:r>
      <w:r>
        <w:t>SmartCure with Qflex technology. The variable heating circuit in the ovens can be operated with all relevant heat sources, whether natural gas,</w:t>
      </w:r>
      <w:r w:rsidR="00426654">
        <w:t xml:space="preserve"> electricity</w:t>
      </w:r>
      <w:r>
        <w:t>, or even hydrogen in the future. This energy flexibility means that the system operator is no longer tied to one specific type of energy based on the chosen oven type.</w:t>
      </w:r>
    </w:p>
    <w:p w14:paraId="37D1F8BD" w14:textId="77777777" w:rsidR="00BB1379" w:rsidRDefault="00BB1379" w:rsidP="00B87F59">
      <w:pPr>
        <w:pStyle w:val="Flietext"/>
        <w:rPr>
          <w:spacing w:val="-2"/>
          <w:w w:val="101"/>
        </w:rPr>
      </w:pPr>
    </w:p>
    <w:p w14:paraId="2B9CDBA1" w14:textId="3B951C6F" w:rsidR="00B87F59" w:rsidRDefault="00B87F59" w:rsidP="00B87F59">
      <w:pPr>
        <w:pStyle w:val="Flietext"/>
        <w:rPr>
          <w:spacing w:val="-2"/>
          <w:w w:val="101"/>
        </w:rPr>
      </w:pPr>
      <w:r>
        <w:t xml:space="preserve">“It is impossible for anyone to predict today what source of energy will be available in plentiful supply and at a reasonable cost tomorrow,” says Dr. Heiko Dieter, product manager at Dürr, in explaining the benefits of the new concept. “If, for example, the gas supply is interrupted at short notice, there is a risk of costs increasing and even production being interrupted. Energy-flexible ovens </w:t>
      </w:r>
      <w:r>
        <w:lastRenderedPageBreak/>
        <w:t xml:space="preserve">guarantee an alternative supply in this case. If a source of energy is no longer economical, operators can switch to another source with minimal effort – without having to interfere </w:t>
      </w:r>
      <w:r w:rsidR="00A17440">
        <w:t xml:space="preserve">with </w:t>
      </w:r>
      <w:r>
        <w:t xml:space="preserve">the oven’s structural fabric. Choosing a hybrid system also makes it possible to automatically switch to the cheapest energy source depending on the time of day.” </w:t>
      </w:r>
    </w:p>
    <w:p w14:paraId="1E528ED2" w14:textId="77777777" w:rsidR="00202971" w:rsidRPr="00B87F59" w:rsidRDefault="00202971" w:rsidP="00B87F59">
      <w:pPr>
        <w:pStyle w:val="Flietext"/>
        <w:rPr>
          <w:spacing w:val="-2"/>
          <w:w w:val="101"/>
        </w:rPr>
      </w:pPr>
    </w:p>
    <w:p w14:paraId="2DCDF788" w14:textId="1C2570FD" w:rsidR="005630A5" w:rsidRPr="005630A5" w:rsidRDefault="00CB054F" w:rsidP="00B87F59">
      <w:pPr>
        <w:pStyle w:val="Flietext"/>
        <w:rPr>
          <w:b/>
          <w:bCs/>
          <w:spacing w:val="-2"/>
          <w:w w:val="101"/>
        </w:rPr>
      </w:pPr>
      <w:r>
        <w:rPr>
          <w:b/>
        </w:rPr>
        <w:t>Qflex technology as the technological foundation</w:t>
      </w:r>
    </w:p>
    <w:p w14:paraId="3BA28A87" w14:textId="2A69C072" w:rsidR="00B87F59" w:rsidRDefault="00B87F59" w:rsidP="00B87F59">
      <w:pPr>
        <w:pStyle w:val="Flietext"/>
        <w:rPr>
          <w:spacing w:val="-2"/>
          <w:w w:val="101"/>
        </w:rPr>
      </w:pPr>
      <w:r>
        <w:t xml:space="preserve">At the heart of the concept is a central heating module that generates heat for drying car bodies and supplies it as needed to the individual zones using a heating circuit. The </w:t>
      </w:r>
      <w:r w:rsidR="00392A0E">
        <w:t xml:space="preserve">standalone </w:t>
      </w:r>
      <w:r>
        <w:t>heating module can be powered using gas or electricity. If an operator wishes to switch the energy</w:t>
      </w:r>
      <w:r w:rsidR="00DA5AF4">
        <w:t xml:space="preserve"> source</w:t>
      </w:r>
      <w:r>
        <w:t xml:space="preserve"> later, for example because it is installing its own solar </w:t>
      </w:r>
      <w:r w:rsidR="007D2B73">
        <w:t xml:space="preserve">power </w:t>
      </w:r>
      <w:r>
        <w:t xml:space="preserve">system, there is no change to the oven and only the heating module is modified. The Qflex technology also makes it easy to integrate innovative technologies such as electric high-temperature storage units </w:t>
      </w:r>
      <w:r w:rsidR="00A779CA">
        <w:t xml:space="preserve">to store </w:t>
      </w:r>
      <w:r>
        <w:t xml:space="preserve">energy for </w:t>
      </w:r>
      <w:r w:rsidR="000E6E94">
        <w:t xml:space="preserve">later </w:t>
      </w:r>
      <w:r>
        <w:t>use.</w:t>
      </w:r>
    </w:p>
    <w:p w14:paraId="2E8F8645" w14:textId="77777777" w:rsidR="00AD232B" w:rsidRDefault="00AD232B" w:rsidP="00B87F59">
      <w:pPr>
        <w:pStyle w:val="Flietext"/>
        <w:rPr>
          <w:spacing w:val="-2"/>
          <w:w w:val="101"/>
        </w:rPr>
      </w:pPr>
    </w:p>
    <w:p w14:paraId="4DCF4F1A" w14:textId="2E4DDB5B" w:rsidR="005630A5" w:rsidRPr="005630A5" w:rsidRDefault="005630A5" w:rsidP="00B87F59">
      <w:pPr>
        <w:pStyle w:val="Flietext"/>
        <w:rPr>
          <w:b/>
          <w:bCs/>
          <w:spacing w:val="-2"/>
          <w:w w:val="101"/>
        </w:rPr>
      </w:pPr>
      <w:r>
        <w:rPr>
          <w:b/>
        </w:rPr>
        <w:t xml:space="preserve">Two ovens </w:t>
      </w:r>
      <w:r w:rsidR="00822979">
        <w:rPr>
          <w:b/>
        </w:rPr>
        <w:t xml:space="preserve">designed </w:t>
      </w:r>
      <w:r>
        <w:rPr>
          <w:b/>
        </w:rPr>
        <w:t xml:space="preserve">for </w:t>
      </w:r>
      <w:r w:rsidR="009044CC">
        <w:rPr>
          <w:b/>
        </w:rPr>
        <w:t xml:space="preserve">distinct </w:t>
      </w:r>
      <w:r>
        <w:rPr>
          <w:b/>
        </w:rPr>
        <w:t>application profiles</w:t>
      </w:r>
    </w:p>
    <w:p w14:paraId="65A92B1E" w14:textId="66DF2299" w:rsidR="00B87F59" w:rsidRDefault="00B87F59" w:rsidP="00B87F59">
      <w:pPr>
        <w:pStyle w:val="Flietext"/>
        <w:rPr>
          <w:spacing w:val="-2"/>
          <w:w w:val="101"/>
        </w:rPr>
      </w:pPr>
      <w:r>
        <w:t xml:space="preserve">The </w:t>
      </w:r>
      <w:r>
        <w:rPr>
          <w:b/>
        </w:rPr>
        <w:t>Eco</w:t>
      </w:r>
      <w:r>
        <w:t xml:space="preserve">InCure transverse oven, which has proven itself in over 30 paint shops worldwide, meets the highest requirements for heating response, process reliability, and paint quality. The </w:t>
      </w:r>
      <w:r>
        <w:rPr>
          <w:b/>
        </w:rPr>
        <w:t>Eco</w:t>
      </w:r>
      <w:r>
        <w:t xml:space="preserve">SmartCure is an innovation based on the </w:t>
      </w:r>
      <w:r w:rsidR="00B725AF">
        <w:t xml:space="preserve">traditional </w:t>
      </w:r>
      <w:r>
        <w:t xml:space="preserve">longitudinal mode of operation. What makes it innovative is how it combines the central heating concept with a stop-and-go principle, </w:t>
      </w:r>
      <w:r w:rsidR="00961DF8">
        <w:t xml:space="preserve">in which </w:t>
      </w:r>
      <w:r>
        <w:t xml:space="preserve">the body goes through defined stationary phases. Compared with conventional ovens, this mode of operation enables much more precise temperature control. The body is strategically heated where necessary, rather than applying air to large areas. This reduces thermal stress, especially for </w:t>
      </w:r>
      <w:r w:rsidR="003237C9">
        <w:t xml:space="preserve">thicker </w:t>
      </w:r>
      <w:r>
        <w:t xml:space="preserve">parts like the sills of electric vehicles, and improves paint quality. </w:t>
      </w:r>
    </w:p>
    <w:p w14:paraId="08566E49" w14:textId="39028663" w:rsidR="007C17DD" w:rsidRPr="005630A5" w:rsidRDefault="005630A5" w:rsidP="00B87F59">
      <w:pPr>
        <w:pStyle w:val="Flietext"/>
        <w:rPr>
          <w:b/>
          <w:bCs/>
          <w:spacing w:val="-2"/>
          <w:w w:val="101"/>
        </w:rPr>
      </w:pPr>
      <w:r>
        <w:br/>
      </w:r>
      <w:r>
        <w:rPr>
          <w:b/>
        </w:rPr>
        <w:t>Compact design for new builds and modernization of existing plants</w:t>
      </w:r>
    </w:p>
    <w:p w14:paraId="25E80214" w14:textId="05B1AC89" w:rsidR="0013096E" w:rsidRDefault="00B87F59" w:rsidP="00B87F59">
      <w:pPr>
        <w:pStyle w:val="Flietext"/>
      </w:pPr>
      <w:r>
        <w:t xml:space="preserve">Both ovens are compact single-level systems that do not require any additional power unit levels. Their low space requirement makes them easy to integrate into existing buildings. </w:t>
      </w:r>
      <w:r>
        <w:rPr>
          <w:b/>
        </w:rPr>
        <w:t>Eco</w:t>
      </w:r>
      <w:r>
        <w:t xml:space="preserve">InCure and </w:t>
      </w:r>
      <w:r>
        <w:rPr>
          <w:b/>
        </w:rPr>
        <w:t>Eco</w:t>
      </w:r>
      <w:r>
        <w:t xml:space="preserve">SmartCure are therefore an economically attractive solution for brownfield modernizations – for </w:t>
      </w:r>
      <w:r w:rsidR="0013096E">
        <w:t>both CAPEX and OPEX projects.</w:t>
      </w:r>
    </w:p>
    <w:p w14:paraId="0C34C9D5" w14:textId="77777777" w:rsidR="0013096E" w:rsidRDefault="0013096E">
      <w:pPr>
        <w:tabs>
          <w:tab w:val="clear" w:pos="3572"/>
        </w:tabs>
        <w:spacing w:line="240" w:lineRule="auto"/>
      </w:pPr>
      <w:r>
        <w:br w:type="page"/>
      </w:r>
    </w:p>
    <w:p w14:paraId="171D5ED7" w14:textId="404926C5" w:rsidR="0004048F" w:rsidRPr="0004048F" w:rsidRDefault="00B87F59" w:rsidP="0004048F">
      <w:pPr>
        <w:pStyle w:val="Flietext"/>
        <w:rPr>
          <w:spacing w:val="-2"/>
          <w:w w:val="101"/>
        </w:rPr>
      </w:pPr>
      <w:r>
        <w:lastRenderedPageBreak/>
        <w:t xml:space="preserve">The </w:t>
      </w:r>
      <w:r>
        <w:rPr>
          <w:b/>
        </w:rPr>
        <w:t>Eco</w:t>
      </w:r>
      <w:r>
        <w:t xml:space="preserve">SmartCure is currently being tested for industrial use. “The strong customer interest and two projects already underway confirm to us that we have </w:t>
      </w:r>
      <w:r w:rsidR="001471D1">
        <w:t xml:space="preserve">hit the mark </w:t>
      </w:r>
      <w:r>
        <w:t xml:space="preserve">with this new development,” says </w:t>
      </w:r>
      <w:r w:rsidR="00AC6B82">
        <w:t xml:space="preserve">Dr. </w:t>
      </w:r>
      <w:r>
        <w:t>Dieter with conviction. “Energy flexibility is no longer</w:t>
      </w:r>
      <w:r w:rsidR="00653031">
        <w:t xml:space="preserve"> a distant vision</w:t>
      </w:r>
      <w:r>
        <w:t>. The Qflex technology in our ovens now offers a solution for responding flexibly to volatile energy markets and changing conditions in automotive production.”</w:t>
      </w:r>
    </w:p>
    <w:p w14:paraId="52BC8682" w14:textId="77777777" w:rsidR="00CC2E2F" w:rsidRPr="00CC2E2F" w:rsidRDefault="00CC2E2F" w:rsidP="00CC2E2F">
      <w:pPr>
        <w:pStyle w:val="Flietext"/>
        <w:rPr>
          <w:spacing w:val="-2"/>
          <w:w w:val="101"/>
        </w:rPr>
      </w:pPr>
    </w:p>
    <w:p w14:paraId="68B5ED5D" w14:textId="77777777" w:rsidR="00CE2386" w:rsidRDefault="00CE2386" w:rsidP="00E12DD6">
      <w:pPr>
        <w:pStyle w:val="Flietext"/>
        <w:rPr>
          <w:b/>
          <w:bCs/>
          <w:spacing w:val="-2"/>
          <w:w w:val="101"/>
        </w:rPr>
      </w:pPr>
    </w:p>
    <w:p w14:paraId="71AC840E" w14:textId="77777777" w:rsidR="00CE2386" w:rsidRDefault="00CE2386" w:rsidP="00E12DD6">
      <w:pPr>
        <w:pStyle w:val="Flietext"/>
        <w:rPr>
          <w:b/>
          <w:bCs/>
          <w:spacing w:val="-2"/>
          <w:w w:val="101"/>
        </w:rPr>
      </w:pPr>
    </w:p>
    <w:p w14:paraId="1E80710E" w14:textId="4433AC9D" w:rsidR="00BF1740" w:rsidRDefault="00BF1740" w:rsidP="00D9165E">
      <w:pPr>
        <w:pStyle w:val="Flietext"/>
        <w:rPr>
          <w:b/>
        </w:rPr>
      </w:pPr>
      <w:r>
        <w:rPr>
          <w:b/>
        </w:rPr>
        <w:t xml:space="preserve">Pictures </w:t>
      </w:r>
    </w:p>
    <w:p w14:paraId="44F032CD" w14:textId="53C0952B" w:rsidR="0022584C" w:rsidRDefault="009C39BB" w:rsidP="00D9165E">
      <w:pPr>
        <w:pStyle w:val="Flietext"/>
      </w:pPr>
      <w:r>
        <w:t xml:space="preserve">The following images are available </w:t>
      </w:r>
      <w:hyperlink r:id="rId12" w:history="1">
        <w:r>
          <w:rPr>
            <w:rStyle w:val="Hyperlink"/>
          </w:rPr>
          <w:t>here</w:t>
        </w:r>
      </w:hyperlink>
      <w:r>
        <w:t xml:space="preserve"> as a high-resolution download.</w:t>
      </w:r>
    </w:p>
    <w:p w14:paraId="5268F2DD" w14:textId="77777777" w:rsidR="00D4087A" w:rsidRDefault="00D4087A" w:rsidP="00D9165E">
      <w:pPr>
        <w:pStyle w:val="Flietext"/>
        <w:rPr>
          <w:bCs/>
        </w:rPr>
      </w:pPr>
    </w:p>
    <w:p w14:paraId="0E909BBA" w14:textId="5C217C8C" w:rsidR="00BF1740" w:rsidRDefault="00D4087A" w:rsidP="00D9165E">
      <w:pPr>
        <w:pStyle w:val="Flietext"/>
      </w:pPr>
      <w:r>
        <w:rPr>
          <w:b/>
          <w:bCs/>
          <w:noProof/>
          <w:sz w:val="18"/>
          <w:szCs w:val="20"/>
        </w:rPr>
        <w:drawing>
          <wp:inline distT="0" distB="0" distL="0" distR="0" wp14:anchorId="0BB3E0DA" wp14:editId="0EC5C472">
            <wp:extent cx="4926330" cy="2769870"/>
            <wp:effectExtent l="0" t="0" r="7620" b="0"/>
            <wp:docPr id="76824222"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screen">
                      <a:extLst>
                        <a:ext uri="{28A0092B-C50C-407E-A947-70E740481C1C}">
                          <a14:useLocalDpi xmlns:a14="http://schemas.microsoft.com/office/drawing/2010/main"/>
                        </a:ext>
                      </a:extLst>
                    </a:blip>
                    <a:srcRect/>
                    <a:stretch>
                      <a:fillRect/>
                    </a:stretch>
                  </pic:blipFill>
                  <pic:spPr bwMode="auto">
                    <a:xfrm>
                      <a:off x="0" y="0"/>
                      <a:ext cx="4926330" cy="2769870"/>
                    </a:xfrm>
                    <a:prstGeom prst="rect">
                      <a:avLst/>
                    </a:prstGeom>
                    <a:noFill/>
                    <a:ln>
                      <a:noFill/>
                    </a:ln>
                  </pic:spPr>
                </pic:pic>
              </a:graphicData>
            </a:graphic>
          </wp:inline>
        </w:drawing>
      </w:r>
    </w:p>
    <w:p w14:paraId="64067766" w14:textId="56ABAE9A" w:rsidR="00B56F8D" w:rsidRPr="004742C2" w:rsidRDefault="00B93D3B" w:rsidP="00B56F8D">
      <w:pPr>
        <w:pStyle w:val="Flietext"/>
        <w:spacing w:line="240" w:lineRule="auto"/>
        <w:rPr>
          <w:sz w:val="14"/>
          <w:szCs w:val="16"/>
        </w:rPr>
      </w:pPr>
      <w:r>
        <w:rPr>
          <w:b/>
          <w:sz w:val="18"/>
        </w:rPr>
        <w:t>Picture 1:</w:t>
      </w:r>
      <w:r>
        <w:rPr>
          <w:sz w:val="18"/>
        </w:rPr>
        <w:t xml:space="preserve"> The </w:t>
      </w:r>
      <w:r>
        <w:rPr>
          <w:b/>
          <w:sz w:val="18"/>
        </w:rPr>
        <w:t>Eco</w:t>
      </w:r>
      <w:r>
        <w:rPr>
          <w:sz w:val="18"/>
        </w:rPr>
        <w:t>SmartCure combines a centralized heating concept with a stop-and-go principle.</w:t>
      </w:r>
    </w:p>
    <w:p w14:paraId="0363B6E1" w14:textId="0D3B5C2A" w:rsidR="00B56F8D" w:rsidRDefault="00B56F8D" w:rsidP="00B56F8D">
      <w:pPr>
        <w:pStyle w:val="Flietext"/>
        <w:spacing w:line="240" w:lineRule="auto"/>
        <w:rPr>
          <w:sz w:val="18"/>
          <w:szCs w:val="20"/>
        </w:rPr>
      </w:pPr>
    </w:p>
    <w:p w14:paraId="01686970" w14:textId="5F36C6F7" w:rsidR="00A77ECF" w:rsidRDefault="00A77ECF" w:rsidP="00B56F8D">
      <w:pPr>
        <w:pStyle w:val="Flietext"/>
        <w:spacing w:line="240" w:lineRule="auto"/>
        <w:rPr>
          <w:sz w:val="18"/>
          <w:szCs w:val="20"/>
        </w:rPr>
      </w:pPr>
      <w:r>
        <w:rPr>
          <w:rStyle w:val="berschrift6Zchn"/>
          <w:noProof/>
        </w:rPr>
        <w:lastRenderedPageBreak/>
        <w:drawing>
          <wp:inline distT="0" distB="0" distL="0" distR="0" wp14:anchorId="537BDAC7" wp14:editId="5184F775">
            <wp:extent cx="4926330" cy="2769870"/>
            <wp:effectExtent l="0" t="0" r="7620" b="0"/>
            <wp:docPr id="2048410664"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screen">
                      <a:extLst>
                        <a:ext uri="{28A0092B-C50C-407E-A947-70E740481C1C}">
                          <a14:useLocalDpi xmlns:a14="http://schemas.microsoft.com/office/drawing/2010/main"/>
                        </a:ext>
                      </a:extLst>
                    </a:blip>
                    <a:srcRect/>
                    <a:stretch>
                      <a:fillRect/>
                    </a:stretch>
                  </pic:blipFill>
                  <pic:spPr bwMode="auto">
                    <a:xfrm>
                      <a:off x="0" y="0"/>
                      <a:ext cx="4926330" cy="2769870"/>
                    </a:xfrm>
                    <a:prstGeom prst="rect">
                      <a:avLst/>
                    </a:prstGeom>
                    <a:noFill/>
                    <a:ln>
                      <a:noFill/>
                    </a:ln>
                  </pic:spPr>
                </pic:pic>
              </a:graphicData>
            </a:graphic>
          </wp:inline>
        </w:drawing>
      </w:r>
    </w:p>
    <w:p w14:paraId="1019A770" w14:textId="051D05A1" w:rsidR="0015400D" w:rsidRDefault="00B16F50" w:rsidP="00D15B34">
      <w:pPr>
        <w:pStyle w:val="Flietext"/>
        <w:spacing w:line="240" w:lineRule="auto"/>
      </w:pPr>
      <w:r>
        <w:rPr>
          <w:b/>
          <w:sz w:val="18"/>
        </w:rPr>
        <w:t>Picture 2:</w:t>
      </w:r>
      <w:r>
        <w:rPr>
          <w:sz w:val="18"/>
        </w:rPr>
        <w:t xml:space="preserve"> Dürr is equipping its entire range of ovens with centralized heating technology.</w:t>
      </w:r>
    </w:p>
    <w:p w14:paraId="10CD1255" w14:textId="77777777" w:rsidR="00CB25C4" w:rsidRPr="00336CFF" w:rsidRDefault="00CB25C4" w:rsidP="00D9165E">
      <w:pPr>
        <w:pStyle w:val="Flietext"/>
      </w:pPr>
    </w:p>
    <w:p w14:paraId="0F56F3F4" w14:textId="77777777" w:rsidR="009C17AC" w:rsidRDefault="009C17AC" w:rsidP="009C17AC">
      <w:pPr>
        <w:rPr>
          <w:b/>
        </w:rPr>
      </w:pPr>
      <w:r w:rsidRPr="00F46119">
        <w:rPr>
          <w:b/>
        </w:rPr>
        <w:t>About Dürr</w:t>
      </w:r>
    </w:p>
    <w:p w14:paraId="77E9068E" w14:textId="73590698" w:rsidR="00B472BE" w:rsidRDefault="009C17AC" w:rsidP="00B472BE">
      <w:pPr>
        <w:suppressAutoHyphens/>
        <w:autoSpaceDN w:val="0"/>
        <w:spacing w:line="240" w:lineRule="auto"/>
        <w:textAlignment w:val="baseline"/>
        <w:rPr>
          <w:rFonts w:cs="Arial"/>
          <w:color w:val="auto"/>
          <w:sz w:val="20"/>
          <w:szCs w:val="20"/>
          <w:lang w:eastAsia="ja-JP"/>
        </w:rPr>
      </w:pPr>
      <w:r w:rsidRPr="00185EB0">
        <w:rPr>
          <w:rFonts w:cs="Arial"/>
          <w:color w:val="auto"/>
          <w:sz w:val="18"/>
          <w:szCs w:val="18"/>
          <w:lang w:eastAsia="ja-JP"/>
        </w:rPr>
        <w:br/>
      </w:r>
      <w:r w:rsidR="00B472BE" w:rsidRPr="00B472BE">
        <w:rPr>
          <w:rFonts w:cs="Arial"/>
          <w:color w:val="auto"/>
          <w:sz w:val="20"/>
          <w:szCs w:val="20"/>
          <w:lang w:eastAsia="ja-JP"/>
        </w:rPr>
        <w:t>Dürr Systems AG is part of the Dürr Group and operates globally in the automotive industry and other markets, specializing in painting technology, final assembly, dispensing technology, and consulting. As a market leader, Dürr designs and implements turnkey systems and manufactures high-quality machines and robotic technology as well as production lines for battery electrodes. The company has proven expertise in digital and sustainable solutions. As of 2025, Dürr Systems AG employs around 6,700 people.</w:t>
      </w:r>
    </w:p>
    <w:p w14:paraId="5BC0B608" w14:textId="77777777" w:rsidR="00B472BE" w:rsidRPr="00B472BE" w:rsidRDefault="00B472BE" w:rsidP="00B472BE">
      <w:pPr>
        <w:spacing w:line="276" w:lineRule="auto"/>
        <w:rPr>
          <w:rFonts w:cs="Arial"/>
          <w:color w:val="auto"/>
          <w:sz w:val="20"/>
          <w:szCs w:val="20"/>
          <w:lang w:eastAsia="ja-JP"/>
        </w:rPr>
      </w:pPr>
    </w:p>
    <w:p w14:paraId="582D7360" w14:textId="77777777" w:rsidR="009C17AC" w:rsidRPr="00665E56" w:rsidRDefault="009C17AC" w:rsidP="009C17AC">
      <w:pPr>
        <w:suppressAutoHyphens/>
        <w:autoSpaceDN w:val="0"/>
        <w:spacing w:line="240" w:lineRule="auto"/>
        <w:textAlignment w:val="baseline"/>
        <w:rPr>
          <w:rFonts w:cs="Arial"/>
          <w:color w:val="auto"/>
          <w:sz w:val="20"/>
          <w:szCs w:val="20"/>
          <w:lang w:eastAsia="ja-JP"/>
        </w:rPr>
      </w:pPr>
      <w:r w:rsidRPr="00665E56">
        <w:rPr>
          <w:rFonts w:cs="Arial"/>
          <w:color w:val="auto"/>
          <w:sz w:val="20"/>
          <w:szCs w:val="20"/>
          <w:lang w:eastAsia="ja-JP"/>
        </w:rPr>
        <w:t>The Dürr Group is one of the world's leading mechanical and plant engineering firms with particular expertise in the technology fields of automation, digitalization, and energy efficiency. Its products, systems, and services enable highly efficient and sustainable manufacturing processes – mainly in the automotive industry, for producers of furniture and timber houses, as well as in the assembly of medical and electrical products and in battery production. The Dürr Group generated sales of just under €4.2 billion in 2025 and currently has around 18,000 employees and 124 business locations in 32 countries. Since the sale of its environmental technology division at the end of October 2025, the business has been consolidated into three divisions: </w:t>
      </w:r>
    </w:p>
    <w:p w14:paraId="62B01997" w14:textId="77777777" w:rsidR="009C17AC" w:rsidRPr="00665E56" w:rsidRDefault="009C17AC" w:rsidP="009C17AC">
      <w:pPr>
        <w:suppressAutoHyphens/>
        <w:autoSpaceDN w:val="0"/>
        <w:spacing w:line="240" w:lineRule="auto"/>
        <w:textAlignment w:val="baseline"/>
        <w:rPr>
          <w:rFonts w:cs="Arial"/>
          <w:b/>
          <w:bCs/>
          <w:color w:val="auto"/>
          <w:sz w:val="18"/>
          <w:szCs w:val="18"/>
          <w:lang w:eastAsia="ja-JP"/>
        </w:rPr>
      </w:pPr>
    </w:p>
    <w:p w14:paraId="66F1DE59" w14:textId="77777777" w:rsidR="00B472BE" w:rsidRDefault="009C17AC" w:rsidP="00670D12">
      <w:pPr>
        <w:pStyle w:val="Listenabsatz"/>
        <w:numPr>
          <w:ilvl w:val="0"/>
          <w:numId w:val="20"/>
        </w:numPr>
        <w:suppressAutoHyphens/>
        <w:autoSpaceDN w:val="0"/>
        <w:spacing w:line="240" w:lineRule="auto"/>
        <w:textAlignment w:val="baseline"/>
        <w:rPr>
          <w:rFonts w:cs="Arial"/>
          <w:color w:val="auto"/>
          <w:sz w:val="20"/>
          <w:szCs w:val="20"/>
          <w:lang w:eastAsia="ja-JP"/>
        </w:rPr>
      </w:pPr>
      <w:r w:rsidRPr="00B472BE">
        <w:rPr>
          <w:rFonts w:cs="Arial"/>
          <w:b/>
          <w:bCs/>
          <w:color w:val="auto"/>
          <w:sz w:val="20"/>
          <w:szCs w:val="20"/>
          <w:lang w:eastAsia="ja-JP"/>
        </w:rPr>
        <w:t>Automotive:</w:t>
      </w:r>
      <w:r w:rsidRPr="00B472BE">
        <w:rPr>
          <w:rFonts w:cs="Arial"/>
          <w:color w:val="auto"/>
          <w:sz w:val="20"/>
          <w:szCs w:val="20"/>
          <w:lang w:eastAsia="ja-JP"/>
        </w:rPr>
        <w:t xml:space="preserve"> painting technology, final assembly, testing and filling technology as well as production technology for battery electrodes</w:t>
      </w:r>
    </w:p>
    <w:p w14:paraId="4C5F02AB" w14:textId="77777777" w:rsidR="00B472BE" w:rsidRDefault="009C17AC" w:rsidP="00AF5AAD">
      <w:pPr>
        <w:pStyle w:val="Listenabsatz"/>
        <w:numPr>
          <w:ilvl w:val="0"/>
          <w:numId w:val="20"/>
        </w:numPr>
        <w:suppressAutoHyphens/>
        <w:autoSpaceDN w:val="0"/>
        <w:spacing w:line="240" w:lineRule="auto"/>
        <w:textAlignment w:val="baseline"/>
        <w:rPr>
          <w:rFonts w:cs="Arial"/>
          <w:color w:val="auto"/>
          <w:sz w:val="20"/>
          <w:szCs w:val="20"/>
          <w:lang w:eastAsia="ja-JP"/>
        </w:rPr>
      </w:pPr>
      <w:r w:rsidRPr="00B472BE">
        <w:rPr>
          <w:rFonts w:cs="Arial"/>
          <w:b/>
          <w:bCs/>
          <w:color w:val="auto"/>
          <w:sz w:val="20"/>
          <w:szCs w:val="20"/>
          <w:lang w:eastAsia="ja-JP"/>
        </w:rPr>
        <w:t>Industrial Automation:</w:t>
      </w:r>
      <w:r w:rsidRPr="00B472BE">
        <w:rPr>
          <w:rFonts w:cs="Arial"/>
          <w:color w:val="auto"/>
          <w:sz w:val="20"/>
          <w:szCs w:val="20"/>
          <w:lang w:eastAsia="ja-JP"/>
        </w:rPr>
        <w:t xml:space="preserve"> assembly and test systems for automotive components, medical devices, and consumer goods as well as balancing technology solutions </w:t>
      </w:r>
    </w:p>
    <w:p w14:paraId="0F101A1B" w14:textId="06E2F85F" w:rsidR="009C17AC" w:rsidRPr="00B472BE" w:rsidRDefault="009C17AC" w:rsidP="00AF5AAD">
      <w:pPr>
        <w:pStyle w:val="Listenabsatz"/>
        <w:numPr>
          <w:ilvl w:val="0"/>
          <w:numId w:val="20"/>
        </w:numPr>
        <w:suppressAutoHyphens/>
        <w:autoSpaceDN w:val="0"/>
        <w:spacing w:line="240" w:lineRule="auto"/>
        <w:textAlignment w:val="baseline"/>
        <w:rPr>
          <w:rFonts w:cs="Arial"/>
          <w:color w:val="auto"/>
          <w:sz w:val="20"/>
          <w:szCs w:val="20"/>
          <w:lang w:eastAsia="ja-JP"/>
        </w:rPr>
      </w:pPr>
      <w:r w:rsidRPr="00B472BE">
        <w:rPr>
          <w:rFonts w:cs="Arial"/>
          <w:b/>
          <w:bCs/>
          <w:color w:val="auto"/>
          <w:sz w:val="20"/>
          <w:szCs w:val="20"/>
          <w:lang w:eastAsia="ja-JP"/>
        </w:rPr>
        <w:t>Woodworking:</w:t>
      </w:r>
      <w:r w:rsidRPr="00B472BE">
        <w:rPr>
          <w:rFonts w:cs="Arial"/>
          <w:color w:val="auto"/>
          <w:sz w:val="20"/>
          <w:szCs w:val="20"/>
          <w:lang w:eastAsia="ja-JP"/>
        </w:rPr>
        <w:t xml:space="preserve"> machinery and equipment for the woodworking industry </w:t>
      </w:r>
    </w:p>
    <w:p w14:paraId="3F749F7B" w14:textId="77777777" w:rsidR="009C17AC" w:rsidRPr="00A6325E" w:rsidRDefault="009C17AC" w:rsidP="009C17AC">
      <w:pPr>
        <w:spacing w:line="280" w:lineRule="atLeast"/>
        <w:rPr>
          <w:rStyle w:val="Fettung"/>
        </w:rPr>
      </w:pPr>
      <w:r w:rsidRPr="00A6325E">
        <w:rPr>
          <w:rStyle w:val="Fettung"/>
        </w:rPr>
        <w:lastRenderedPageBreak/>
        <w:t>Contact</w:t>
      </w:r>
    </w:p>
    <w:p w14:paraId="781707D9" w14:textId="77777777" w:rsidR="009C17AC" w:rsidRPr="007354FC" w:rsidRDefault="009C17AC" w:rsidP="009C17AC">
      <w:pPr>
        <w:tabs>
          <w:tab w:val="left" w:pos="0"/>
          <w:tab w:val="left" w:pos="851"/>
          <w:tab w:val="left" w:pos="4253"/>
        </w:tabs>
        <w:spacing w:line="276" w:lineRule="auto"/>
        <w:ind w:right="284"/>
        <w:outlineLvl w:val="0"/>
        <w:rPr>
          <w:rFonts w:cs="Arial"/>
        </w:rPr>
      </w:pPr>
      <w:r w:rsidRPr="007354FC">
        <w:rPr>
          <w:rFonts w:cs="Arial"/>
        </w:rPr>
        <w:t>Dürr Systems AG</w:t>
      </w:r>
    </w:p>
    <w:p w14:paraId="26950BB1" w14:textId="77777777" w:rsidR="009C17AC" w:rsidRPr="007354FC" w:rsidRDefault="009C17AC" w:rsidP="009C17AC">
      <w:pPr>
        <w:tabs>
          <w:tab w:val="left" w:pos="0"/>
          <w:tab w:val="left" w:pos="851"/>
          <w:tab w:val="left" w:pos="4253"/>
        </w:tabs>
        <w:spacing w:line="276" w:lineRule="auto"/>
        <w:ind w:right="284"/>
        <w:rPr>
          <w:rFonts w:cs="Arial"/>
        </w:rPr>
      </w:pPr>
      <w:r>
        <w:rPr>
          <w:rFonts w:cs="Arial"/>
        </w:rPr>
        <w:t>Carina Lachnit</w:t>
      </w:r>
    </w:p>
    <w:p w14:paraId="3EEE4285" w14:textId="77777777" w:rsidR="009C17AC" w:rsidRPr="00676DF6" w:rsidRDefault="009C17AC" w:rsidP="009C17AC">
      <w:pPr>
        <w:tabs>
          <w:tab w:val="left" w:pos="0"/>
          <w:tab w:val="left" w:pos="851"/>
          <w:tab w:val="left" w:pos="4253"/>
        </w:tabs>
        <w:spacing w:line="276" w:lineRule="auto"/>
        <w:ind w:right="284"/>
        <w:rPr>
          <w:rFonts w:cs="Arial"/>
        </w:rPr>
      </w:pPr>
      <w:r w:rsidRPr="00676DF6">
        <w:rPr>
          <w:rFonts w:cs="Arial"/>
        </w:rPr>
        <w:t>Marketing</w:t>
      </w:r>
    </w:p>
    <w:p w14:paraId="557AAB27" w14:textId="77777777" w:rsidR="009C17AC" w:rsidRPr="005A0454" w:rsidRDefault="009C17AC" w:rsidP="009C17AC">
      <w:pPr>
        <w:tabs>
          <w:tab w:val="left" w:pos="0"/>
          <w:tab w:val="left" w:pos="851"/>
          <w:tab w:val="left" w:pos="4253"/>
        </w:tabs>
        <w:spacing w:line="276" w:lineRule="auto"/>
        <w:ind w:right="284"/>
        <w:rPr>
          <w:rFonts w:cs="Arial"/>
        </w:rPr>
      </w:pPr>
      <w:r w:rsidRPr="00122379">
        <w:rPr>
          <w:rFonts w:cs="Arial"/>
          <w:lang w:val="it-IT"/>
        </w:rPr>
        <w:t>Tel.: +49 7142 78-</w:t>
      </w:r>
      <w:r>
        <w:rPr>
          <w:rFonts w:cs="Arial"/>
          <w:lang w:val="it-IT"/>
        </w:rPr>
        <w:t>4899</w:t>
      </w:r>
    </w:p>
    <w:p w14:paraId="5E04D1E8" w14:textId="77777777" w:rsidR="009C17AC" w:rsidRDefault="009C17AC" w:rsidP="009C17AC">
      <w:pPr>
        <w:tabs>
          <w:tab w:val="left" w:pos="0"/>
          <w:tab w:val="left" w:pos="851"/>
          <w:tab w:val="left" w:pos="4253"/>
        </w:tabs>
        <w:spacing w:line="276" w:lineRule="auto"/>
        <w:ind w:right="284"/>
        <w:rPr>
          <w:rFonts w:cs="Arial"/>
          <w:lang w:val="it-IT"/>
        </w:rPr>
      </w:pPr>
      <w:r w:rsidRPr="00122379">
        <w:rPr>
          <w:rFonts w:cs="Arial"/>
          <w:lang w:val="it-IT"/>
        </w:rPr>
        <w:t xml:space="preserve">E-Mail: </w:t>
      </w:r>
      <w:r>
        <w:rPr>
          <w:rFonts w:cs="Arial"/>
          <w:lang w:val="it-IT"/>
        </w:rPr>
        <w:t>carina.lachnit@durr.com</w:t>
      </w:r>
    </w:p>
    <w:p w14:paraId="79F589D8" w14:textId="77777777" w:rsidR="009C17AC" w:rsidRPr="00122379" w:rsidRDefault="009C17AC" w:rsidP="009C17AC">
      <w:pPr>
        <w:tabs>
          <w:tab w:val="left" w:pos="0"/>
          <w:tab w:val="left" w:pos="851"/>
          <w:tab w:val="left" w:pos="4253"/>
        </w:tabs>
        <w:spacing w:line="276" w:lineRule="auto"/>
        <w:ind w:right="284"/>
        <w:rPr>
          <w:rFonts w:cs="Arial"/>
          <w:lang w:val="it-IT"/>
        </w:rPr>
      </w:pPr>
      <w:hyperlink r:id="rId15" w:history="1">
        <w:r w:rsidRPr="00EF5D73">
          <w:rPr>
            <w:rStyle w:val="Hyperlink"/>
            <w:rFonts w:cs="Arial"/>
            <w:lang w:val="it-IT"/>
          </w:rPr>
          <w:t>www.durr.com</w:t>
        </w:r>
      </w:hyperlink>
      <w:r>
        <w:rPr>
          <w:rFonts w:cs="Arial"/>
          <w:lang w:val="it-IT"/>
        </w:rPr>
        <w:t xml:space="preserve"> </w:t>
      </w:r>
    </w:p>
    <w:p w14:paraId="1F4C72B4" w14:textId="58F8957B" w:rsidR="00A962D0" w:rsidRPr="00B17605" w:rsidRDefault="00A962D0" w:rsidP="00637F9A">
      <w:pPr>
        <w:spacing w:line="280" w:lineRule="atLeast"/>
      </w:pPr>
    </w:p>
    <w:sectPr w:rsidR="00A962D0" w:rsidRPr="00B17605" w:rsidSect="00B143FE">
      <w:headerReference w:type="even" r:id="rId16"/>
      <w:headerReference w:type="default" r:id="rId17"/>
      <w:footerReference w:type="even" r:id="rId18"/>
      <w:footerReference w:type="default" r:id="rId19"/>
      <w:headerReference w:type="first" r:id="rId20"/>
      <w:footerReference w:type="first" r:id="rId21"/>
      <w:pgSz w:w="11900" w:h="16840"/>
      <w:pgMar w:top="3515" w:right="2778" w:bottom="1701" w:left="1361" w:header="794" w:footer="839"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FA7CE1" w14:textId="77777777" w:rsidR="00C34F5F" w:rsidRDefault="00C34F5F" w:rsidP="00D9165E">
      <w:r>
        <w:separator/>
      </w:r>
    </w:p>
  </w:endnote>
  <w:endnote w:type="continuationSeparator" w:id="0">
    <w:p w14:paraId="7F93E85C" w14:textId="77777777" w:rsidR="00C34F5F" w:rsidRDefault="00C34F5F" w:rsidP="00D9165E">
      <w:r>
        <w:continuationSeparator/>
      </w:r>
    </w:p>
  </w:endnote>
  <w:endnote w:type="continuationNotice" w:id="1">
    <w:p w14:paraId="65246197" w14:textId="77777777" w:rsidR="00C34F5F" w:rsidRDefault="00C34F5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Textkörper)">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imes New Roman (Textkörper CS)">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Minion Pro">
    <w:altName w:val="Cambria"/>
    <w:charset w:val="00"/>
    <w:family w:val="auto"/>
    <w:pitch w:val="variable"/>
    <w:sig w:usb0="60000287" w:usb1="00000001"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EAD1A" w14:textId="6064BF03" w:rsidR="00E0383B" w:rsidRDefault="00E0383B">
    <w:pPr>
      <w:pStyle w:val="Fuzeile"/>
    </w:pPr>
    <w:r>
      <w:rPr>
        <w:lang w:val="de-DE" w:eastAsia="zh-CN"/>
      </w:rPr>
      <mc:AlternateContent>
        <mc:Choice Requires="wps">
          <w:drawing>
            <wp:anchor distT="0" distB="0" distL="0" distR="0" simplePos="0" relativeHeight="251658242" behindDoc="0" locked="0" layoutInCell="1" allowOverlap="1" wp14:anchorId="1400B09B" wp14:editId="462D982C">
              <wp:simplePos x="635" y="635"/>
              <wp:positionH relativeFrom="page">
                <wp:align>center</wp:align>
              </wp:positionH>
              <wp:positionV relativeFrom="page">
                <wp:align>bottom</wp:align>
              </wp:positionV>
              <wp:extent cx="443865" cy="443865"/>
              <wp:effectExtent l="0" t="0" r="13335" b="0"/>
              <wp:wrapNone/>
              <wp:docPr id="12" name="Textfeld 12" descr="Internal use only">
                <a:extLst xmlns:a="http://schemas.openxmlformats.org/drawingml/2006/main">
                  <a:ext uri="{FF2B5EF4-FFF2-40B4-BE49-F238E27FC236}">
                    <a16:creationId xmlns:a16="http://schemas.microsoft.com/office/drawing/2014/main" id="{A52C90A2-7656-498F-B88E-8EE015F86A9F}"/>
                  </a:ext>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A7B6D3A" w14:textId="3C1A0411" w:rsidR="00E0383B" w:rsidRPr="00E0383B" w:rsidRDefault="00E0383B" w:rsidP="00E0383B">
                          <w:pPr>
                            <w:rPr>
                              <w:rFonts w:ascii="Calibri" w:eastAsia="Calibri" w:hAnsi="Calibri" w:cs="Calibri"/>
                              <w:noProof/>
                              <w:sz w:val="20"/>
                              <w:szCs w:val="20"/>
                            </w:rPr>
                          </w:pPr>
                          <w:r>
                            <w:rPr>
                              <w:rFonts w:ascii="Calibri" w:hAnsi="Calibri"/>
                              <w:sz w:val="20"/>
                            </w:rPr>
                            <w:t>Internal use 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400B09B" id="_x0000_t202" coordsize="21600,21600" o:spt="202" path="m,l,21600r21600,l21600,xe">
              <v:stroke joinstyle="miter"/>
              <v:path gradientshapeok="t" o:connecttype="rect"/>
            </v:shapetype>
            <v:shape id="Textfeld 12" o:spid="_x0000_s1027" type="#_x0000_t202" alt="Internal use only" style="position:absolute;margin-left:0;margin-top:0;width:34.95pt;height:34.9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0A7B6D3A" w14:textId="3C1A0411" w:rsidR="00E0383B" w:rsidRPr="00E0383B" w:rsidRDefault="00E0383B" w:rsidP="00E0383B">
                    <w:pPr>
                      <w:rPr>
                        <w:rFonts w:ascii="Calibri" w:eastAsia="Calibri" w:hAnsi="Calibri" w:cs="Calibri"/>
                        <w:noProof/>
                        <w:sz w:val="20"/>
                        <w:szCs w:val="20"/>
                      </w:rPr>
                    </w:pPr>
                    <w:r>
                      <w:rPr>
                        <w:rFonts w:ascii="Calibri" w:hAnsi="Calibri"/>
                        <w:sz w:val="20"/>
                      </w:rPr>
                      <w:t>Internal use 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22C13" w14:textId="531C0BFF" w:rsidR="00652126" w:rsidRPr="00FA5FBE" w:rsidRDefault="00652126" w:rsidP="00FA5FBE">
    <w:pPr>
      <w:pStyle w:val="Kopfzeile"/>
    </w:pPr>
    <w:r w:rsidRPr="005218C8">
      <w:fldChar w:fldCharType="begin"/>
    </w:r>
    <w:r w:rsidRPr="005218C8">
      <w:instrText xml:space="preserve"> IF  \* MERGEFORMAT </w:instrText>
    </w:r>
    <w:fldSimple w:instr="NUMPAGES  \* MERGEFORMAT">
      <w:r w:rsidR="00B472BE">
        <w:instrText>5</w:instrText>
      </w:r>
    </w:fldSimple>
    <w:r w:rsidRPr="005218C8">
      <w:instrText>&gt;"1" "</w:instrText>
    </w:r>
    <w:r w:rsidRPr="005218C8">
      <w:fldChar w:fldCharType="begin"/>
    </w:r>
    <w:r w:rsidRPr="005218C8">
      <w:instrText xml:space="preserve"> PAGE  \* MERGEFORMAT </w:instrText>
    </w:r>
    <w:r w:rsidRPr="005218C8">
      <w:fldChar w:fldCharType="separate"/>
    </w:r>
    <w:r w:rsidR="00B472BE">
      <w:instrText>2</w:instrText>
    </w:r>
    <w:r w:rsidRPr="005218C8">
      <w:fldChar w:fldCharType="end"/>
    </w:r>
    <w:r w:rsidRPr="005218C8">
      <w:instrText>/</w:instrText>
    </w:r>
    <w:fldSimple w:instr="NUMPAGES  \* MERGEFORMAT">
      <w:r w:rsidR="00B472BE">
        <w:instrText>5</w:instrText>
      </w:r>
    </w:fldSimple>
    <w:r w:rsidRPr="005218C8">
      <w:instrText>" "</w:instrText>
    </w:r>
    <w:r w:rsidRPr="005218C8">
      <w:fldChar w:fldCharType="separate"/>
    </w:r>
    <w:r w:rsidR="00B472BE">
      <w:t>2</w:t>
    </w:r>
    <w:r w:rsidR="00B472BE" w:rsidRPr="005218C8">
      <w:t>/</w:t>
    </w:r>
    <w:r w:rsidR="00B472BE">
      <w:t>5</w:t>
    </w:r>
    <w:r w:rsidRPr="005218C8">
      <w:fldChar w:fldCharType="end"/>
    </w:r>
    <w:r>
      <w:tab/>
      <w:t xml:space="preserve">Press release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E6A78" w14:textId="0312FAB0" w:rsidR="00652126" w:rsidRPr="005218C8" w:rsidRDefault="00652126" w:rsidP="005218C8">
    <w:pPr>
      <w:pStyle w:val="Kopfzeile"/>
    </w:pPr>
    <w:r w:rsidRPr="005218C8">
      <w:fldChar w:fldCharType="begin"/>
    </w:r>
    <w:r w:rsidRPr="005218C8">
      <w:instrText xml:space="preserve"> IF  \* MERGEFORMAT </w:instrText>
    </w:r>
    <w:fldSimple w:instr="NUMPAGES  \* MERGEFORMAT">
      <w:r w:rsidR="00B472BE">
        <w:instrText>5</w:instrText>
      </w:r>
    </w:fldSimple>
    <w:r w:rsidRPr="005218C8">
      <w:instrText>&gt;"1" "</w:instrText>
    </w:r>
    <w:r w:rsidRPr="005218C8">
      <w:fldChar w:fldCharType="begin"/>
    </w:r>
    <w:r w:rsidRPr="005218C8">
      <w:instrText xml:space="preserve"> PAGE  \* MERGEFORMAT </w:instrText>
    </w:r>
    <w:r w:rsidRPr="005218C8">
      <w:fldChar w:fldCharType="separate"/>
    </w:r>
    <w:r w:rsidR="00B472BE">
      <w:instrText>1</w:instrText>
    </w:r>
    <w:r w:rsidRPr="005218C8">
      <w:fldChar w:fldCharType="end"/>
    </w:r>
    <w:r w:rsidRPr="005218C8">
      <w:instrText>/</w:instrText>
    </w:r>
    <w:fldSimple w:instr="NUMPAGES  \* MERGEFORMAT">
      <w:r w:rsidR="00B472BE">
        <w:instrText>5</w:instrText>
      </w:r>
    </w:fldSimple>
    <w:r w:rsidRPr="005218C8">
      <w:instrText>" "</w:instrText>
    </w:r>
    <w:r w:rsidRPr="005218C8">
      <w:fldChar w:fldCharType="separate"/>
    </w:r>
    <w:r w:rsidR="00B472BE">
      <w:t>1</w:t>
    </w:r>
    <w:r w:rsidR="00B472BE" w:rsidRPr="005218C8">
      <w:t>/</w:t>
    </w:r>
    <w:r w:rsidR="00B472BE">
      <w:t>5</w:t>
    </w:r>
    <w:r w:rsidRPr="005218C8">
      <w:fldChar w:fldCharType="end"/>
    </w:r>
    <w:r>
      <w:tab/>
      <w:t xml:space="preserve">Press release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ADDDCF" w14:textId="77777777" w:rsidR="00C34F5F" w:rsidRDefault="00C34F5F" w:rsidP="00D9165E">
      <w:r>
        <w:separator/>
      </w:r>
    </w:p>
  </w:footnote>
  <w:footnote w:type="continuationSeparator" w:id="0">
    <w:p w14:paraId="0450B2F9" w14:textId="77777777" w:rsidR="00C34F5F" w:rsidRDefault="00C34F5F" w:rsidP="00D9165E">
      <w:r>
        <w:continuationSeparator/>
      </w:r>
    </w:p>
  </w:footnote>
  <w:footnote w:type="continuationNotice" w:id="1">
    <w:p w14:paraId="2C010D9A" w14:textId="77777777" w:rsidR="00C34F5F" w:rsidRDefault="00C34F5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DA158" w14:textId="77777777" w:rsidR="0013096E" w:rsidRDefault="0013096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74C4C" w14:textId="77777777" w:rsidR="00652126" w:rsidRPr="00F73F1D" w:rsidRDefault="00652126" w:rsidP="005218C8">
    <w:pPr>
      <w:pStyle w:val="Kopfzeile"/>
    </w:pPr>
    <w:r>
      <w:rPr>
        <w:lang w:val="de-DE" w:eastAsia="zh-CN"/>
      </w:rPr>
      <mc:AlternateContent>
        <mc:Choice Requires="wps">
          <w:drawing>
            <wp:anchor distT="0" distB="0" distL="114300" distR="114300" simplePos="0" relativeHeight="251658241" behindDoc="1" locked="0" layoutInCell="1" allowOverlap="1" wp14:anchorId="34362FAB" wp14:editId="1DCF773C">
              <wp:simplePos x="0" y="0"/>
              <wp:positionH relativeFrom="page">
                <wp:posOffset>6101715</wp:posOffset>
              </wp:positionH>
              <wp:positionV relativeFrom="page">
                <wp:posOffset>4069715</wp:posOffset>
              </wp:positionV>
              <wp:extent cx="1259840" cy="6097905"/>
              <wp:effectExtent l="0" t="0" r="10160" b="0"/>
              <wp:wrapNone/>
              <wp:docPr id="8" name="Textfeld 8">
                <a:extLst xmlns:a="http://schemas.openxmlformats.org/drawingml/2006/main">
                  <a:ext uri="{FF2B5EF4-FFF2-40B4-BE49-F238E27FC236}">
                    <a16:creationId xmlns:a16="http://schemas.microsoft.com/office/drawing/2014/main" id="{6B387206-6123-45F5-AB7C-87F85452BB0D}"/>
                  </a:ext>
                </a:extLst>
              </wp:docPr>
              <wp:cNvGraphicFramePr/>
              <a:graphic xmlns:a="http://schemas.openxmlformats.org/drawingml/2006/main">
                <a:graphicData uri="http://schemas.microsoft.com/office/word/2010/wordprocessingShape">
                  <wps:wsp>
                    <wps:cNvSpPr txBox="1"/>
                    <wps:spPr>
                      <a:xfrm>
                        <a:off x="0" y="0"/>
                        <a:ext cx="1259840" cy="6097905"/>
                      </a:xfrm>
                      <a:prstGeom prst="rect">
                        <a:avLst/>
                      </a:prstGeom>
                      <a:noFill/>
                      <a:ln w="6350">
                        <a:noFill/>
                      </a:ln>
                    </wps:spPr>
                    <wps:txbx>
                      <w:txbxContent>
                        <w:p w14:paraId="663C96EC" w14:textId="77777777" w:rsidR="00652126" w:rsidRPr="0013096E" w:rsidRDefault="00652126" w:rsidP="00B143FE">
                          <w:pPr>
                            <w:pStyle w:val="Kontaktdaten"/>
                            <w:rPr>
                              <w:rStyle w:val="Fettung"/>
                              <w:bCs/>
                              <w:spacing w:val="2"/>
                              <w:w w:val="100"/>
                              <w:lang w:val="de-DE"/>
                            </w:rPr>
                          </w:pPr>
                          <w:r w:rsidRPr="0013096E">
                            <w:rPr>
                              <w:rStyle w:val="Fettung"/>
                              <w:lang w:val="de-DE"/>
                            </w:rPr>
                            <w:t>Dürr Systems AG</w:t>
                          </w:r>
                        </w:p>
                        <w:p w14:paraId="3D76C9F4" w14:textId="77777777" w:rsidR="00652126" w:rsidRPr="002A3094" w:rsidRDefault="00652126" w:rsidP="00B143FE">
                          <w:pPr>
                            <w:pStyle w:val="Kontaktdaten"/>
                            <w:rPr>
                              <w:lang w:val="de-DE"/>
                            </w:rPr>
                          </w:pPr>
                          <w:r w:rsidRPr="0013096E">
                            <w:rPr>
                              <w:lang w:val="de-DE"/>
                            </w:rPr>
                            <w:t xml:space="preserve">Carl-Benz-Str. </w:t>
                          </w:r>
                          <w:r w:rsidRPr="002A3094">
                            <w:rPr>
                              <w:lang w:val="de-DE"/>
                            </w:rPr>
                            <w:t>34</w:t>
                          </w:r>
                        </w:p>
                        <w:p w14:paraId="112E76E7" w14:textId="77777777" w:rsidR="00652126" w:rsidRPr="002A3094" w:rsidRDefault="00652126" w:rsidP="00B143FE">
                          <w:pPr>
                            <w:pStyle w:val="Kontaktdaten"/>
                            <w:rPr>
                              <w:lang w:val="de-DE"/>
                            </w:rPr>
                          </w:pPr>
                          <w:r w:rsidRPr="002A3094">
                            <w:rPr>
                              <w:lang w:val="de-DE"/>
                            </w:rPr>
                            <w:t>74321 Bietigheim-Bissingen</w:t>
                          </w:r>
                        </w:p>
                        <w:p w14:paraId="3E94268D" w14:textId="77777777" w:rsidR="00652126" w:rsidRPr="002A3094" w:rsidRDefault="00652126" w:rsidP="00B143FE">
                          <w:pPr>
                            <w:pStyle w:val="Kontaktdaten"/>
                            <w:rPr>
                              <w:lang w:val="de-DE"/>
                            </w:rPr>
                          </w:pPr>
                        </w:p>
                        <w:p w14:paraId="5497D69F" w14:textId="77777777" w:rsidR="00652126" w:rsidRPr="002A3094" w:rsidRDefault="00652126" w:rsidP="00B143FE">
                          <w:pPr>
                            <w:pStyle w:val="Kontaktdaten"/>
                            <w:rPr>
                              <w:lang w:val="de-DE"/>
                            </w:rPr>
                          </w:pPr>
                          <w:r w:rsidRPr="002A3094">
                            <w:rPr>
                              <w:lang w:val="de-DE"/>
                            </w:rPr>
                            <w:t xml:space="preserve">Tel.: +49 7142 78-0 </w:t>
                          </w:r>
                        </w:p>
                        <w:p w14:paraId="60118513" w14:textId="77777777" w:rsidR="00652126" w:rsidRPr="002A3094" w:rsidRDefault="00652126" w:rsidP="00B143FE">
                          <w:pPr>
                            <w:pStyle w:val="Kontaktdaten"/>
                            <w:rPr>
                              <w:lang w:val="de-DE"/>
                            </w:rPr>
                          </w:pPr>
                          <w:r w:rsidRPr="002A3094">
                            <w:rPr>
                              <w:lang w:val="de-DE"/>
                            </w:rPr>
                            <w:t xml:space="preserve">Fax: +49 7142 78-2107 </w:t>
                          </w:r>
                        </w:p>
                        <w:p w14:paraId="1B2B18A6" w14:textId="77777777" w:rsidR="00652126" w:rsidRPr="002A3094" w:rsidRDefault="00652126" w:rsidP="00B143FE">
                          <w:pPr>
                            <w:pStyle w:val="Kontaktdaten"/>
                            <w:rPr>
                              <w:lang w:val="de-DE"/>
                            </w:rPr>
                          </w:pPr>
                        </w:p>
                        <w:p w14:paraId="5F5D5D9D" w14:textId="77777777" w:rsidR="00652126" w:rsidRPr="002A3094" w:rsidRDefault="00652126" w:rsidP="00B143FE">
                          <w:pPr>
                            <w:pStyle w:val="Kontaktdaten"/>
                            <w:rPr>
                              <w:lang w:val="de-DE"/>
                            </w:rPr>
                          </w:pPr>
                          <w:r w:rsidRPr="002A3094">
                            <w:rPr>
                              <w:lang w:val="de-DE"/>
                            </w:rPr>
                            <w:t xml:space="preserve">info@durr.com </w:t>
                          </w:r>
                        </w:p>
                        <w:p w14:paraId="1BDD2A8D" w14:textId="77777777" w:rsidR="00652126" w:rsidRPr="0026127D" w:rsidRDefault="00652126" w:rsidP="00B143FE">
                          <w:pPr>
                            <w:pStyle w:val="Kontaktdaten"/>
                          </w:pPr>
                          <w:r>
                            <w:t>www.durr.com</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362FAB" id="_x0000_t202" coordsize="21600,21600" o:spt="202" path="m,l,21600r21600,l21600,xe">
              <v:stroke joinstyle="miter"/>
              <v:path gradientshapeok="t" o:connecttype="rect"/>
            </v:shapetype>
            <v:shape id="Textfeld 8" o:spid="_x0000_s1026" type="#_x0000_t202" style="position:absolute;margin-left:480.45pt;margin-top:320.45pt;width:99.2pt;height:480.15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" filled="f" stroked="f" strokeweight=".5pt">
              <v:textbox inset="0,0,0,0">
                <w:txbxContent>
                  <w:p w14:paraId="663C96EC" w14:textId="77777777" w:rsidR="00652126" w:rsidRPr="0013096E" w:rsidRDefault="00652126" w:rsidP="00B143FE">
                    <w:pPr>
                      <w:pStyle w:val="Kontaktdaten"/>
                      <w:rPr>
                        <w:rStyle w:val="Fettung"/>
                        <w:bCs/>
                        <w:spacing w:val="2"/>
                        <w:w w:val="100"/>
                        <w:lang w:val="de-DE"/>
                      </w:rPr>
                    </w:pPr>
                    <w:r w:rsidRPr="0013096E">
                      <w:rPr>
                        <w:rStyle w:val="Fettung"/>
                        <w:lang w:val="de-DE"/>
                      </w:rPr>
                      <w:t>Dürr Systems AG</w:t>
                    </w:r>
                  </w:p>
                  <w:p w14:paraId="3D76C9F4" w14:textId="77777777" w:rsidR="00652126" w:rsidRPr="002A3094" w:rsidRDefault="00652126" w:rsidP="00B143FE">
                    <w:pPr>
                      <w:pStyle w:val="Kontaktdaten"/>
                      <w:rPr>
                        <w:lang w:val="de-DE"/>
                      </w:rPr>
                    </w:pPr>
                    <w:r w:rsidRPr="0013096E">
                      <w:rPr>
                        <w:lang w:val="de-DE"/>
                      </w:rPr>
                      <w:t xml:space="preserve">Carl-Benz-Str. </w:t>
                    </w:r>
                    <w:r w:rsidRPr="002A3094">
                      <w:rPr>
                        <w:lang w:val="de-DE"/>
                      </w:rPr>
                      <w:t>34</w:t>
                    </w:r>
                  </w:p>
                  <w:p w14:paraId="112E76E7" w14:textId="77777777" w:rsidR="00652126" w:rsidRPr="002A3094" w:rsidRDefault="00652126" w:rsidP="00B143FE">
                    <w:pPr>
                      <w:pStyle w:val="Kontaktdaten"/>
                      <w:rPr>
                        <w:lang w:val="de-DE"/>
                      </w:rPr>
                    </w:pPr>
                    <w:r w:rsidRPr="002A3094">
                      <w:rPr>
                        <w:lang w:val="de-DE"/>
                      </w:rPr>
                      <w:t>74321 Bietigheim-Bissingen</w:t>
                    </w:r>
                  </w:p>
                  <w:p w14:paraId="3E94268D" w14:textId="77777777" w:rsidR="00652126" w:rsidRPr="002A3094" w:rsidRDefault="00652126" w:rsidP="00B143FE">
                    <w:pPr>
                      <w:pStyle w:val="Kontaktdaten"/>
                      <w:rPr>
                        <w:lang w:val="de-DE"/>
                      </w:rPr>
                    </w:pPr>
                  </w:p>
                  <w:p w14:paraId="5497D69F" w14:textId="77777777" w:rsidR="00652126" w:rsidRPr="002A3094" w:rsidRDefault="00652126" w:rsidP="00B143FE">
                    <w:pPr>
                      <w:pStyle w:val="Kontaktdaten"/>
                      <w:rPr>
                        <w:lang w:val="de-DE"/>
                      </w:rPr>
                    </w:pPr>
                    <w:r w:rsidRPr="002A3094">
                      <w:rPr>
                        <w:lang w:val="de-DE"/>
                      </w:rPr>
                      <w:t xml:space="preserve">Tel.: +49 7142 78-0 </w:t>
                    </w:r>
                  </w:p>
                  <w:p w14:paraId="60118513" w14:textId="77777777" w:rsidR="00652126" w:rsidRPr="002A3094" w:rsidRDefault="00652126" w:rsidP="00B143FE">
                    <w:pPr>
                      <w:pStyle w:val="Kontaktdaten"/>
                      <w:rPr>
                        <w:lang w:val="de-DE"/>
                      </w:rPr>
                    </w:pPr>
                    <w:r w:rsidRPr="002A3094">
                      <w:rPr>
                        <w:lang w:val="de-DE"/>
                      </w:rPr>
                      <w:t xml:space="preserve">Fax: +49 7142 78-2107 </w:t>
                    </w:r>
                  </w:p>
                  <w:p w14:paraId="1B2B18A6" w14:textId="77777777" w:rsidR="00652126" w:rsidRPr="002A3094" w:rsidRDefault="00652126" w:rsidP="00B143FE">
                    <w:pPr>
                      <w:pStyle w:val="Kontaktdaten"/>
                      <w:rPr>
                        <w:lang w:val="de-DE"/>
                      </w:rPr>
                    </w:pPr>
                  </w:p>
                  <w:p w14:paraId="5F5D5D9D" w14:textId="77777777" w:rsidR="00652126" w:rsidRPr="002A3094" w:rsidRDefault="00652126" w:rsidP="00B143FE">
                    <w:pPr>
                      <w:pStyle w:val="Kontaktdaten"/>
                      <w:rPr>
                        <w:lang w:val="de-DE"/>
                      </w:rPr>
                    </w:pPr>
                    <w:r w:rsidRPr="002A3094">
                      <w:rPr>
                        <w:lang w:val="de-DE"/>
                      </w:rPr>
                      <w:t xml:space="preserve">info@durr.com </w:t>
                    </w:r>
                  </w:p>
                  <w:p w14:paraId="1BDD2A8D" w14:textId="77777777" w:rsidR="00652126" w:rsidRPr="0026127D" w:rsidRDefault="00652126" w:rsidP="00B143FE">
                    <w:pPr>
                      <w:pStyle w:val="Kontaktdaten"/>
                    </w:pPr>
                    <w:r>
                      <w:t>www.durr.com</w:t>
                    </w:r>
                  </w:p>
                </w:txbxContent>
              </v:textbox>
              <w10:wrap anchorx="page" anchory="page"/>
            </v:shape>
          </w:pict>
        </mc:Fallback>
      </mc:AlternateContent>
    </w:r>
    <w:r>
      <w:rPr>
        <w:lang w:val="de-DE" w:eastAsia="zh-CN"/>
      </w:rPr>
      <w:drawing>
        <wp:anchor distT="0" distB="0" distL="114300" distR="114300" simplePos="0" relativeHeight="251658243" behindDoc="0" locked="1" layoutInCell="1" allowOverlap="1" wp14:anchorId="3B1DF08B" wp14:editId="06A1E3BC">
          <wp:simplePos x="0" y="0"/>
          <wp:positionH relativeFrom="page">
            <wp:posOffset>6101715</wp:posOffset>
          </wp:positionH>
          <wp:positionV relativeFrom="page">
            <wp:posOffset>440055</wp:posOffset>
          </wp:positionV>
          <wp:extent cx="1062000" cy="503427"/>
          <wp:effectExtent l="0" t="0" r="5080" b="5080"/>
          <wp:wrapNone/>
          <wp:docPr id="4" name="Grafik 4">
            <a:extLst xmlns:a="http://schemas.openxmlformats.org/drawingml/2006/main">
              <a:ext uri="{FF2B5EF4-FFF2-40B4-BE49-F238E27FC236}">
                <a16:creationId xmlns:a16="http://schemas.microsoft.com/office/drawing/2014/main" id="{4DC4A0A2-1956-41DC-968B-0EFA0AFFAD2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uerr_Logo.jpg"/>
                  <pic:cNvPicPr/>
                </pic:nvPicPr>
                <pic:blipFill>
                  <a:blip r:embed="rId1">
                    <a:extLst>
                      <a:ext uri="{28A0092B-C50C-407E-A947-70E740481C1C}">
                        <a14:useLocalDpi xmlns:a14="http://schemas.microsoft.com/office/drawing/2010/main" val="0"/>
                      </a:ext>
                    </a:extLst>
                  </a:blip>
                  <a:stretch>
                    <a:fillRect/>
                  </a:stretch>
                </pic:blipFill>
                <pic:spPr>
                  <a:xfrm>
                    <a:off x="0" y="0"/>
                    <a:ext cx="1062000" cy="503427"/>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C85ED" w14:textId="77777777" w:rsidR="00652126" w:rsidRPr="005837F9" w:rsidRDefault="00652126" w:rsidP="005218C8">
    <w:pPr>
      <w:pStyle w:val="Kopfzeile"/>
    </w:pPr>
    <w:r>
      <w:rPr>
        <w:lang w:val="de-DE" w:eastAsia="zh-CN"/>
      </w:rPr>
      <w:drawing>
        <wp:anchor distT="0" distB="0" distL="114300" distR="114300" simplePos="0" relativeHeight="251658244" behindDoc="0" locked="0" layoutInCell="1" allowOverlap="1" wp14:anchorId="0BAA519B" wp14:editId="20096487">
          <wp:simplePos x="0" y="0"/>
          <wp:positionH relativeFrom="page">
            <wp:posOffset>408940</wp:posOffset>
          </wp:positionH>
          <wp:positionV relativeFrom="page">
            <wp:posOffset>492760</wp:posOffset>
          </wp:positionV>
          <wp:extent cx="781200" cy="403200"/>
          <wp:effectExtent l="0" t="0" r="0" b="3810"/>
          <wp:wrapNone/>
          <wp:docPr id="5" name="Grafik 5" descr="Ein Bild, das Himmel, Flasche enthält.&#10;&#10;Automatisch generierte Beschreibung">
            <a:extLst xmlns:a="http://schemas.openxmlformats.org/drawingml/2006/main">
              <a:ext uri="{FF2B5EF4-FFF2-40B4-BE49-F238E27FC236}">
                <a16:creationId xmlns:a16="http://schemas.microsoft.com/office/drawing/2014/main" id="{470686DD-54D5-4F91-BD93-B3E4A2B5D05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PE.jpg"/>
                  <pic:cNvPicPr/>
                </pic:nvPicPr>
                <pic:blipFill>
                  <a:blip r:embed="rId1">
                    <a:alphaModFix/>
                    <a:extLst>
                      <a:ext uri="{28A0092B-C50C-407E-A947-70E740481C1C}">
                        <a14:useLocalDpi xmlns:a14="http://schemas.microsoft.com/office/drawing/2010/main" val="0"/>
                      </a:ext>
                    </a:extLst>
                  </a:blip>
                  <a:stretch>
                    <a:fillRect/>
                  </a:stretch>
                </pic:blipFill>
                <pic:spPr>
                  <a:xfrm>
                    <a:off x="0" y="0"/>
                    <a:ext cx="781200" cy="403200"/>
                  </a:xfrm>
                  <a:prstGeom prst="rect">
                    <a:avLst/>
                  </a:prstGeom>
                </pic:spPr>
              </pic:pic>
            </a:graphicData>
          </a:graphic>
          <wp14:sizeRelH relativeFrom="margin">
            <wp14:pctWidth>0</wp14:pctWidth>
          </wp14:sizeRelH>
          <wp14:sizeRelV relativeFrom="margin">
            <wp14:pctHeight>0</wp14:pctHeight>
          </wp14:sizeRelV>
        </wp:anchor>
      </w:drawing>
    </w:r>
    <w:r>
      <w:rPr>
        <w:lang w:val="de-DE" w:eastAsia="zh-CN"/>
      </w:rPr>
      <w:drawing>
        <wp:anchor distT="0" distB="0" distL="114300" distR="114300" simplePos="0" relativeHeight="251658245" behindDoc="0" locked="1" layoutInCell="1" allowOverlap="1" wp14:anchorId="236251E2" wp14:editId="0DEBFF7B">
          <wp:simplePos x="0" y="0"/>
          <wp:positionH relativeFrom="page">
            <wp:posOffset>6101715</wp:posOffset>
          </wp:positionH>
          <wp:positionV relativeFrom="page">
            <wp:posOffset>440055</wp:posOffset>
          </wp:positionV>
          <wp:extent cx="1062000" cy="503427"/>
          <wp:effectExtent l="0" t="0" r="5080" b="5080"/>
          <wp:wrapNone/>
          <wp:docPr id="6" name="Grafik 6">
            <a:extLst xmlns:a="http://schemas.openxmlformats.org/drawingml/2006/main">
              <a:ext uri="{FF2B5EF4-FFF2-40B4-BE49-F238E27FC236}">
                <a16:creationId xmlns:a16="http://schemas.microsoft.com/office/drawing/2014/main" id="{9F5121FE-F37D-4A6A-A652-FAE25C2AC5F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uerr_Logo.jpg"/>
                  <pic:cNvPicPr/>
                </pic:nvPicPr>
                <pic:blipFill>
                  <a:blip r:embed="rId2">
                    <a:extLst>
                      <a:ext uri="{28A0092B-C50C-407E-A947-70E740481C1C}">
                        <a14:useLocalDpi xmlns:a14="http://schemas.microsoft.com/office/drawing/2010/main" val="0"/>
                      </a:ext>
                    </a:extLst>
                  </a:blip>
                  <a:stretch>
                    <a:fillRect/>
                  </a:stretch>
                </pic:blipFill>
                <pic:spPr>
                  <a:xfrm>
                    <a:off x="0" y="0"/>
                    <a:ext cx="1062000" cy="503427"/>
                  </a:xfrm>
                  <a:prstGeom prst="rect">
                    <a:avLst/>
                  </a:prstGeom>
                </pic:spPr>
              </pic:pic>
            </a:graphicData>
          </a:graphic>
          <wp14:sizeRelH relativeFrom="margin">
            <wp14:pctWidth>0</wp14:pctWidth>
          </wp14:sizeRelH>
          <wp14:sizeRelV relativeFrom="margin">
            <wp14:pctHeight>0</wp14:pctHeight>
          </wp14:sizeRelV>
        </wp:anchor>
      </w:drawing>
    </w:r>
  </w:p>
  <w:p w14:paraId="5BDAA56B" w14:textId="77777777" w:rsidR="00652126" w:rsidRDefault="00652126" w:rsidP="005218C8">
    <w:pPr>
      <w:pStyle w:val="Kopfzeile"/>
    </w:pPr>
  </w:p>
  <w:p w14:paraId="6E08EF48" w14:textId="77777777" w:rsidR="00652126" w:rsidRDefault="00652126" w:rsidP="005218C8">
    <w:pPr>
      <w:pStyle w:val="Kopfzeile"/>
    </w:pPr>
  </w:p>
  <w:p w14:paraId="67D08F32" w14:textId="77777777" w:rsidR="00652126" w:rsidRDefault="00652126" w:rsidP="005218C8">
    <w:pPr>
      <w:pStyle w:val="Kopfzeile"/>
    </w:pPr>
  </w:p>
  <w:p w14:paraId="47125CB0" w14:textId="77777777" w:rsidR="00652126" w:rsidRDefault="00652126" w:rsidP="00D9165E"/>
  <w:p w14:paraId="267A9884" w14:textId="77777777" w:rsidR="00652126" w:rsidRDefault="00652126" w:rsidP="00D9165E">
    <w:r>
      <w:rPr>
        <w:noProof/>
        <w:lang w:val="de-DE" w:eastAsia="zh-CN"/>
      </w:rPr>
      <mc:AlternateContent>
        <mc:Choice Requires="wps">
          <w:drawing>
            <wp:anchor distT="0" distB="0" distL="114300" distR="114300" simplePos="0" relativeHeight="251658240" behindDoc="1" locked="0" layoutInCell="1" allowOverlap="1" wp14:anchorId="31B4C3E3" wp14:editId="7ECBA9C3">
              <wp:simplePos x="0" y="0"/>
              <wp:positionH relativeFrom="page">
                <wp:posOffset>6091140</wp:posOffset>
              </wp:positionH>
              <wp:positionV relativeFrom="page">
                <wp:posOffset>4069080</wp:posOffset>
              </wp:positionV>
              <wp:extent cx="1260000" cy="6098400"/>
              <wp:effectExtent l="0" t="0" r="10160" b="0"/>
              <wp:wrapNone/>
              <wp:docPr id="10" name="Textfeld 10">
                <a:extLst xmlns:a="http://schemas.openxmlformats.org/drawingml/2006/main">
                  <a:ext uri="{FF2B5EF4-FFF2-40B4-BE49-F238E27FC236}">
                    <a16:creationId xmlns:a16="http://schemas.microsoft.com/office/drawing/2014/main" id="{A1BC4A48-001C-4ABA-B84F-2D1154ADDB88}"/>
                  </a:ext>
                </a:extLst>
              </wp:docPr>
              <wp:cNvGraphicFramePr/>
              <a:graphic xmlns:a="http://schemas.openxmlformats.org/drawingml/2006/main">
                <a:graphicData uri="http://schemas.microsoft.com/office/word/2010/wordprocessingShape">
                  <wps:wsp>
                    <wps:cNvSpPr txBox="1"/>
                    <wps:spPr>
                      <a:xfrm>
                        <a:off x="0" y="0"/>
                        <a:ext cx="1260000" cy="6098400"/>
                      </a:xfrm>
                      <a:prstGeom prst="rect">
                        <a:avLst/>
                      </a:prstGeom>
                      <a:noFill/>
                      <a:ln w="6350">
                        <a:noFill/>
                      </a:ln>
                    </wps:spPr>
                    <wps:txbx>
                      <w:txbxContent>
                        <w:p w14:paraId="7CFE86C3" w14:textId="77777777" w:rsidR="00652126" w:rsidRPr="0013096E" w:rsidRDefault="00652126" w:rsidP="0026127D">
                          <w:pPr>
                            <w:pStyle w:val="Kontaktdaten"/>
                            <w:rPr>
                              <w:rStyle w:val="Fettung"/>
                              <w:bCs/>
                              <w:spacing w:val="2"/>
                              <w:w w:val="100"/>
                              <w:lang w:val="de-DE"/>
                            </w:rPr>
                          </w:pPr>
                          <w:r w:rsidRPr="0013096E">
                            <w:rPr>
                              <w:rStyle w:val="Fettung"/>
                              <w:lang w:val="de-DE"/>
                            </w:rPr>
                            <w:t>Dürr Systems AG</w:t>
                          </w:r>
                        </w:p>
                        <w:p w14:paraId="4B84DECD" w14:textId="77777777" w:rsidR="00652126" w:rsidRPr="002A3094" w:rsidRDefault="00652126" w:rsidP="0026127D">
                          <w:pPr>
                            <w:pStyle w:val="Kontaktdaten"/>
                            <w:rPr>
                              <w:lang w:val="de-DE"/>
                            </w:rPr>
                          </w:pPr>
                          <w:r w:rsidRPr="0013096E">
                            <w:rPr>
                              <w:lang w:val="de-DE"/>
                            </w:rPr>
                            <w:t xml:space="preserve">Carl-Benz-Str. </w:t>
                          </w:r>
                          <w:r w:rsidRPr="002A3094">
                            <w:rPr>
                              <w:lang w:val="de-DE"/>
                            </w:rPr>
                            <w:t>34</w:t>
                          </w:r>
                        </w:p>
                        <w:p w14:paraId="436430F8" w14:textId="77777777" w:rsidR="00652126" w:rsidRPr="002A3094" w:rsidRDefault="00652126" w:rsidP="0026127D">
                          <w:pPr>
                            <w:pStyle w:val="Kontaktdaten"/>
                            <w:rPr>
                              <w:lang w:val="de-DE"/>
                            </w:rPr>
                          </w:pPr>
                          <w:r w:rsidRPr="002A3094">
                            <w:rPr>
                              <w:lang w:val="de-DE"/>
                            </w:rPr>
                            <w:t>74321 Bietigheim-Bissingen</w:t>
                          </w:r>
                        </w:p>
                        <w:p w14:paraId="75B77368" w14:textId="77777777" w:rsidR="00652126" w:rsidRPr="002A3094" w:rsidRDefault="00652126" w:rsidP="0026127D">
                          <w:pPr>
                            <w:pStyle w:val="Kontaktdaten"/>
                            <w:rPr>
                              <w:lang w:val="de-DE"/>
                            </w:rPr>
                          </w:pPr>
                        </w:p>
                        <w:p w14:paraId="19D34A67" w14:textId="77777777" w:rsidR="00652126" w:rsidRPr="002A3094" w:rsidRDefault="00652126" w:rsidP="0026127D">
                          <w:pPr>
                            <w:pStyle w:val="Kontaktdaten"/>
                            <w:rPr>
                              <w:lang w:val="de-DE"/>
                            </w:rPr>
                          </w:pPr>
                          <w:r w:rsidRPr="002A3094">
                            <w:rPr>
                              <w:lang w:val="de-DE"/>
                            </w:rPr>
                            <w:t xml:space="preserve">Tel.: +49 7142 78-0 </w:t>
                          </w:r>
                        </w:p>
                        <w:p w14:paraId="59DA215D" w14:textId="77777777" w:rsidR="00652126" w:rsidRPr="002A3094" w:rsidRDefault="00652126" w:rsidP="0026127D">
                          <w:pPr>
                            <w:pStyle w:val="Kontaktdaten"/>
                            <w:rPr>
                              <w:lang w:val="de-DE"/>
                            </w:rPr>
                          </w:pPr>
                          <w:r w:rsidRPr="002A3094">
                            <w:rPr>
                              <w:lang w:val="de-DE"/>
                            </w:rPr>
                            <w:t xml:space="preserve">Fax: +49 7142 78-2107 </w:t>
                          </w:r>
                        </w:p>
                        <w:p w14:paraId="203EE5B9" w14:textId="77777777" w:rsidR="00652126" w:rsidRPr="002A3094" w:rsidRDefault="00652126" w:rsidP="0026127D">
                          <w:pPr>
                            <w:pStyle w:val="Kontaktdaten"/>
                            <w:rPr>
                              <w:lang w:val="de-DE"/>
                            </w:rPr>
                          </w:pPr>
                        </w:p>
                        <w:p w14:paraId="27FFA421" w14:textId="77777777" w:rsidR="00652126" w:rsidRPr="002A3094" w:rsidRDefault="00652126" w:rsidP="0026127D">
                          <w:pPr>
                            <w:pStyle w:val="Kontaktdaten"/>
                            <w:rPr>
                              <w:lang w:val="de-DE"/>
                            </w:rPr>
                          </w:pPr>
                          <w:r w:rsidRPr="002A3094">
                            <w:rPr>
                              <w:lang w:val="de-DE"/>
                            </w:rPr>
                            <w:t xml:space="preserve">info@durr.com </w:t>
                          </w:r>
                        </w:p>
                        <w:p w14:paraId="15484921" w14:textId="77777777" w:rsidR="00652126" w:rsidRPr="0026127D" w:rsidRDefault="00652126" w:rsidP="0026127D">
                          <w:pPr>
                            <w:pStyle w:val="Kontaktdaten"/>
                          </w:pPr>
                          <w:r>
                            <w:t>www.durr.com</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1B4C3E3" id="_x0000_t202" coordsize="21600,21600" o:spt="202" path="m,l,21600r21600,l21600,xe">
              <v:stroke joinstyle="miter"/>
              <v:path gradientshapeok="t" o:connecttype="rect"/>
            </v:shapetype>
            <v:shape id="Textfeld 10" o:spid="_x0000_s1028" type="#_x0000_t202" style="position:absolute;margin-left:479.6pt;margin-top:320.4pt;width:99.2pt;height:480.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" filled="f" stroked="f" strokeweight=".5pt">
              <v:textbox inset="0,0,0,0">
                <w:txbxContent>
                  <w:p w14:paraId="7CFE86C3" w14:textId="77777777" w:rsidR="00652126" w:rsidRPr="0013096E" w:rsidRDefault="00652126" w:rsidP="0026127D">
                    <w:pPr>
                      <w:pStyle w:val="Kontaktdaten"/>
                      <w:rPr>
                        <w:rStyle w:val="Fettung"/>
                        <w:bCs/>
                        <w:spacing w:val="2"/>
                        <w:w w:val="100"/>
                        <w:lang w:val="de-DE"/>
                      </w:rPr>
                    </w:pPr>
                    <w:r w:rsidRPr="0013096E">
                      <w:rPr>
                        <w:rStyle w:val="Fettung"/>
                        <w:lang w:val="de-DE"/>
                      </w:rPr>
                      <w:t>Dürr Systems AG</w:t>
                    </w:r>
                  </w:p>
                  <w:p w14:paraId="4B84DECD" w14:textId="77777777" w:rsidR="00652126" w:rsidRPr="002A3094" w:rsidRDefault="00652126" w:rsidP="0026127D">
                    <w:pPr>
                      <w:pStyle w:val="Kontaktdaten"/>
                      <w:rPr>
                        <w:lang w:val="de-DE"/>
                      </w:rPr>
                    </w:pPr>
                    <w:r w:rsidRPr="0013096E">
                      <w:rPr>
                        <w:lang w:val="de-DE"/>
                      </w:rPr>
                      <w:t xml:space="preserve">Carl-Benz-Str. </w:t>
                    </w:r>
                    <w:r w:rsidRPr="002A3094">
                      <w:rPr>
                        <w:lang w:val="de-DE"/>
                      </w:rPr>
                      <w:t>34</w:t>
                    </w:r>
                  </w:p>
                  <w:p w14:paraId="436430F8" w14:textId="77777777" w:rsidR="00652126" w:rsidRPr="002A3094" w:rsidRDefault="00652126" w:rsidP="0026127D">
                    <w:pPr>
                      <w:pStyle w:val="Kontaktdaten"/>
                      <w:rPr>
                        <w:lang w:val="de-DE"/>
                      </w:rPr>
                    </w:pPr>
                    <w:r w:rsidRPr="002A3094">
                      <w:rPr>
                        <w:lang w:val="de-DE"/>
                      </w:rPr>
                      <w:t>74321 Bietigheim-Bissingen</w:t>
                    </w:r>
                  </w:p>
                  <w:p w14:paraId="75B77368" w14:textId="77777777" w:rsidR="00652126" w:rsidRPr="002A3094" w:rsidRDefault="00652126" w:rsidP="0026127D">
                    <w:pPr>
                      <w:pStyle w:val="Kontaktdaten"/>
                      <w:rPr>
                        <w:lang w:val="de-DE"/>
                      </w:rPr>
                    </w:pPr>
                  </w:p>
                  <w:p w14:paraId="19D34A67" w14:textId="77777777" w:rsidR="00652126" w:rsidRPr="002A3094" w:rsidRDefault="00652126" w:rsidP="0026127D">
                    <w:pPr>
                      <w:pStyle w:val="Kontaktdaten"/>
                      <w:rPr>
                        <w:lang w:val="de-DE"/>
                      </w:rPr>
                    </w:pPr>
                    <w:r w:rsidRPr="002A3094">
                      <w:rPr>
                        <w:lang w:val="de-DE"/>
                      </w:rPr>
                      <w:t xml:space="preserve">Tel.: +49 7142 78-0 </w:t>
                    </w:r>
                  </w:p>
                  <w:p w14:paraId="59DA215D" w14:textId="77777777" w:rsidR="00652126" w:rsidRPr="002A3094" w:rsidRDefault="00652126" w:rsidP="0026127D">
                    <w:pPr>
                      <w:pStyle w:val="Kontaktdaten"/>
                      <w:rPr>
                        <w:lang w:val="de-DE"/>
                      </w:rPr>
                    </w:pPr>
                    <w:r w:rsidRPr="002A3094">
                      <w:rPr>
                        <w:lang w:val="de-DE"/>
                      </w:rPr>
                      <w:t xml:space="preserve">Fax: +49 7142 78-2107 </w:t>
                    </w:r>
                  </w:p>
                  <w:p w14:paraId="203EE5B9" w14:textId="77777777" w:rsidR="00652126" w:rsidRPr="002A3094" w:rsidRDefault="00652126" w:rsidP="0026127D">
                    <w:pPr>
                      <w:pStyle w:val="Kontaktdaten"/>
                      <w:rPr>
                        <w:lang w:val="de-DE"/>
                      </w:rPr>
                    </w:pPr>
                  </w:p>
                  <w:p w14:paraId="27FFA421" w14:textId="77777777" w:rsidR="00652126" w:rsidRPr="002A3094" w:rsidRDefault="00652126" w:rsidP="0026127D">
                    <w:pPr>
                      <w:pStyle w:val="Kontaktdaten"/>
                      <w:rPr>
                        <w:lang w:val="de-DE"/>
                      </w:rPr>
                    </w:pPr>
                    <w:r w:rsidRPr="002A3094">
                      <w:rPr>
                        <w:lang w:val="de-DE"/>
                      </w:rPr>
                      <w:t xml:space="preserve">info@durr.com </w:t>
                    </w:r>
                  </w:p>
                  <w:p w14:paraId="15484921" w14:textId="77777777" w:rsidR="00652126" w:rsidRPr="0026127D" w:rsidRDefault="00652126" w:rsidP="0026127D">
                    <w:pPr>
                      <w:pStyle w:val="Kontaktdaten"/>
                    </w:pPr>
                    <w:r>
                      <w:t>www.durr.com</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9670C"/>
    <w:multiLevelType w:val="hybridMultilevel"/>
    <w:tmpl w:val="B0428114"/>
    <w:lvl w:ilvl="0" w:tplc="8D72EDC0">
      <w:start w:val="1"/>
      <w:numFmt w:val="bullet"/>
      <w:lvlText w:val=""/>
      <w:lvlJc w:val="left"/>
      <w:pPr>
        <w:ind w:left="1361" w:hanging="34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34C7095"/>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DC9645F"/>
    <w:multiLevelType w:val="hybridMultilevel"/>
    <w:tmpl w:val="A3DE0A14"/>
    <w:lvl w:ilvl="0" w:tplc="DEE20918">
      <w:start w:val="1"/>
      <w:numFmt w:val="bullet"/>
      <w:lvlText w:val="–"/>
      <w:lvlJc w:val="left"/>
      <w:pPr>
        <w:ind w:left="170" w:hanging="170"/>
      </w:pPr>
      <w:rPr>
        <w:rFonts w:ascii="Arial Narrow" w:hAnsi="Arial Narrow" w:hint="default"/>
        <w:b w:val="0"/>
        <w:i w:val="0"/>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35B035F"/>
    <w:multiLevelType w:val="hybridMultilevel"/>
    <w:tmpl w:val="E69451CA"/>
    <w:lvl w:ilvl="0" w:tplc="2E4463BE">
      <w:start w:val="1"/>
      <w:numFmt w:val="bullet"/>
      <w:pStyle w:val="Aufzhlung2"/>
      <w:lvlText w:val="–"/>
      <w:lvlJc w:val="left"/>
      <w:pPr>
        <w:tabs>
          <w:tab w:val="num" w:pos="1588"/>
        </w:tabs>
        <w:ind w:left="1814" w:hanging="226"/>
      </w:pPr>
      <w:rPr>
        <w:rFonts w:ascii="Arial (Textkörper)" w:hAnsi="Arial (Textkörper)"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4E812E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DC17702"/>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57E5088"/>
    <w:multiLevelType w:val="hybridMultilevel"/>
    <w:tmpl w:val="9258C3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68E21D0"/>
    <w:multiLevelType w:val="multilevel"/>
    <w:tmpl w:val="0407001F"/>
    <w:styleLink w:val="AktuelleListe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80B4257"/>
    <w:multiLevelType w:val="hybridMultilevel"/>
    <w:tmpl w:val="392A8C94"/>
    <w:lvl w:ilvl="0" w:tplc="6B8AE6B6">
      <w:start w:val="1"/>
      <w:numFmt w:val="decimal"/>
      <w:lvlText w:val="%1"/>
      <w:lvlJc w:val="left"/>
      <w:pPr>
        <w:tabs>
          <w:tab w:val="num" w:pos="1730"/>
        </w:tabs>
        <w:ind w:left="1730" w:hanging="1021"/>
      </w:pPr>
      <w:rPr>
        <w:rFonts w:hint="default"/>
      </w:r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9" w15:restartNumberingAfterBreak="0">
    <w:nsid w:val="3F682B00"/>
    <w:multiLevelType w:val="hybridMultilevel"/>
    <w:tmpl w:val="BE789C5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471F3D9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9796C02"/>
    <w:multiLevelType w:val="hybridMultilevel"/>
    <w:tmpl w:val="24786A2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51DE7883"/>
    <w:multiLevelType w:val="hybridMultilevel"/>
    <w:tmpl w:val="31EED1D8"/>
    <w:lvl w:ilvl="0" w:tplc="C0CAB1E2">
      <w:start w:val="1"/>
      <w:numFmt w:val="bullet"/>
      <w:pStyle w:val="Aufzhlungen1"/>
      <w:lvlText w:val=""/>
      <w:lvlJc w:val="left"/>
      <w:pPr>
        <w:tabs>
          <w:tab w:val="num" w:pos="284"/>
        </w:tabs>
        <w:ind w:left="284" w:hanging="284"/>
      </w:pPr>
      <w:rPr>
        <w:rFonts w:ascii="Wingdings" w:hAnsi="Wingdings" w:hint="default"/>
        <w:b/>
        <w:i w:val="0"/>
        <w:color w:val="323232"/>
        <w:sz w:val="18"/>
        <w:u w:color="000000"/>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27B6538"/>
    <w:multiLevelType w:val="hybridMultilevel"/>
    <w:tmpl w:val="BA70F17E"/>
    <w:lvl w:ilvl="0" w:tplc="69F0BD5A">
      <w:start w:val="1"/>
      <w:numFmt w:val="decimal"/>
      <w:pStyle w:val="AufzhlungZahl"/>
      <w:lvlText w:val="%1"/>
      <w:lvlJc w:val="left"/>
      <w:pPr>
        <w:tabs>
          <w:tab w:val="num" w:pos="227"/>
        </w:tabs>
        <w:ind w:left="227" w:hanging="227"/>
      </w:pPr>
      <w:rPr>
        <w:rFonts w:ascii="Arial" w:hAnsi="Arial" w:hint="default"/>
        <w:b w:val="0"/>
        <w:i w:val="0"/>
        <w:color w:val="000000"/>
        <w:sz w:val="20"/>
        <w:u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4D32ED8"/>
    <w:multiLevelType w:val="multilevel"/>
    <w:tmpl w:val="3F46F4B8"/>
    <w:lvl w:ilvl="0">
      <w:start w:val="1"/>
      <w:numFmt w:val="decimal"/>
      <w:lvlText w:val="%1"/>
      <w:lvlJc w:val="left"/>
      <w:pPr>
        <w:tabs>
          <w:tab w:val="num" w:pos="1021"/>
        </w:tabs>
        <w:ind w:left="1021" w:hanging="1021"/>
      </w:pPr>
      <w:rPr>
        <w:rFonts w:ascii="Arial" w:hAnsi="Arial" w:hint="default"/>
        <w:b/>
        <w:i w:val="0"/>
        <w:color w:val="00468E" w:themeColor="accent1"/>
        <w:sz w:val="24"/>
      </w:rPr>
    </w:lvl>
    <w:lvl w:ilvl="1">
      <w:start w:val="1"/>
      <w:numFmt w:val="decimal"/>
      <w:lvlText w:val="%1.%2"/>
      <w:lvlJc w:val="left"/>
      <w:pPr>
        <w:tabs>
          <w:tab w:val="num" w:pos="1021"/>
        </w:tabs>
        <w:ind w:left="1021" w:hanging="1021"/>
      </w:pPr>
      <w:rPr>
        <w:rFonts w:ascii="Arial" w:hAnsi="Arial" w:hint="default"/>
        <w:b/>
        <w:i w:val="0"/>
        <w:color w:val="00468E" w:themeColor="accent1"/>
        <w:sz w:val="20"/>
        <w:u w:val="none"/>
      </w:rPr>
    </w:lvl>
    <w:lvl w:ilvl="2">
      <w:start w:val="1"/>
      <w:numFmt w:val="decimal"/>
      <w:lvlText w:val="%1.%2.%3"/>
      <w:lvlJc w:val="left"/>
      <w:pPr>
        <w:tabs>
          <w:tab w:val="num" w:pos="1021"/>
        </w:tabs>
        <w:ind w:left="1021" w:hanging="1021"/>
      </w:pPr>
      <w:rPr>
        <w:rFonts w:ascii="Arial" w:hAnsi="Arial" w:hint="default"/>
        <w:b/>
        <w:i w:val="0"/>
        <w:color w:val="00468E" w:themeColor="accent1"/>
        <w:sz w:val="20"/>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792E9E"/>
    <w:multiLevelType w:val="hybridMultilevel"/>
    <w:tmpl w:val="46685EC6"/>
    <w:lvl w:ilvl="0" w:tplc="22D83E56">
      <w:start w:val="1"/>
      <w:numFmt w:val="bullet"/>
      <w:lvlText w:val="·"/>
      <w:lvlJc w:val="left"/>
      <w:pPr>
        <w:tabs>
          <w:tab w:val="num" w:pos="284"/>
        </w:tabs>
        <w:ind w:left="284" w:hanging="284"/>
      </w:pPr>
      <w:rPr>
        <w:rFonts w:ascii="Arial (Textkörper)" w:hAnsi="Arial (Textkörper)"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C8464FD"/>
    <w:multiLevelType w:val="multilevel"/>
    <w:tmpl w:val="3F46F4B8"/>
    <w:lvl w:ilvl="0">
      <w:start w:val="1"/>
      <w:numFmt w:val="decimal"/>
      <w:lvlText w:val="%1"/>
      <w:lvlJc w:val="left"/>
      <w:pPr>
        <w:tabs>
          <w:tab w:val="num" w:pos="1021"/>
        </w:tabs>
        <w:ind w:left="1021" w:hanging="1021"/>
      </w:pPr>
      <w:rPr>
        <w:rFonts w:ascii="Arial" w:hAnsi="Arial" w:hint="default"/>
        <w:b/>
        <w:i w:val="0"/>
        <w:color w:val="00468E" w:themeColor="accent1"/>
        <w:sz w:val="24"/>
      </w:rPr>
    </w:lvl>
    <w:lvl w:ilvl="1">
      <w:start w:val="1"/>
      <w:numFmt w:val="decimal"/>
      <w:lvlText w:val="%1.%2"/>
      <w:lvlJc w:val="left"/>
      <w:pPr>
        <w:tabs>
          <w:tab w:val="num" w:pos="1021"/>
        </w:tabs>
        <w:ind w:left="1021" w:hanging="1021"/>
      </w:pPr>
      <w:rPr>
        <w:rFonts w:ascii="Arial" w:hAnsi="Arial" w:hint="default"/>
        <w:b/>
        <w:i w:val="0"/>
        <w:color w:val="00468E" w:themeColor="accent1"/>
        <w:sz w:val="20"/>
        <w:u w:val="none"/>
      </w:rPr>
    </w:lvl>
    <w:lvl w:ilvl="2">
      <w:start w:val="1"/>
      <w:numFmt w:val="decimal"/>
      <w:lvlText w:val="%1.%2.%3"/>
      <w:lvlJc w:val="left"/>
      <w:pPr>
        <w:tabs>
          <w:tab w:val="num" w:pos="1021"/>
        </w:tabs>
        <w:ind w:left="1021" w:hanging="1021"/>
      </w:pPr>
      <w:rPr>
        <w:rFonts w:ascii="Arial" w:hAnsi="Arial" w:hint="default"/>
        <w:b/>
        <w:i w:val="0"/>
        <w:color w:val="00468E" w:themeColor="accent1"/>
        <w:sz w:val="20"/>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ECD0E35"/>
    <w:multiLevelType w:val="multilevel"/>
    <w:tmpl w:val="6BA2BDF4"/>
    <w:lvl w:ilvl="0">
      <w:start w:val="1"/>
      <w:numFmt w:val="decimal"/>
      <w:lvlText w:val="%1"/>
      <w:lvlJc w:val="left"/>
      <w:pPr>
        <w:tabs>
          <w:tab w:val="num" w:pos="1021"/>
        </w:tabs>
        <w:ind w:left="1021" w:hanging="102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7B77477C"/>
    <w:multiLevelType w:val="multilevel"/>
    <w:tmpl w:val="B0E0169C"/>
    <w:lvl w:ilvl="0">
      <w:start w:val="1"/>
      <w:numFmt w:val="decimal"/>
      <w:pStyle w:val="berschrift1"/>
      <w:lvlText w:val="%1"/>
      <w:lvlJc w:val="left"/>
      <w:pPr>
        <w:tabs>
          <w:tab w:val="num" w:pos="1021"/>
        </w:tabs>
        <w:ind w:left="1021" w:hanging="1021"/>
      </w:pPr>
      <w:rPr>
        <w:rFonts w:hint="default"/>
      </w:rPr>
    </w:lvl>
    <w:lvl w:ilvl="1">
      <w:start w:val="1"/>
      <w:numFmt w:val="decimal"/>
      <w:pStyle w:val="berschrift2"/>
      <w:lvlText w:val="%1.%2"/>
      <w:lvlJc w:val="left"/>
      <w:pPr>
        <w:ind w:left="57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19" w15:restartNumberingAfterBreak="0">
    <w:nsid w:val="7E77652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574318731">
    <w:abstractNumId w:val="2"/>
  </w:num>
  <w:num w:numId="2" w16cid:durableId="1936206955">
    <w:abstractNumId w:val="17"/>
  </w:num>
  <w:num w:numId="3" w16cid:durableId="2048677107">
    <w:abstractNumId w:val="4"/>
  </w:num>
  <w:num w:numId="4" w16cid:durableId="1176771846">
    <w:abstractNumId w:val="8"/>
  </w:num>
  <w:num w:numId="5" w16cid:durableId="418142192">
    <w:abstractNumId w:val="14"/>
  </w:num>
  <w:num w:numId="6" w16cid:durableId="191849279">
    <w:abstractNumId w:val="1"/>
  </w:num>
  <w:num w:numId="7" w16cid:durableId="404885742">
    <w:abstractNumId w:val="19"/>
  </w:num>
  <w:num w:numId="8" w16cid:durableId="347565818">
    <w:abstractNumId w:val="7"/>
  </w:num>
  <w:num w:numId="9" w16cid:durableId="1789540488">
    <w:abstractNumId w:val="18"/>
  </w:num>
  <w:num w:numId="10" w16cid:durableId="1163351316">
    <w:abstractNumId w:val="5"/>
  </w:num>
  <w:num w:numId="11" w16cid:durableId="415251370">
    <w:abstractNumId w:val="0"/>
  </w:num>
  <w:num w:numId="12" w16cid:durableId="138806099">
    <w:abstractNumId w:val="3"/>
  </w:num>
  <w:num w:numId="13" w16cid:durableId="2088722677">
    <w:abstractNumId w:val="10"/>
  </w:num>
  <w:num w:numId="14" w16cid:durableId="662126856">
    <w:abstractNumId w:val="13"/>
  </w:num>
  <w:num w:numId="15" w16cid:durableId="659696001">
    <w:abstractNumId w:val="16"/>
  </w:num>
  <w:num w:numId="16" w16cid:durableId="1771119201">
    <w:abstractNumId w:val="15"/>
  </w:num>
  <w:num w:numId="17" w16cid:durableId="498546775">
    <w:abstractNumId w:val="12"/>
  </w:num>
  <w:num w:numId="18" w16cid:durableId="59450399">
    <w:abstractNumId w:val="9"/>
  </w:num>
  <w:num w:numId="19" w16cid:durableId="1309749345">
    <w:abstractNumId w:val="11"/>
  </w:num>
  <w:num w:numId="20" w16cid:durableId="54349230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activeWritingStyle w:appName="MSWord" w:lang="it-IT"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6" w:nlCheck="1" w:checkStyle="1"/>
  <w:activeWritingStyle w:appName="MSWord" w:lang="de-DE" w:vendorID="64" w:dllVersion="6" w:nlCheck="1" w:checkStyle="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43FE"/>
    <w:rsid w:val="00000116"/>
    <w:rsid w:val="000008F8"/>
    <w:rsid w:val="000014B0"/>
    <w:rsid w:val="00001879"/>
    <w:rsid w:val="000042E4"/>
    <w:rsid w:val="00004D92"/>
    <w:rsid w:val="00005AF4"/>
    <w:rsid w:val="0001039C"/>
    <w:rsid w:val="0001154C"/>
    <w:rsid w:val="000137F9"/>
    <w:rsid w:val="00013B23"/>
    <w:rsid w:val="00015DD4"/>
    <w:rsid w:val="00015F92"/>
    <w:rsid w:val="000172B0"/>
    <w:rsid w:val="00021841"/>
    <w:rsid w:val="0002273A"/>
    <w:rsid w:val="00023F72"/>
    <w:rsid w:val="00026B8C"/>
    <w:rsid w:val="00030020"/>
    <w:rsid w:val="00030C1A"/>
    <w:rsid w:val="00030C83"/>
    <w:rsid w:val="0003125D"/>
    <w:rsid w:val="00031A6F"/>
    <w:rsid w:val="0003543C"/>
    <w:rsid w:val="00035E4E"/>
    <w:rsid w:val="00036336"/>
    <w:rsid w:val="00037BB3"/>
    <w:rsid w:val="00037FF7"/>
    <w:rsid w:val="0004048F"/>
    <w:rsid w:val="00040FEA"/>
    <w:rsid w:val="00041322"/>
    <w:rsid w:val="0004140A"/>
    <w:rsid w:val="000436AB"/>
    <w:rsid w:val="000557D8"/>
    <w:rsid w:val="0005795E"/>
    <w:rsid w:val="00057FB4"/>
    <w:rsid w:val="0006027C"/>
    <w:rsid w:val="00060D5D"/>
    <w:rsid w:val="00062BC6"/>
    <w:rsid w:val="00062C8E"/>
    <w:rsid w:val="00064547"/>
    <w:rsid w:val="0006654A"/>
    <w:rsid w:val="000667BB"/>
    <w:rsid w:val="000679B5"/>
    <w:rsid w:val="00067A27"/>
    <w:rsid w:val="00071D5A"/>
    <w:rsid w:val="00072A1C"/>
    <w:rsid w:val="00073211"/>
    <w:rsid w:val="0007472C"/>
    <w:rsid w:val="000750E4"/>
    <w:rsid w:val="00077087"/>
    <w:rsid w:val="000830E8"/>
    <w:rsid w:val="00083375"/>
    <w:rsid w:val="000835B9"/>
    <w:rsid w:val="00083EBA"/>
    <w:rsid w:val="00085777"/>
    <w:rsid w:val="00085E04"/>
    <w:rsid w:val="00090C8B"/>
    <w:rsid w:val="0009543B"/>
    <w:rsid w:val="0009549E"/>
    <w:rsid w:val="00095F60"/>
    <w:rsid w:val="00095FF4"/>
    <w:rsid w:val="000961C5"/>
    <w:rsid w:val="00097345"/>
    <w:rsid w:val="00097770"/>
    <w:rsid w:val="00097924"/>
    <w:rsid w:val="000A0BBC"/>
    <w:rsid w:val="000A4D57"/>
    <w:rsid w:val="000A6420"/>
    <w:rsid w:val="000A779F"/>
    <w:rsid w:val="000A799A"/>
    <w:rsid w:val="000B03AA"/>
    <w:rsid w:val="000B09C9"/>
    <w:rsid w:val="000B0A91"/>
    <w:rsid w:val="000B122D"/>
    <w:rsid w:val="000B17AC"/>
    <w:rsid w:val="000B1906"/>
    <w:rsid w:val="000B1989"/>
    <w:rsid w:val="000B2C7D"/>
    <w:rsid w:val="000B5F04"/>
    <w:rsid w:val="000B6E58"/>
    <w:rsid w:val="000C009A"/>
    <w:rsid w:val="000C2A85"/>
    <w:rsid w:val="000C3AF3"/>
    <w:rsid w:val="000C4D24"/>
    <w:rsid w:val="000C50C6"/>
    <w:rsid w:val="000C74C8"/>
    <w:rsid w:val="000D1154"/>
    <w:rsid w:val="000D1867"/>
    <w:rsid w:val="000D29B2"/>
    <w:rsid w:val="000D4047"/>
    <w:rsid w:val="000E287C"/>
    <w:rsid w:val="000E6E94"/>
    <w:rsid w:val="000F1B6F"/>
    <w:rsid w:val="000F215E"/>
    <w:rsid w:val="000F22FC"/>
    <w:rsid w:val="000F257F"/>
    <w:rsid w:val="000F52E1"/>
    <w:rsid w:val="000F599A"/>
    <w:rsid w:val="000F6000"/>
    <w:rsid w:val="00100C0C"/>
    <w:rsid w:val="0010134F"/>
    <w:rsid w:val="00102066"/>
    <w:rsid w:val="00102CD4"/>
    <w:rsid w:val="00103EE3"/>
    <w:rsid w:val="001052E0"/>
    <w:rsid w:val="001076E4"/>
    <w:rsid w:val="0011277F"/>
    <w:rsid w:val="00112DF3"/>
    <w:rsid w:val="0011382F"/>
    <w:rsid w:val="00113E44"/>
    <w:rsid w:val="00114E74"/>
    <w:rsid w:val="00115190"/>
    <w:rsid w:val="00116663"/>
    <w:rsid w:val="001167D1"/>
    <w:rsid w:val="00116F3F"/>
    <w:rsid w:val="00116F84"/>
    <w:rsid w:val="00117904"/>
    <w:rsid w:val="00117C7F"/>
    <w:rsid w:val="00122489"/>
    <w:rsid w:val="0012271D"/>
    <w:rsid w:val="00124E6A"/>
    <w:rsid w:val="0013096E"/>
    <w:rsid w:val="00132758"/>
    <w:rsid w:val="001335AF"/>
    <w:rsid w:val="00135319"/>
    <w:rsid w:val="001401AB"/>
    <w:rsid w:val="00142FDB"/>
    <w:rsid w:val="00143BA8"/>
    <w:rsid w:val="001440F5"/>
    <w:rsid w:val="001471D1"/>
    <w:rsid w:val="001478B7"/>
    <w:rsid w:val="00147965"/>
    <w:rsid w:val="0015096A"/>
    <w:rsid w:val="00151506"/>
    <w:rsid w:val="00153440"/>
    <w:rsid w:val="0015400D"/>
    <w:rsid w:val="00156161"/>
    <w:rsid w:val="00161290"/>
    <w:rsid w:val="00161AB3"/>
    <w:rsid w:val="00161CAC"/>
    <w:rsid w:val="0016271C"/>
    <w:rsid w:val="00162EEF"/>
    <w:rsid w:val="0016325F"/>
    <w:rsid w:val="00163B9D"/>
    <w:rsid w:val="001735BE"/>
    <w:rsid w:val="00176D8A"/>
    <w:rsid w:val="00180D0F"/>
    <w:rsid w:val="00184617"/>
    <w:rsid w:val="001868FD"/>
    <w:rsid w:val="001877A6"/>
    <w:rsid w:val="00191615"/>
    <w:rsid w:val="001935AE"/>
    <w:rsid w:val="001936E8"/>
    <w:rsid w:val="00194AC6"/>
    <w:rsid w:val="00195D96"/>
    <w:rsid w:val="00195EF1"/>
    <w:rsid w:val="00196AA5"/>
    <w:rsid w:val="00197009"/>
    <w:rsid w:val="001978C5"/>
    <w:rsid w:val="001A1B78"/>
    <w:rsid w:val="001A297C"/>
    <w:rsid w:val="001A3F21"/>
    <w:rsid w:val="001A4000"/>
    <w:rsid w:val="001A5106"/>
    <w:rsid w:val="001A5B15"/>
    <w:rsid w:val="001A65EE"/>
    <w:rsid w:val="001A6A0E"/>
    <w:rsid w:val="001B05BB"/>
    <w:rsid w:val="001B19C2"/>
    <w:rsid w:val="001B58A7"/>
    <w:rsid w:val="001B6CE1"/>
    <w:rsid w:val="001C0A26"/>
    <w:rsid w:val="001C0A39"/>
    <w:rsid w:val="001C10C0"/>
    <w:rsid w:val="001C5EB3"/>
    <w:rsid w:val="001C7C87"/>
    <w:rsid w:val="001D0887"/>
    <w:rsid w:val="001D0F2E"/>
    <w:rsid w:val="001D2C6C"/>
    <w:rsid w:val="001D36BE"/>
    <w:rsid w:val="001D697E"/>
    <w:rsid w:val="001D776F"/>
    <w:rsid w:val="001E18C4"/>
    <w:rsid w:val="001E2697"/>
    <w:rsid w:val="001E34A9"/>
    <w:rsid w:val="001E4CEA"/>
    <w:rsid w:val="001E7ECC"/>
    <w:rsid w:val="001F0B44"/>
    <w:rsid w:val="001F1490"/>
    <w:rsid w:val="001F1A34"/>
    <w:rsid w:val="001F3730"/>
    <w:rsid w:val="001F6276"/>
    <w:rsid w:val="001F7E95"/>
    <w:rsid w:val="00200E0B"/>
    <w:rsid w:val="00202971"/>
    <w:rsid w:val="0020322F"/>
    <w:rsid w:val="00204988"/>
    <w:rsid w:val="00205B62"/>
    <w:rsid w:val="0020631B"/>
    <w:rsid w:val="00206375"/>
    <w:rsid w:val="00207817"/>
    <w:rsid w:val="002117D3"/>
    <w:rsid w:val="002118EB"/>
    <w:rsid w:val="002159EB"/>
    <w:rsid w:val="00216054"/>
    <w:rsid w:val="00216BD0"/>
    <w:rsid w:val="00216FC6"/>
    <w:rsid w:val="002176DB"/>
    <w:rsid w:val="00220560"/>
    <w:rsid w:val="00224C83"/>
    <w:rsid w:val="00224CC3"/>
    <w:rsid w:val="0022584C"/>
    <w:rsid w:val="002259F0"/>
    <w:rsid w:val="00226865"/>
    <w:rsid w:val="00231A54"/>
    <w:rsid w:val="0023563A"/>
    <w:rsid w:val="00236655"/>
    <w:rsid w:val="002408FF"/>
    <w:rsid w:val="00243816"/>
    <w:rsid w:val="00243F9B"/>
    <w:rsid w:val="0024604F"/>
    <w:rsid w:val="00246430"/>
    <w:rsid w:val="00247450"/>
    <w:rsid w:val="00252189"/>
    <w:rsid w:val="0025441C"/>
    <w:rsid w:val="002566F7"/>
    <w:rsid w:val="0025696E"/>
    <w:rsid w:val="0026127D"/>
    <w:rsid w:val="00262131"/>
    <w:rsid w:val="002655A1"/>
    <w:rsid w:val="00270320"/>
    <w:rsid w:val="002714A1"/>
    <w:rsid w:val="002717A8"/>
    <w:rsid w:val="00275016"/>
    <w:rsid w:val="00275350"/>
    <w:rsid w:val="00280632"/>
    <w:rsid w:val="00280819"/>
    <w:rsid w:val="00282680"/>
    <w:rsid w:val="00284C18"/>
    <w:rsid w:val="00286D5C"/>
    <w:rsid w:val="0028740F"/>
    <w:rsid w:val="0029004F"/>
    <w:rsid w:val="002901C1"/>
    <w:rsid w:val="00290FFE"/>
    <w:rsid w:val="00292501"/>
    <w:rsid w:val="0029356A"/>
    <w:rsid w:val="00294020"/>
    <w:rsid w:val="00294957"/>
    <w:rsid w:val="00294B59"/>
    <w:rsid w:val="002961FC"/>
    <w:rsid w:val="00296AD3"/>
    <w:rsid w:val="0029750B"/>
    <w:rsid w:val="00297C52"/>
    <w:rsid w:val="002A0FB0"/>
    <w:rsid w:val="002A1286"/>
    <w:rsid w:val="002A1717"/>
    <w:rsid w:val="002A172B"/>
    <w:rsid w:val="002A3094"/>
    <w:rsid w:val="002A49F2"/>
    <w:rsid w:val="002A5671"/>
    <w:rsid w:val="002A5D25"/>
    <w:rsid w:val="002A639F"/>
    <w:rsid w:val="002B04BC"/>
    <w:rsid w:val="002B06E7"/>
    <w:rsid w:val="002B172B"/>
    <w:rsid w:val="002B18CE"/>
    <w:rsid w:val="002B1FC2"/>
    <w:rsid w:val="002B4046"/>
    <w:rsid w:val="002B71FB"/>
    <w:rsid w:val="002C00EB"/>
    <w:rsid w:val="002C0163"/>
    <w:rsid w:val="002C07A6"/>
    <w:rsid w:val="002C5677"/>
    <w:rsid w:val="002C75F3"/>
    <w:rsid w:val="002D0860"/>
    <w:rsid w:val="002D0F47"/>
    <w:rsid w:val="002D2DB0"/>
    <w:rsid w:val="002D2E6A"/>
    <w:rsid w:val="002D33B7"/>
    <w:rsid w:val="002D356C"/>
    <w:rsid w:val="002D37C2"/>
    <w:rsid w:val="002D3A86"/>
    <w:rsid w:val="002D4939"/>
    <w:rsid w:val="002D4DB1"/>
    <w:rsid w:val="002D506A"/>
    <w:rsid w:val="002D60E0"/>
    <w:rsid w:val="002D6DCF"/>
    <w:rsid w:val="002D7EB6"/>
    <w:rsid w:val="002D7F93"/>
    <w:rsid w:val="002E0FB5"/>
    <w:rsid w:val="002E1471"/>
    <w:rsid w:val="002E2125"/>
    <w:rsid w:val="002E3A73"/>
    <w:rsid w:val="002F2B2C"/>
    <w:rsid w:val="002F2B73"/>
    <w:rsid w:val="002F3DE1"/>
    <w:rsid w:val="002F6BF1"/>
    <w:rsid w:val="002F7140"/>
    <w:rsid w:val="0030067C"/>
    <w:rsid w:val="0030169B"/>
    <w:rsid w:val="00302275"/>
    <w:rsid w:val="00302DB1"/>
    <w:rsid w:val="00302E87"/>
    <w:rsid w:val="003035A6"/>
    <w:rsid w:val="00303DA1"/>
    <w:rsid w:val="00310EB5"/>
    <w:rsid w:val="00312526"/>
    <w:rsid w:val="00312BF7"/>
    <w:rsid w:val="00314846"/>
    <w:rsid w:val="0032271A"/>
    <w:rsid w:val="003237C9"/>
    <w:rsid w:val="00325C53"/>
    <w:rsid w:val="00327E94"/>
    <w:rsid w:val="00330683"/>
    <w:rsid w:val="00331A7D"/>
    <w:rsid w:val="0033272D"/>
    <w:rsid w:val="00333CF4"/>
    <w:rsid w:val="0033545A"/>
    <w:rsid w:val="00335617"/>
    <w:rsid w:val="00335B92"/>
    <w:rsid w:val="00336CFF"/>
    <w:rsid w:val="0033769D"/>
    <w:rsid w:val="00337AF0"/>
    <w:rsid w:val="00337FD5"/>
    <w:rsid w:val="00344BA5"/>
    <w:rsid w:val="00345773"/>
    <w:rsid w:val="003473D1"/>
    <w:rsid w:val="0035095E"/>
    <w:rsid w:val="00351665"/>
    <w:rsid w:val="00351AF4"/>
    <w:rsid w:val="00352E30"/>
    <w:rsid w:val="0035335E"/>
    <w:rsid w:val="00353ACB"/>
    <w:rsid w:val="00354C04"/>
    <w:rsid w:val="003554DF"/>
    <w:rsid w:val="00356188"/>
    <w:rsid w:val="00357644"/>
    <w:rsid w:val="00360089"/>
    <w:rsid w:val="003602E8"/>
    <w:rsid w:val="0036088A"/>
    <w:rsid w:val="0036125D"/>
    <w:rsid w:val="00362153"/>
    <w:rsid w:val="00362739"/>
    <w:rsid w:val="00365E24"/>
    <w:rsid w:val="00366A8E"/>
    <w:rsid w:val="0037001B"/>
    <w:rsid w:val="00373E56"/>
    <w:rsid w:val="00375576"/>
    <w:rsid w:val="00375D1A"/>
    <w:rsid w:val="003777FB"/>
    <w:rsid w:val="003849ED"/>
    <w:rsid w:val="0038546A"/>
    <w:rsid w:val="0039048F"/>
    <w:rsid w:val="003913D8"/>
    <w:rsid w:val="00392A0E"/>
    <w:rsid w:val="0039367F"/>
    <w:rsid w:val="00395574"/>
    <w:rsid w:val="003955B4"/>
    <w:rsid w:val="0039654F"/>
    <w:rsid w:val="0039690F"/>
    <w:rsid w:val="003A046C"/>
    <w:rsid w:val="003A2881"/>
    <w:rsid w:val="003A2989"/>
    <w:rsid w:val="003A45A7"/>
    <w:rsid w:val="003A4E14"/>
    <w:rsid w:val="003A692D"/>
    <w:rsid w:val="003B0692"/>
    <w:rsid w:val="003B102E"/>
    <w:rsid w:val="003B105D"/>
    <w:rsid w:val="003B108D"/>
    <w:rsid w:val="003B160B"/>
    <w:rsid w:val="003B1684"/>
    <w:rsid w:val="003B7EE8"/>
    <w:rsid w:val="003C2657"/>
    <w:rsid w:val="003C492A"/>
    <w:rsid w:val="003C552F"/>
    <w:rsid w:val="003C60F4"/>
    <w:rsid w:val="003C6128"/>
    <w:rsid w:val="003C7350"/>
    <w:rsid w:val="003C7598"/>
    <w:rsid w:val="003D1AEE"/>
    <w:rsid w:val="003D1E7B"/>
    <w:rsid w:val="003D346C"/>
    <w:rsid w:val="003D4B3D"/>
    <w:rsid w:val="003D50EB"/>
    <w:rsid w:val="003D602D"/>
    <w:rsid w:val="003D69B5"/>
    <w:rsid w:val="003D763B"/>
    <w:rsid w:val="003D770A"/>
    <w:rsid w:val="003E06FE"/>
    <w:rsid w:val="003E0ECC"/>
    <w:rsid w:val="003E1CDF"/>
    <w:rsid w:val="003E5B52"/>
    <w:rsid w:val="003E738F"/>
    <w:rsid w:val="003E7CF8"/>
    <w:rsid w:val="003F0CD8"/>
    <w:rsid w:val="003F1873"/>
    <w:rsid w:val="003F18D2"/>
    <w:rsid w:val="003F5BAB"/>
    <w:rsid w:val="003F6165"/>
    <w:rsid w:val="003F7E5B"/>
    <w:rsid w:val="00401633"/>
    <w:rsid w:val="00402567"/>
    <w:rsid w:val="00402949"/>
    <w:rsid w:val="00402AD2"/>
    <w:rsid w:val="0040335E"/>
    <w:rsid w:val="0040381F"/>
    <w:rsid w:val="00404174"/>
    <w:rsid w:val="0040784F"/>
    <w:rsid w:val="00407CD3"/>
    <w:rsid w:val="00410FE7"/>
    <w:rsid w:val="0041542E"/>
    <w:rsid w:val="00416A79"/>
    <w:rsid w:val="0041703E"/>
    <w:rsid w:val="0042113C"/>
    <w:rsid w:val="00422577"/>
    <w:rsid w:val="00422EC8"/>
    <w:rsid w:val="004236E0"/>
    <w:rsid w:val="00423BB2"/>
    <w:rsid w:val="00424A3C"/>
    <w:rsid w:val="00425762"/>
    <w:rsid w:val="00426654"/>
    <w:rsid w:val="00427DC7"/>
    <w:rsid w:val="0043269A"/>
    <w:rsid w:val="00432D41"/>
    <w:rsid w:val="0043346C"/>
    <w:rsid w:val="0043399B"/>
    <w:rsid w:val="00434BA5"/>
    <w:rsid w:val="00435851"/>
    <w:rsid w:val="00436687"/>
    <w:rsid w:val="004370EF"/>
    <w:rsid w:val="00437273"/>
    <w:rsid w:val="00437D1F"/>
    <w:rsid w:val="004400ED"/>
    <w:rsid w:val="004404FF"/>
    <w:rsid w:val="004427AF"/>
    <w:rsid w:val="00442FED"/>
    <w:rsid w:val="00444191"/>
    <w:rsid w:val="00444F03"/>
    <w:rsid w:val="00446749"/>
    <w:rsid w:val="00450174"/>
    <w:rsid w:val="00450D7A"/>
    <w:rsid w:val="00451CA7"/>
    <w:rsid w:val="00453548"/>
    <w:rsid w:val="004535D9"/>
    <w:rsid w:val="00454658"/>
    <w:rsid w:val="00455402"/>
    <w:rsid w:val="00456256"/>
    <w:rsid w:val="0045766D"/>
    <w:rsid w:val="004606AC"/>
    <w:rsid w:val="00460FDC"/>
    <w:rsid w:val="00461B90"/>
    <w:rsid w:val="0046201D"/>
    <w:rsid w:val="00462DDC"/>
    <w:rsid w:val="004644F0"/>
    <w:rsid w:val="004667BA"/>
    <w:rsid w:val="00466954"/>
    <w:rsid w:val="00467800"/>
    <w:rsid w:val="00467EEE"/>
    <w:rsid w:val="00470EFD"/>
    <w:rsid w:val="00473AEC"/>
    <w:rsid w:val="004742C2"/>
    <w:rsid w:val="00476060"/>
    <w:rsid w:val="004762B9"/>
    <w:rsid w:val="0047652B"/>
    <w:rsid w:val="00476746"/>
    <w:rsid w:val="004776F7"/>
    <w:rsid w:val="00477801"/>
    <w:rsid w:val="00477D19"/>
    <w:rsid w:val="00482146"/>
    <w:rsid w:val="004834D3"/>
    <w:rsid w:val="00483C96"/>
    <w:rsid w:val="0048697B"/>
    <w:rsid w:val="00486F5D"/>
    <w:rsid w:val="00494EE7"/>
    <w:rsid w:val="004955B3"/>
    <w:rsid w:val="004A3A5F"/>
    <w:rsid w:val="004A3E54"/>
    <w:rsid w:val="004A7020"/>
    <w:rsid w:val="004B3D7E"/>
    <w:rsid w:val="004B4E9B"/>
    <w:rsid w:val="004C1A36"/>
    <w:rsid w:val="004C3FAE"/>
    <w:rsid w:val="004C529E"/>
    <w:rsid w:val="004C6EBC"/>
    <w:rsid w:val="004C7DE9"/>
    <w:rsid w:val="004D0ED1"/>
    <w:rsid w:val="004D14A7"/>
    <w:rsid w:val="004D1D0E"/>
    <w:rsid w:val="004D3165"/>
    <w:rsid w:val="004D7B9E"/>
    <w:rsid w:val="004E0D94"/>
    <w:rsid w:val="004E0F77"/>
    <w:rsid w:val="004E2175"/>
    <w:rsid w:val="004E2746"/>
    <w:rsid w:val="004E2D0E"/>
    <w:rsid w:val="004E36EE"/>
    <w:rsid w:val="004E3872"/>
    <w:rsid w:val="004E4E24"/>
    <w:rsid w:val="004E5E7F"/>
    <w:rsid w:val="004E68C5"/>
    <w:rsid w:val="004E7A4B"/>
    <w:rsid w:val="004E7C0B"/>
    <w:rsid w:val="004F0D9D"/>
    <w:rsid w:val="004F206E"/>
    <w:rsid w:val="004F2A79"/>
    <w:rsid w:val="004F2D3B"/>
    <w:rsid w:val="004F2F77"/>
    <w:rsid w:val="004F39B4"/>
    <w:rsid w:val="004F3E59"/>
    <w:rsid w:val="004F4E97"/>
    <w:rsid w:val="004F50F4"/>
    <w:rsid w:val="004F639D"/>
    <w:rsid w:val="004F65B3"/>
    <w:rsid w:val="004F6D74"/>
    <w:rsid w:val="004F7151"/>
    <w:rsid w:val="004F7548"/>
    <w:rsid w:val="004F7D27"/>
    <w:rsid w:val="0050056C"/>
    <w:rsid w:val="00501DF6"/>
    <w:rsid w:val="0050319C"/>
    <w:rsid w:val="00505786"/>
    <w:rsid w:val="00506BD5"/>
    <w:rsid w:val="00510082"/>
    <w:rsid w:val="005101A9"/>
    <w:rsid w:val="00510FF5"/>
    <w:rsid w:val="00511067"/>
    <w:rsid w:val="00513534"/>
    <w:rsid w:val="0051492B"/>
    <w:rsid w:val="00515153"/>
    <w:rsid w:val="0051573F"/>
    <w:rsid w:val="00517191"/>
    <w:rsid w:val="00517335"/>
    <w:rsid w:val="00520BFA"/>
    <w:rsid w:val="00521429"/>
    <w:rsid w:val="005218C8"/>
    <w:rsid w:val="00521CF5"/>
    <w:rsid w:val="00521D3F"/>
    <w:rsid w:val="00521FD5"/>
    <w:rsid w:val="00524BE9"/>
    <w:rsid w:val="0052583E"/>
    <w:rsid w:val="00525D95"/>
    <w:rsid w:val="00527536"/>
    <w:rsid w:val="00530CAF"/>
    <w:rsid w:val="0053448B"/>
    <w:rsid w:val="00534C1A"/>
    <w:rsid w:val="005365B4"/>
    <w:rsid w:val="0053680E"/>
    <w:rsid w:val="0053743F"/>
    <w:rsid w:val="0054450D"/>
    <w:rsid w:val="00546FB0"/>
    <w:rsid w:val="00554864"/>
    <w:rsid w:val="00554BD3"/>
    <w:rsid w:val="00555999"/>
    <w:rsid w:val="00555E2A"/>
    <w:rsid w:val="005576E8"/>
    <w:rsid w:val="0056196F"/>
    <w:rsid w:val="00561BA7"/>
    <w:rsid w:val="005630A5"/>
    <w:rsid w:val="00564109"/>
    <w:rsid w:val="005673B5"/>
    <w:rsid w:val="005674E8"/>
    <w:rsid w:val="00572507"/>
    <w:rsid w:val="00573483"/>
    <w:rsid w:val="00573705"/>
    <w:rsid w:val="005755BD"/>
    <w:rsid w:val="00575ADD"/>
    <w:rsid w:val="00576176"/>
    <w:rsid w:val="005772F8"/>
    <w:rsid w:val="00580070"/>
    <w:rsid w:val="00580807"/>
    <w:rsid w:val="00581C8C"/>
    <w:rsid w:val="0058274C"/>
    <w:rsid w:val="005837F9"/>
    <w:rsid w:val="00584007"/>
    <w:rsid w:val="00584B9D"/>
    <w:rsid w:val="00587179"/>
    <w:rsid w:val="005913CF"/>
    <w:rsid w:val="00591A8C"/>
    <w:rsid w:val="00591CEB"/>
    <w:rsid w:val="00592D83"/>
    <w:rsid w:val="00593AA7"/>
    <w:rsid w:val="00594B29"/>
    <w:rsid w:val="00594C18"/>
    <w:rsid w:val="00597C83"/>
    <w:rsid w:val="00597F78"/>
    <w:rsid w:val="005A1C80"/>
    <w:rsid w:val="005A4B2C"/>
    <w:rsid w:val="005A53DD"/>
    <w:rsid w:val="005A60EB"/>
    <w:rsid w:val="005B01C4"/>
    <w:rsid w:val="005B184A"/>
    <w:rsid w:val="005B19FD"/>
    <w:rsid w:val="005B34DA"/>
    <w:rsid w:val="005B3797"/>
    <w:rsid w:val="005B3CCD"/>
    <w:rsid w:val="005B4595"/>
    <w:rsid w:val="005B4B91"/>
    <w:rsid w:val="005B6D53"/>
    <w:rsid w:val="005B7338"/>
    <w:rsid w:val="005C0347"/>
    <w:rsid w:val="005C13A1"/>
    <w:rsid w:val="005C1539"/>
    <w:rsid w:val="005C4759"/>
    <w:rsid w:val="005C4EBE"/>
    <w:rsid w:val="005C7482"/>
    <w:rsid w:val="005C79BB"/>
    <w:rsid w:val="005D1745"/>
    <w:rsid w:val="005D1F94"/>
    <w:rsid w:val="005D3A5C"/>
    <w:rsid w:val="005D3E22"/>
    <w:rsid w:val="005D5830"/>
    <w:rsid w:val="005D5940"/>
    <w:rsid w:val="005D5A38"/>
    <w:rsid w:val="005D5CD4"/>
    <w:rsid w:val="005D6A17"/>
    <w:rsid w:val="005E041B"/>
    <w:rsid w:val="005E200B"/>
    <w:rsid w:val="005F010B"/>
    <w:rsid w:val="005F182E"/>
    <w:rsid w:val="005F18E1"/>
    <w:rsid w:val="005F3241"/>
    <w:rsid w:val="005F4FBF"/>
    <w:rsid w:val="005F540B"/>
    <w:rsid w:val="005F5910"/>
    <w:rsid w:val="005F6CCF"/>
    <w:rsid w:val="005F7CEF"/>
    <w:rsid w:val="00600C70"/>
    <w:rsid w:val="00602213"/>
    <w:rsid w:val="0060283F"/>
    <w:rsid w:val="00602E06"/>
    <w:rsid w:val="00604773"/>
    <w:rsid w:val="00605B3D"/>
    <w:rsid w:val="00606C8B"/>
    <w:rsid w:val="006074EB"/>
    <w:rsid w:val="0060792D"/>
    <w:rsid w:val="006117A1"/>
    <w:rsid w:val="00611C7C"/>
    <w:rsid w:val="0061379C"/>
    <w:rsid w:val="00614890"/>
    <w:rsid w:val="00615ED0"/>
    <w:rsid w:val="00617EA4"/>
    <w:rsid w:val="006226C1"/>
    <w:rsid w:val="00624A4E"/>
    <w:rsid w:val="00624F37"/>
    <w:rsid w:val="006254FE"/>
    <w:rsid w:val="00626A28"/>
    <w:rsid w:val="00627133"/>
    <w:rsid w:val="006274FD"/>
    <w:rsid w:val="006276A6"/>
    <w:rsid w:val="006311E0"/>
    <w:rsid w:val="00632523"/>
    <w:rsid w:val="00632F11"/>
    <w:rsid w:val="00633959"/>
    <w:rsid w:val="00634DE7"/>
    <w:rsid w:val="0063544A"/>
    <w:rsid w:val="00635ABF"/>
    <w:rsid w:val="006376C0"/>
    <w:rsid w:val="00637F9A"/>
    <w:rsid w:val="006401F7"/>
    <w:rsid w:val="006419D4"/>
    <w:rsid w:val="00641F88"/>
    <w:rsid w:val="006438A8"/>
    <w:rsid w:val="00643A04"/>
    <w:rsid w:val="0064408D"/>
    <w:rsid w:val="006449CA"/>
    <w:rsid w:val="00645074"/>
    <w:rsid w:val="00646097"/>
    <w:rsid w:val="00647395"/>
    <w:rsid w:val="00647BB4"/>
    <w:rsid w:val="00651077"/>
    <w:rsid w:val="00652126"/>
    <w:rsid w:val="00653031"/>
    <w:rsid w:val="0065393E"/>
    <w:rsid w:val="0065439C"/>
    <w:rsid w:val="006560A9"/>
    <w:rsid w:val="00663A6C"/>
    <w:rsid w:val="00664318"/>
    <w:rsid w:val="00664333"/>
    <w:rsid w:val="0066573F"/>
    <w:rsid w:val="006673F5"/>
    <w:rsid w:val="00667B01"/>
    <w:rsid w:val="00667F2D"/>
    <w:rsid w:val="006702CE"/>
    <w:rsid w:val="00670E84"/>
    <w:rsid w:val="00674757"/>
    <w:rsid w:val="00674DB7"/>
    <w:rsid w:val="00676F9E"/>
    <w:rsid w:val="0068106C"/>
    <w:rsid w:val="00681ECE"/>
    <w:rsid w:val="00683BD3"/>
    <w:rsid w:val="00683E9E"/>
    <w:rsid w:val="00684E75"/>
    <w:rsid w:val="0068636E"/>
    <w:rsid w:val="00690B16"/>
    <w:rsid w:val="00691B0A"/>
    <w:rsid w:val="00691F9E"/>
    <w:rsid w:val="00695F99"/>
    <w:rsid w:val="006A1B3B"/>
    <w:rsid w:val="006A538D"/>
    <w:rsid w:val="006A5A75"/>
    <w:rsid w:val="006A6348"/>
    <w:rsid w:val="006A688E"/>
    <w:rsid w:val="006B1D97"/>
    <w:rsid w:val="006B26A3"/>
    <w:rsid w:val="006B592D"/>
    <w:rsid w:val="006B6DD8"/>
    <w:rsid w:val="006C04DF"/>
    <w:rsid w:val="006C1C19"/>
    <w:rsid w:val="006C2364"/>
    <w:rsid w:val="006C2A31"/>
    <w:rsid w:val="006C38E6"/>
    <w:rsid w:val="006C3AA3"/>
    <w:rsid w:val="006C50E1"/>
    <w:rsid w:val="006C6111"/>
    <w:rsid w:val="006D1172"/>
    <w:rsid w:val="006D24AE"/>
    <w:rsid w:val="006D66B7"/>
    <w:rsid w:val="006D6C1A"/>
    <w:rsid w:val="006D6EA9"/>
    <w:rsid w:val="006D7F10"/>
    <w:rsid w:val="006E0A49"/>
    <w:rsid w:val="006E2530"/>
    <w:rsid w:val="006E2573"/>
    <w:rsid w:val="006E2863"/>
    <w:rsid w:val="006E31F0"/>
    <w:rsid w:val="006E5C09"/>
    <w:rsid w:val="006E616E"/>
    <w:rsid w:val="006E7395"/>
    <w:rsid w:val="006E7FBA"/>
    <w:rsid w:val="006F0473"/>
    <w:rsid w:val="006F1D2E"/>
    <w:rsid w:val="006F2DE4"/>
    <w:rsid w:val="006F315A"/>
    <w:rsid w:val="006F4577"/>
    <w:rsid w:val="006F4C75"/>
    <w:rsid w:val="006F66DA"/>
    <w:rsid w:val="006F6A7A"/>
    <w:rsid w:val="006F77C7"/>
    <w:rsid w:val="007019E1"/>
    <w:rsid w:val="00705074"/>
    <w:rsid w:val="007065A6"/>
    <w:rsid w:val="00710899"/>
    <w:rsid w:val="0071196A"/>
    <w:rsid w:val="00712070"/>
    <w:rsid w:val="007125A4"/>
    <w:rsid w:val="00713E2E"/>
    <w:rsid w:val="00716622"/>
    <w:rsid w:val="00720139"/>
    <w:rsid w:val="007238F1"/>
    <w:rsid w:val="00723DE6"/>
    <w:rsid w:val="00724249"/>
    <w:rsid w:val="00725912"/>
    <w:rsid w:val="00726540"/>
    <w:rsid w:val="00726A89"/>
    <w:rsid w:val="00726BFA"/>
    <w:rsid w:val="00727511"/>
    <w:rsid w:val="00727E16"/>
    <w:rsid w:val="00730755"/>
    <w:rsid w:val="00731CB6"/>
    <w:rsid w:val="007333BF"/>
    <w:rsid w:val="00734321"/>
    <w:rsid w:val="00734F60"/>
    <w:rsid w:val="00735193"/>
    <w:rsid w:val="00736291"/>
    <w:rsid w:val="00737521"/>
    <w:rsid w:val="00737683"/>
    <w:rsid w:val="00744520"/>
    <w:rsid w:val="00744943"/>
    <w:rsid w:val="00747AD1"/>
    <w:rsid w:val="007503A6"/>
    <w:rsid w:val="00750B00"/>
    <w:rsid w:val="0075138A"/>
    <w:rsid w:val="00753908"/>
    <w:rsid w:val="00754739"/>
    <w:rsid w:val="007579FC"/>
    <w:rsid w:val="00762C5B"/>
    <w:rsid w:val="00766D60"/>
    <w:rsid w:val="00767363"/>
    <w:rsid w:val="00771469"/>
    <w:rsid w:val="007716DA"/>
    <w:rsid w:val="00772BCD"/>
    <w:rsid w:val="00773BF3"/>
    <w:rsid w:val="00774DC6"/>
    <w:rsid w:val="00775358"/>
    <w:rsid w:val="007756A9"/>
    <w:rsid w:val="007769A8"/>
    <w:rsid w:val="0078405F"/>
    <w:rsid w:val="0078480F"/>
    <w:rsid w:val="0078569B"/>
    <w:rsid w:val="00786C56"/>
    <w:rsid w:val="00787D63"/>
    <w:rsid w:val="0079062F"/>
    <w:rsid w:val="00791C68"/>
    <w:rsid w:val="00791E9E"/>
    <w:rsid w:val="00794234"/>
    <w:rsid w:val="00794D9D"/>
    <w:rsid w:val="007A0268"/>
    <w:rsid w:val="007A3B7C"/>
    <w:rsid w:val="007A5562"/>
    <w:rsid w:val="007A7F56"/>
    <w:rsid w:val="007B337B"/>
    <w:rsid w:val="007C0C38"/>
    <w:rsid w:val="007C17DD"/>
    <w:rsid w:val="007C185B"/>
    <w:rsid w:val="007C1F06"/>
    <w:rsid w:val="007C1FA4"/>
    <w:rsid w:val="007C35B4"/>
    <w:rsid w:val="007C4752"/>
    <w:rsid w:val="007C6FA7"/>
    <w:rsid w:val="007C726C"/>
    <w:rsid w:val="007C7E8E"/>
    <w:rsid w:val="007D1C32"/>
    <w:rsid w:val="007D1E08"/>
    <w:rsid w:val="007D220B"/>
    <w:rsid w:val="007D2B73"/>
    <w:rsid w:val="007D33B8"/>
    <w:rsid w:val="007D439C"/>
    <w:rsid w:val="007D49EB"/>
    <w:rsid w:val="007D5E15"/>
    <w:rsid w:val="007D60C7"/>
    <w:rsid w:val="007E1292"/>
    <w:rsid w:val="007E1C18"/>
    <w:rsid w:val="007E4D9A"/>
    <w:rsid w:val="007E54C0"/>
    <w:rsid w:val="007E5C2D"/>
    <w:rsid w:val="007E76EA"/>
    <w:rsid w:val="007F01F2"/>
    <w:rsid w:val="007F13D2"/>
    <w:rsid w:val="007F402B"/>
    <w:rsid w:val="007F4972"/>
    <w:rsid w:val="007F4CC2"/>
    <w:rsid w:val="007F4CF1"/>
    <w:rsid w:val="007F4E8D"/>
    <w:rsid w:val="007F5F38"/>
    <w:rsid w:val="007F770C"/>
    <w:rsid w:val="00800B39"/>
    <w:rsid w:val="00810912"/>
    <w:rsid w:val="00812832"/>
    <w:rsid w:val="00812ECB"/>
    <w:rsid w:val="00814018"/>
    <w:rsid w:val="00814940"/>
    <w:rsid w:val="00816302"/>
    <w:rsid w:val="00817EDB"/>
    <w:rsid w:val="00821292"/>
    <w:rsid w:val="00822979"/>
    <w:rsid w:val="00825029"/>
    <w:rsid w:val="00825AA6"/>
    <w:rsid w:val="00825B1A"/>
    <w:rsid w:val="00826567"/>
    <w:rsid w:val="00826C30"/>
    <w:rsid w:val="00827948"/>
    <w:rsid w:val="00827B96"/>
    <w:rsid w:val="008311F9"/>
    <w:rsid w:val="00831BB8"/>
    <w:rsid w:val="00832648"/>
    <w:rsid w:val="00833AC8"/>
    <w:rsid w:val="00833DDB"/>
    <w:rsid w:val="00834D0F"/>
    <w:rsid w:val="0083513A"/>
    <w:rsid w:val="00841229"/>
    <w:rsid w:val="0084627F"/>
    <w:rsid w:val="00851D50"/>
    <w:rsid w:val="0085233F"/>
    <w:rsid w:val="0085354B"/>
    <w:rsid w:val="0085432F"/>
    <w:rsid w:val="00857E8E"/>
    <w:rsid w:val="00860DF5"/>
    <w:rsid w:val="0086136F"/>
    <w:rsid w:val="00863549"/>
    <w:rsid w:val="00863CF8"/>
    <w:rsid w:val="00863D41"/>
    <w:rsid w:val="008647EF"/>
    <w:rsid w:val="008649EE"/>
    <w:rsid w:val="00866CA8"/>
    <w:rsid w:val="00867CB7"/>
    <w:rsid w:val="00870AE4"/>
    <w:rsid w:val="00872A09"/>
    <w:rsid w:val="00873697"/>
    <w:rsid w:val="00874C03"/>
    <w:rsid w:val="008761F6"/>
    <w:rsid w:val="00876DD1"/>
    <w:rsid w:val="00880B10"/>
    <w:rsid w:val="00882543"/>
    <w:rsid w:val="008826C0"/>
    <w:rsid w:val="008856CC"/>
    <w:rsid w:val="00885EE2"/>
    <w:rsid w:val="008867E6"/>
    <w:rsid w:val="0088695A"/>
    <w:rsid w:val="00890887"/>
    <w:rsid w:val="00890E39"/>
    <w:rsid w:val="00891292"/>
    <w:rsid w:val="0089165D"/>
    <w:rsid w:val="008934BF"/>
    <w:rsid w:val="0089575A"/>
    <w:rsid w:val="00897722"/>
    <w:rsid w:val="00897E2C"/>
    <w:rsid w:val="008A190D"/>
    <w:rsid w:val="008A1A37"/>
    <w:rsid w:val="008A2326"/>
    <w:rsid w:val="008A2723"/>
    <w:rsid w:val="008A5BF3"/>
    <w:rsid w:val="008A5C89"/>
    <w:rsid w:val="008A628C"/>
    <w:rsid w:val="008A6CEC"/>
    <w:rsid w:val="008A70B7"/>
    <w:rsid w:val="008B0AF9"/>
    <w:rsid w:val="008B0BF6"/>
    <w:rsid w:val="008B0D22"/>
    <w:rsid w:val="008B0E2E"/>
    <w:rsid w:val="008B24A2"/>
    <w:rsid w:val="008B30DE"/>
    <w:rsid w:val="008B3D47"/>
    <w:rsid w:val="008B50B9"/>
    <w:rsid w:val="008B59FF"/>
    <w:rsid w:val="008C343A"/>
    <w:rsid w:val="008C4110"/>
    <w:rsid w:val="008C44D6"/>
    <w:rsid w:val="008C4B4D"/>
    <w:rsid w:val="008C5157"/>
    <w:rsid w:val="008C7360"/>
    <w:rsid w:val="008C7F2C"/>
    <w:rsid w:val="008D0426"/>
    <w:rsid w:val="008D299F"/>
    <w:rsid w:val="008D67AF"/>
    <w:rsid w:val="008D7BC0"/>
    <w:rsid w:val="008E1514"/>
    <w:rsid w:val="008E5C32"/>
    <w:rsid w:val="008E5F87"/>
    <w:rsid w:val="008E692B"/>
    <w:rsid w:val="008E7656"/>
    <w:rsid w:val="008E777A"/>
    <w:rsid w:val="008E7910"/>
    <w:rsid w:val="008F08CA"/>
    <w:rsid w:val="008F2133"/>
    <w:rsid w:val="008F25F2"/>
    <w:rsid w:val="008F4164"/>
    <w:rsid w:val="008F4796"/>
    <w:rsid w:val="008F4BD0"/>
    <w:rsid w:val="008F5E48"/>
    <w:rsid w:val="008F61F1"/>
    <w:rsid w:val="008F6497"/>
    <w:rsid w:val="00901D5D"/>
    <w:rsid w:val="00902197"/>
    <w:rsid w:val="00902358"/>
    <w:rsid w:val="0090376D"/>
    <w:rsid w:val="00903799"/>
    <w:rsid w:val="009044CC"/>
    <w:rsid w:val="009055CD"/>
    <w:rsid w:val="00905B45"/>
    <w:rsid w:val="009071D3"/>
    <w:rsid w:val="009136DA"/>
    <w:rsid w:val="00915251"/>
    <w:rsid w:val="009163C0"/>
    <w:rsid w:val="00916CB4"/>
    <w:rsid w:val="00921CF1"/>
    <w:rsid w:val="00923C90"/>
    <w:rsid w:val="00924CB3"/>
    <w:rsid w:val="00924F63"/>
    <w:rsid w:val="0092544D"/>
    <w:rsid w:val="00925F7D"/>
    <w:rsid w:val="009313E1"/>
    <w:rsid w:val="00931A39"/>
    <w:rsid w:val="00931E44"/>
    <w:rsid w:val="0093254F"/>
    <w:rsid w:val="00932B24"/>
    <w:rsid w:val="00933393"/>
    <w:rsid w:val="0093399E"/>
    <w:rsid w:val="00933B86"/>
    <w:rsid w:val="00937BE0"/>
    <w:rsid w:val="00940128"/>
    <w:rsid w:val="00940158"/>
    <w:rsid w:val="0094023A"/>
    <w:rsid w:val="00944105"/>
    <w:rsid w:val="009447BC"/>
    <w:rsid w:val="00944A84"/>
    <w:rsid w:val="009472E7"/>
    <w:rsid w:val="009515F7"/>
    <w:rsid w:val="009527FF"/>
    <w:rsid w:val="00952D1E"/>
    <w:rsid w:val="009547D1"/>
    <w:rsid w:val="0095589C"/>
    <w:rsid w:val="00956F62"/>
    <w:rsid w:val="00960311"/>
    <w:rsid w:val="00961DF8"/>
    <w:rsid w:val="0096235C"/>
    <w:rsid w:val="009633E0"/>
    <w:rsid w:val="00965F78"/>
    <w:rsid w:val="00967AD9"/>
    <w:rsid w:val="00971B76"/>
    <w:rsid w:val="00972120"/>
    <w:rsid w:val="00972EBA"/>
    <w:rsid w:val="00974ACB"/>
    <w:rsid w:val="00976EEA"/>
    <w:rsid w:val="00980499"/>
    <w:rsid w:val="00985FB4"/>
    <w:rsid w:val="009863DF"/>
    <w:rsid w:val="00986C06"/>
    <w:rsid w:val="00991E0E"/>
    <w:rsid w:val="009959BC"/>
    <w:rsid w:val="009967F2"/>
    <w:rsid w:val="009A0885"/>
    <w:rsid w:val="009A1390"/>
    <w:rsid w:val="009A26DC"/>
    <w:rsid w:val="009A306C"/>
    <w:rsid w:val="009A351B"/>
    <w:rsid w:val="009A454E"/>
    <w:rsid w:val="009A7B8B"/>
    <w:rsid w:val="009B13D8"/>
    <w:rsid w:val="009B2D9D"/>
    <w:rsid w:val="009B3FEA"/>
    <w:rsid w:val="009B5337"/>
    <w:rsid w:val="009B6DFA"/>
    <w:rsid w:val="009B7343"/>
    <w:rsid w:val="009C009C"/>
    <w:rsid w:val="009C0868"/>
    <w:rsid w:val="009C1708"/>
    <w:rsid w:val="009C17AC"/>
    <w:rsid w:val="009C1F30"/>
    <w:rsid w:val="009C39BB"/>
    <w:rsid w:val="009C3C81"/>
    <w:rsid w:val="009C58EF"/>
    <w:rsid w:val="009C79D2"/>
    <w:rsid w:val="009D0715"/>
    <w:rsid w:val="009D1C3F"/>
    <w:rsid w:val="009D2DBA"/>
    <w:rsid w:val="009D31BE"/>
    <w:rsid w:val="009D4E70"/>
    <w:rsid w:val="009D61F7"/>
    <w:rsid w:val="009D62BE"/>
    <w:rsid w:val="009D6B8F"/>
    <w:rsid w:val="009D7280"/>
    <w:rsid w:val="009E4826"/>
    <w:rsid w:val="009E4BA3"/>
    <w:rsid w:val="009E5858"/>
    <w:rsid w:val="009E664B"/>
    <w:rsid w:val="009F0F30"/>
    <w:rsid w:val="009F18FC"/>
    <w:rsid w:val="009F21D0"/>
    <w:rsid w:val="009F252D"/>
    <w:rsid w:val="009F4207"/>
    <w:rsid w:val="009F4CFD"/>
    <w:rsid w:val="009F5FB8"/>
    <w:rsid w:val="009F6743"/>
    <w:rsid w:val="009F79B0"/>
    <w:rsid w:val="00A00F8D"/>
    <w:rsid w:val="00A03D1A"/>
    <w:rsid w:val="00A050D1"/>
    <w:rsid w:val="00A06101"/>
    <w:rsid w:val="00A110F5"/>
    <w:rsid w:val="00A1118E"/>
    <w:rsid w:val="00A1403E"/>
    <w:rsid w:val="00A16BD5"/>
    <w:rsid w:val="00A1711B"/>
    <w:rsid w:val="00A17440"/>
    <w:rsid w:val="00A21AB0"/>
    <w:rsid w:val="00A23CD8"/>
    <w:rsid w:val="00A2542A"/>
    <w:rsid w:val="00A2544A"/>
    <w:rsid w:val="00A25C09"/>
    <w:rsid w:val="00A27EFC"/>
    <w:rsid w:val="00A314D5"/>
    <w:rsid w:val="00A31DB8"/>
    <w:rsid w:val="00A34BC7"/>
    <w:rsid w:val="00A35B26"/>
    <w:rsid w:val="00A36FE0"/>
    <w:rsid w:val="00A4003B"/>
    <w:rsid w:val="00A40256"/>
    <w:rsid w:val="00A40E17"/>
    <w:rsid w:val="00A41AD9"/>
    <w:rsid w:val="00A43188"/>
    <w:rsid w:val="00A466AB"/>
    <w:rsid w:val="00A46F54"/>
    <w:rsid w:val="00A50F1F"/>
    <w:rsid w:val="00A5540A"/>
    <w:rsid w:val="00A562F7"/>
    <w:rsid w:val="00A5700C"/>
    <w:rsid w:val="00A57063"/>
    <w:rsid w:val="00A62420"/>
    <w:rsid w:val="00A624FA"/>
    <w:rsid w:val="00A651BB"/>
    <w:rsid w:val="00A65AE5"/>
    <w:rsid w:val="00A66297"/>
    <w:rsid w:val="00A70A5F"/>
    <w:rsid w:val="00A712F6"/>
    <w:rsid w:val="00A74A3D"/>
    <w:rsid w:val="00A75558"/>
    <w:rsid w:val="00A779CA"/>
    <w:rsid w:val="00A77ECF"/>
    <w:rsid w:val="00A81731"/>
    <w:rsid w:val="00A82F57"/>
    <w:rsid w:val="00A831C4"/>
    <w:rsid w:val="00A84975"/>
    <w:rsid w:val="00A84B2E"/>
    <w:rsid w:val="00A873A1"/>
    <w:rsid w:val="00A9081C"/>
    <w:rsid w:val="00A9208D"/>
    <w:rsid w:val="00A93604"/>
    <w:rsid w:val="00A93B09"/>
    <w:rsid w:val="00A94B2E"/>
    <w:rsid w:val="00A962D0"/>
    <w:rsid w:val="00A976CC"/>
    <w:rsid w:val="00A97E2C"/>
    <w:rsid w:val="00A97E72"/>
    <w:rsid w:val="00AA11D4"/>
    <w:rsid w:val="00AA1878"/>
    <w:rsid w:val="00AA2EC0"/>
    <w:rsid w:val="00AA2F66"/>
    <w:rsid w:val="00AA483A"/>
    <w:rsid w:val="00AA4D33"/>
    <w:rsid w:val="00AB17EC"/>
    <w:rsid w:val="00AB1B65"/>
    <w:rsid w:val="00AB2C97"/>
    <w:rsid w:val="00AB2E24"/>
    <w:rsid w:val="00AB384A"/>
    <w:rsid w:val="00AB5C73"/>
    <w:rsid w:val="00AB6134"/>
    <w:rsid w:val="00AB7051"/>
    <w:rsid w:val="00AB7342"/>
    <w:rsid w:val="00AC0C0A"/>
    <w:rsid w:val="00AC1795"/>
    <w:rsid w:val="00AC25D2"/>
    <w:rsid w:val="00AC2EB3"/>
    <w:rsid w:val="00AC3DCF"/>
    <w:rsid w:val="00AC4932"/>
    <w:rsid w:val="00AC493E"/>
    <w:rsid w:val="00AC5201"/>
    <w:rsid w:val="00AC6378"/>
    <w:rsid w:val="00AC6B82"/>
    <w:rsid w:val="00AD0433"/>
    <w:rsid w:val="00AD11A5"/>
    <w:rsid w:val="00AD232B"/>
    <w:rsid w:val="00AD3753"/>
    <w:rsid w:val="00AD7E8E"/>
    <w:rsid w:val="00AE0CC8"/>
    <w:rsid w:val="00AE447F"/>
    <w:rsid w:val="00AE4B1B"/>
    <w:rsid w:val="00AE5481"/>
    <w:rsid w:val="00AE5695"/>
    <w:rsid w:val="00AE691A"/>
    <w:rsid w:val="00AF13BD"/>
    <w:rsid w:val="00AF140E"/>
    <w:rsid w:val="00AF2A92"/>
    <w:rsid w:val="00AF4F8B"/>
    <w:rsid w:val="00AF50E0"/>
    <w:rsid w:val="00AF5371"/>
    <w:rsid w:val="00B006EE"/>
    <w:rsid w:val="00B02330"/>
    <w:rsid w:val="00B030B8"/>
    <w:rsid w:val="00B04914"/>
    <w:rsid w:val="00B0637C"/>
    <w:rsid w:val="00B07302"/>
    <w:rsid w:val="00B07AAF"/>
    <w:rsid w:val="00B117C4"/>
    <w:rsid w:val="00B1202C"/>
    <w:rsid w:val="00B1281B"/>
    <w:rsid w:val="00B143FE"/>
    <w:rsid w:val="00B14642"/>
    <w:rsid w:val="00B16F50"/>
    <w:rsid w:val="00B17605"/>
    <w:rsid w:val="00B20920"/>
    <w:rsid w:val="00B215CF"/>
    <w:rsid w:val="00B22720"/>
    <w:rsid w:val="00B2437A"/>
    <w:rsid w:val="00B25D3E"/>
    <w:rsid w:val="00B25F7B"/>
    <w:rsid w:val="00B26095"/>
    <w:rsid w:val="00B27535"/>
    <w:rsid w:val="00B27FCB"/>
    <w:rsid w:val="00B308DA"/>
    <w:rsid w:val="00B31CBC"/>
    <w:rsid w:val="00B31ED3"/>
    <w:rsid w:val="00B3309B"/>
    <w:rsid w:val="00B33267"/>
    <w:rsid w:val="00B332C3"/>
    <w:rsid w:val="00B34292"/>
    <w:rsid w:val="00B34A9F"/>
    <w:rsid w:val="00B34C62"/>
    <w:rsid w:val="00B35EAA"/>
    <w:rsid w:val="00B361C2"/>
    <w:rsid w:val="00B36651"/>
    <w:rsid w:val="00B37658"/>
    <w:rsid w:val="00B42D2C"/>
    <w:rsid w:val="00B432AF"/>
    <w:rsid w:val="00B438A2"/>
    <w:rsid w:val="00B45242"/>
    <w:rsid w:val="00B472BE"/>
    <w:rsid w:val="00B50329"/>
    <w:rsid w:val="00B51F1D"/>
    <w:rsid w:val="00B52C33"/>
    <w:rsid w:val="00B55F44"/>
    <w:rsid w:val="00B56D83"/>
    <w:rsid w:val="00B56F8D"/>
    <w:rsid w:val="00B57C05"/>
    <w:rsid w:val="00B57F6C"/>
    <w:rsid w:val="00B60D1B"/>
    <w:rsid w:val="00B61893"/>
    <w:rsid w:val="00B623DE"/>
    <w:rsid w:val="00B63183"/>
    <w:rsid w:val="00B639BB"/>
    <w:rsid w:val="00B63B39"/>
    <w:rsid w:val="00B67227"/>
    <w:rsid w:val="00B67ADF"/>
    <w:rsid w:val="00B725AF"/>
    <w:rsid w:val="00B74648"/>
    <w:rsid w:val="00B74EEC"/>
    <w:rsid w:val="00B75BE3"/>
    <w:rsid w:val="00B76231"/>
    <w:rsid w:val="00B76715"/>
    <w:rsid w:val="00B76AC4"/>
    <w:rsid w:val="00B779F2"/>
    <w:rsid w:val="00B77DFE"/>
    <w:rsid w:val="00B827AD"/>
    <w:rsid w:val="00B827D0"/>
    <w:rsid w:val="00B83951"/>
    <w:rsid w:val="00B85361"/>
    <w:rsid w:val="00B864ED"/>
    <w:rsid w:val="00B87F59"/>
    <w:rsid w:val="00B90801"/>
    <w:rsid w:val="00B908E0"/>
    <w:rsid w:val="00B92DC4"/>
    <w:rsid w:val="00B93D3B"/>
    <w:rsid w:val="00B95A5D"/>
    <w:rsid w:val="00B95A69"/>
    <w:rsid w:val="00B965A1"/>
    <w:rsid w:val="00B966C9"/>
    <w:rsid w:val="00B970A9"/>
    <w:rsid w:val="00BA042C"/>
    <w:rsid w:val="00BA105F"/>
    <w:rsid w:val="00BA3095"/>
    <w:rsid w:val="00BA38A7"/>
    <w:rsid w:val="00BA49C1"/>
    <w:rsid w:val="00BA58F0"/>
    <w:rsid w:val="00BA5EF6"/>
    <w:rsid w:val="00BB1379"/>
    <w:rsid w:val="00BB1501"/>
    <w:rsid w:val="00BB6D1A"/>
    <w:rsid w:val="00BC0CC5"/>
    <w:rsid w:val="00BC12DE"/>
    <w:rsid w:val="00BC159C"/>
    <w:rsid w:val="00BC2003"/>
    <w:rsid w:val="00BC45F3"/>
    <w:rsid w:val="00BC46BA"/>
    <w:rsid w:val="00BC4C96"/>
    <w:rsid w:val="00BC67D3"/>
    <w:rsid w:val="00BC6D4C"/>
    <w:rsid w:val="00BD1BE0"/>
    <w:rsid w:val="00BD1C30"/>
    <w:rsid w:val="00BD2A86"/>
    <w:rsid w:val="00BD37F9"/>
    <w:rsid w:val="00BD410D"/>
    <w:rsid w:val="00BD4FC5"/>
    <w:rsid w:val="00BD6FDE"/>
    <w:rsid w:val="00BD7267"/>
    <w:rsid w:val="00BD7772"/>
    <w:rsid w:val="00BD7F8B"/>
    <w:rsid w:val="00BE044B"/>
    <w:rsid w:val="00BE2D16"/>
    <w:rsid w:val="00BE3832"/>
    <w:rsid w:val="00BE4FEB"/>
    <w:rsid w:val="00BF1740"/>
    <w:rsid w:val="00BF26AF"/>
    <w:rsid w:val="00BF5882"/>
    <w:rsid w:val="00BF62A8"/>
    <w:rsid w:val="00BF6615"/>
    <w:rsid w:val="00C03016"/>
    <w:rsid w:val="00C062ED"/>
    <w:rsid w:val="00C07E6F"/>
    <w:rsid w:val="00C10168"/>
    <w:rsid w:val="00C1124E"/>
    <w:rsid w:val="00C132AA"/>
    <w:rsid w:val="00C137A7"/>
    <w:rsid w:val="00C137D8"/>
    <w:rsid w:val="00C15080"/>
    <w:rsid w:val="00C1534D"/>
    <w:rsid w:val="00C155DA"/>
    <w:rsid w:val="00C15C40"/>
    <w:rsid w:val="00C22B04"/>
    <w:rsid w:val="00C23E1E"/>
    <w:rsid w:val="00C26C3B"/>
    <w:rsid w:val="00C27BDE"/>
    <w:rsid w:val="00C30243"/>
    <w:rsid w:val="00C30E6E"/>
    <w:rsid w:val="00C33D3C"/>
    <w:rsid w:val="00C345C2"/>
    <w:rsid w:val="00C34F5F"/>
    <w:rsid w:val="00C40777"/>
    <w:rsid w:val="00C41149"/>
    <w:rsid w:val="00C4131C"/>
    <w:rsid w:val="00C416F6"/>
    <w:rsid w:val="00C41892"/>
    <w:rsid w:val="00C4202E"/>
    <w:rsid w:val="00C4390B"/>
    <w:rsid w:val="00C4449F"/>
    <w:rsid w:val="00C4707B"/>
    <w:rsid w:val="00C51005"/>
    <w:rsid w:val="00C53672"/>
    <w:rsid w:val="00C5405F"/>
    <w:rsid w:val="00C54CD4"/>
    <w:rsid w:val="00C5645D"/>
    <w:rsid w:val="00C5652E"/>
    <w:rsid w:val="00C62ACC"/>
    <w:rsid w:val="00C62F49"/>
    <w:rsid w:val="00C6659A"/>
    <w:rsid w:val="00C7049C"/>
    <w:rsid w:val="00C705CE"/>
    <w:rsid w:val="00C710E3"/>
    <w:rsid w:val="00C72038"/>
    <w:rsid w:val="00C726F9"/>
    <w:rsid w:val="00C72D39"/>
    <w:rsid w:val="00C7717E"/>
    <w:rsid w:val="00C8119E"/>
    <w:rsid w:val="00C836FB"/>
    <w:rsid w:val="00C8383A"/>
    <w:rsid w:val="00C83EB6"/>
    <w:rsid w:val="00C842AF"/>
    <w:rsid w:val="00C85B1A"/>
    <w:rsid w:val="00C86D80"/>
    <w:rsid w:val="00C877B9"/>
    <w:rsid w:val="00C915A2"/>
    <w:rsid w:val="00C956CF"/>
    <w:rsid w:val="00C95833"/>
    <w:rsid w:val="00C963C9"/>
    <w:rsid w:val="00CA2C80"/>
    <w:rsid w:val="00CA59A1"/>
    <w:rsid w:val="00CA72A3"/>
    <w:rsid w:val="00CB054F"/>
    <w:rsid w:val="00CB1162"/>
    <w:rsid w:val="00CB1E91"/>
    <w:rsid w:val="00CB25C4"/>
    <w:rsid w:val="00CB5132"/>
    <w:rsid w:val="00CB6405"/>
    <w:rsid w:val="00CB69B2"/>
    <w:rsid w:val="00CB725A"/>
    <w:rsid w:val="00CB731D"/>
    <w:rsid w:val="00CC112F"/>
    <w:rsid w:val="00CC2E2F"/>
    <w:rsid w:val="00CC49F4"/>
    <w:rsid w:val="00CC78A2"/>
    <w:rsid w:val="00CC7CB3"/>
    <w:rsid w:val="00CD2BC2"/>
    <w:rsid w:val="00CD5CFA"/>
    <w:rsid w:val="00CD5D15"/>
    <w:rsid w:val="00CD6111"/>
    <w:rsid w:val="00CD6F05"/>
    <w:rsid w:val="00CE04CF"/>
    <w:rsid w:val="00CE1C04"/>
    <w:rsid w:val="00CE1EC7"/>
    <w:rsid w:val="00CE2266"/>
    <w:rsid w:val="00CE2386"/>
    <w:rsid w:val="00CE431D"/>
    <w:rsid w:val="00CE431F"/>
    <w:rsid w:val="00CE44BD"/>
    <w:rsid w:val="00CE5488"/>
    <w:rsid w:val="00CE68CF"/>
    <w:rsid w:val="00CE70E1"/>
    <w:rsid w:val="00CE71C0"/>
    <w:rsid w:val="00CF03DA"/>
    <w:rsid w:val="00CF2215"/>
    <w:rsid w:val="00CF2468"/>
    <w:rsid w:val="00CF25A9"/>
    <w:rsid w:val="00CF3334"/>
    <w:rsid w:val="00CF34DB"/>
    <w:rsid w:val="00CF50C6"/>
    <w:rsid w:val="00CF5472"/>
    <w:rsid w:val="00CF5B7E"/>
    <w:rsid w:val="00D00FC4"/>
    <w:rsid w:val="00D036A9"/>
    <w:rsid w:val="00D04131"/>
    <w:rsid w:val="00D04A4C"/>
    <w:rsid w:val="00D0567D"/>
    <w:rsid w:val="00D06828"/>
    <w:rsid w:val="00D06D68"/>
    <w:rsid w:val="00D07D44"/>
    <w:rsid w:val="00D07DC7"/>
    <w:rsid w:val="00D1136F"/>
    <w:rsid w:val="00D13159"/>
    <w:rsid w:val="00D13479"/>
    <w:rsid w:val="00D15184"/>
    <w:rsid w:val="00D15B34"/>
    <w:rsid w:val="00D16D90"/>
    <w:rsid w:val="00D1739A"/>
    <w:rsid w:val="00D24C4F"/>
    <w:rsid w:val="00D26132"/>
    <w:rsid w:val="00D2759C"/>
    <w:rsid w:val="00D30B83"/>
    <w:rsid w:val="00D332CB"/>
    <w:rsid w:val="00D33FDC"/>
    <w:rsid w:val="00D34986"/>
    <w:rsid w:val="00D36FC5"/>
    <w:rsid w:val="00D4087A"/>
    <w:rsid w:val="00D4098D"/>
    <w:rsid w:val="00D416E1"/>
    <w:rsid w:val="00D4432C"/>
    <w:rsid w:val="00D44B55"/>
    <w:rsid w:val="00D4535E"/>
    <w:rsid w:val="00D45CE9"/>
    <w:rsid w:val="00D46981"/>
    <w:rsid w:val="00D51AA6"/>
    <w:rsid w:val="00D54CED"/>
    <w:rsid w:val="00D55B4D"/>
    <w:rsid w:val="00D57D47"/>
    <w:rsid w:val="00D61F1F"/>
    <w:rsid w:val="00D644DA"/>
    <w:rsid w:val="00D648C4"/>
    <w:rsid w:val="00D65157"/>
    <w:rsid w:val="00D661D4"/>
    <w:rsid w:val="00D6698C"/>
    <w:rsid w:val="00D66B62"/>
    <w:rsid w:val="00D71824"/>
    <w:rsid w:val="00D7185B"/>
    <w:rsid w:val="00D727C5"/>
    <w:rsid w:val="00D74773"/>
    <w:rsid w:val="00D75DEA"/>
    <w:rsid w:val="00D77509"/>
    <w:rsid w:val="00D77C88"/>
    <w:rsid w:val="00D80016"/>
    <w:rsid w:val="00D8030A"/>
    <w:rsid w:val="00D81335"/>
    <w:rsid w:val="00D854A6"/>
    <w:rsid w:val="00D854D9"/>
    <w:rsid w:val="00D85B9B"/>
    <w:rsid w:val="00D8616B"/>
    <w:rsid w:val="00D861BB"/>
    <w:rsid w:val="00D86880"/>
    <w:rsid w:val="00D86DD5"/>
    <w:rsid w:val="00D9165E"/>
    <w:rsid w:val="00D97B67"/>
    <w:rsid w:val="00DA29FE"/>
    <w:rsid w:val="00DA309E"/>
    <w:rsid w:val="00DA5AF4"/>
    <w:rsid w:val="00DA62CC"/>
    <w:rsid w:val="00DB1452"/>
    <w:rsid w:val="00DB23D4"/>
    <w:rsid w:val="00DB2A4D"/>
    <w:rsid w:val="00DB5056"/>
    <w:rsid w:val="00DB6F8B"/>
    <w:rsid w:val="00DB74F9"/>
    <w:rsid w:val="00DC2C62"/>
    <w:rsid w:val="00DC31CA"/>
    <w:rsid w:val="00DC443F"/>
    <w:rsid w:val="00DC7857"/>
    <w:rsid w:val="00DC7BCC"/>
    <w:rsid w:val="00DD0438"/>
    <w:rsid w:val="00DD0BF1"/>
    <w:rsid w:val="00DD1673"/>
    <w:rsid w:val="00DD2F51"/>
    <w:rsid w:val="00DD30AE"/>
    <w:rsid w:val="00DD5EA5"/>
    <w:rsid w:val="00DD64E3"/>
    <w:rsid w:val="00DD6B3F"/>
    <w:rsid w:val="00DD7101"/>
    <w:rsid w:val="00DE0E6D"/>
    <w:rsid w:val="00DE34F3"/>
    <w:rsid w:val="00DE446F"/>
    <w:rsid w:val="00DE47EC"/>
    <w:rsid w:val="00DE5FF1"/>
    <w:rsid w:val="00DE6965"/>
    <w:rsid w:val="00DE6E13"/>
    <w:rsid w:val="00DF160A"/>
    <w:rsid w:val="00DF17A5"/>
    <w:rsid w:val="00DF1A6E"/>
    <w:rsid w:val="00DF4C7F"/>
    <w:rsid w:val="00DF5A64"/>
    <w:rsid w:val="00DF625C"/>
    <w:rsid w:val="00DF6C27"/>
    <w:rsid w:val="00E0085E"/>
    <w:rsid w:val="00E00C76"/>
    <w:rsid w:val="00E01BCC"/>
    <w:rsid w:val="00E0383B"/>
    <w:rsid w:val="00E06223"/>
    <w:rsid w:val="00E10E38"/>
    <w:rsid w:val="00E10ECE"/>
    <w:rsid w:val="00E11790"/>
    <w:rsid w:val="00E11BB8"/>
    <w:rsid w:val="00E12DD6"/>
    <w:rsid w:val="00E132F5"/>
    <w:rsid w:val="00E15015"/>
    <w:rsid w:val="00E153AC"/>
    <w:rsid w:val="00E1737D"/>
    <w:rsid w:val="00E17750"/>
    <w:rsid w:val="00E17B23"/>
    <w:rsid w:val="00E23207"/>
    <w:rsid w:val="00E23900"/>
    <w:rsid w:val="00E23A3C"/>
    <w:rsid w:val="00E249E3"/>
    <w:rsid w:val="00E24CD8"/>
    <w:rsid w:val="00E2520F"/>
    <w:rsid w:val="00E253AF"/>
    <w:rsid w:val="00E27430"/>
    <w:rsid w:val="00E27F0C"/>
    <w:rsid w:val="00E32577"/>
    <w:rsid w:val="00E4280B"/>
    <w:rsid w:val="00E42C3C"/>
    <w:rsid w:val="00E42E82"/>
    <w:rsid w:val="00E43141"/>
    <w:rsid w:val="00E43913"/>
    <w:rsid w:val="00E45906"/>
    <w:rsid w:val="00E465E8"/>
    <w:rsid w:val="00E5545A"/>
    <w:rsid w:val="00E5583D"/>
    <w:rsid w:val="00E55F88"/>
    <w:rsid w:val="00E56458"/>
    <w:rsid w:val="00E56B97"/>
    <w:rsid w:val="00E604B9"/>
    <w:rsid w:val="00E6101F"/>
    <w:rsid w:val="00E61CEB"/>
    <w:rsid w:val="00E63504"/>
    <w:rsid w:val="00E65BCE"/>
    <w:rsid w:val="00E665F2"/>
    <w:rsid w:val="00E710F1"/>
    <w:rsid w:val="00E722BC"/>
    <w:rsid w:val="00E72AB0"/>
    <w:rsid w:val="00E746F0"/>
    <w:rsid w:val="00E74FCE"/>
    <w:rsid w:val="00E756EB"/>
    <w:rsid w:val="00E80572"/>
    <w:rsid w:val="00E817DA"/>
    <w:rsid w:val="00E8196D"/>
    <w:rsid w:val="00E819F0"/>
    <w:rsid w:val="00E841F0"/>
    <w:rsid w:val="00E84AA4"/>
    <w:rsid w:val="00E86139"/>
    <w:rsid w:val="00E86523"/>
    <w:rsid w:val="00E86B1D"/>
    <w:rsid w:val="00E8737B"/>
    <w:rsid w:val="00E87DA1"/>
    <w:rsid w:val="00E90C2A"/>
    <w:rsid w:val="00E90FEA"/>
    <w:rsid w:val="00E91128"/>
    <w:rsid w:val="00E94BA6"/>
    <w:rsid w:val="00E95C2C"/>
    <w:rsid w:val="00E95F59"/>
    <w:rsid w:val="00E96EF2"/>
    <w:rsid w:val="00E97173"/>
    <w:rsid w:val="00E979CA"/>
    <w:rsid w:val="00EA3FC9"/>
    <w:rsid w:val="00EA448D"/>
    <w:rsid w:val="00EA5DBF"/>
    <w:rsid w:val="00EA7A96"/>
    <w:rsid w:val="00EB09B9"/>
    <w:rsid w:val="00EB11CE"/>
    <w:rsid w:val="00EB1269"/>
    <w:rsid w:val="00EB1305"/>
    <w:rsid w:val="00EB2996"/>
    <w:rsid w:val="00EB31B5"/>
    <w:rsid w:val="00EB31BC"/>
    <w:rsid w:val="00EB575F"/>
    <w:rsid w:val="00EB5975"/>
    <w:rsid w:val="00EC03A9"/>
    <w:rsid w:val="00EC149A"/>
    <w:rsid w:val="00EC2777"/>
    <w:rsid w:val="00EC282D"/>
    <w:rsid w:val="00EC4E78"/>
    <w:rsid w:val="00EC4FE9"/>
    <w:rsid w:val="00EC5CAB"/>
    <w:rsid w:val="00EC6F6F"/>
    <w:rsid w:val="00EC742B"/>
    <w:rsid w:val="00EC7DCA"/>
    <w:rsid w:val="00ED1D44"/>
    <w:rsid w:val="00ED54C6"/>
    <w:rsid w:val="00ED5835"/>
    <w:rsid w:val="00ED6237"/>
    <w:rsid w:val="00ED6A07"/>
    <w:rsid w:val="00ED7AFD"/>
    <w:rsid w:val="00EE01DA"/>
    <w:rsid w:val="00EE0CE6"/>
    <w:rsid w:val="00EE2391"/>
    <w:rsid w:val="00EE3D36"/>
    <w:rsid w:val="00EE494E"/>
    <w:rsid w:val="00EE541C"/>
    <w:rsid w:val="00EE61F8"/>
    <w:rsid w:val="00EE6E91"/>
    <w:rsid w:val="00EE7406"/>
    <w:rsid w:val="00EE78B9"/>
    <w:rsid w:val="00EF140A"/>
    <w:rsid w:val="00EF213B"/>
    <w:rsid w:val="00EF25A9"/>
    <w:rsid w:val="00EF2B48"/>
    <w:rsid w:val="00EF2F57"/>
    <w:rsid w:val="00EF4583"/>
    <w:rsid w:val="00F0306A"/>
    <w:rsid w:val="00F03AFA"/>
    <w:rsid w:val="00F07719"/>
    <w:rsid w:val="00F12605"/>
    <w:rsid w:val="00F126BE"/>
    <w:rsid w:val="00F134A3"/>
    <w:rsid w:val="00F14073"/>
    <w:rsid w:val="00F148FB"/>
    <w:rsid w:val="00F14B40"/>
    <w:rsid w:val="00F175B5"/>
    <w:rsid w:val="00F17EFB"/>
    <w:rsid w:val="00F20D97"/>
    <w:rsid w:val="00F21A97"/>
    <w:rsid w:val="00F22E61"/>
    <w:rsid w:val="00F24A94"/>
    <w:rsid w:val="00F26205"/>
    <w:rsid w:val="00F26533"/>
    <w:rsid w:val="00F26D41"/>
    <w:rsid w:val="00F2762B"/>
    <w:rsid w:val="00F3167E"/>
    <w:rsid w:val="00F350B2"/>
    <w:rsid w:val="00F35618"/>
    <w:rsid w:val="00F359EA"/>
    <w:rsid w:val="00F35DBA"/>
    <w:rsid w:val="00F424E2"/>
    <w:rsid w:val="00F4298E"/>
    <w:rsid w:val="00F42E35"/>
    <w:rsid w:val="00F43A83"/>
    <w:rsid w:val="00F43D07"/>
    <w:rsid w:val="00F4465B"/>
    <w:rsid w:val="00F44AB9"/>
    <w:rsid w:val="00F472F1"/>
    <w:rsid w:val="00F51AD6"/>
    <w:rsid w:val="00F51F2A"/>
    <w:rsid w:val="00F5300C"/>
    <w:rsid w:val="00F54A5E"/>
    <w:rsid w:val="00F54ECB"/>
    <w:rsid w:val="00F56988"/>
    <w:rsid w:val="00F56BB9"/>
    <w:rsid w:val="00F60C22"/>
    <w:rsid w:val="00F6135B"/>
    <w:rsid w:val="00F61EEB"/>
    <w:rsid w:val="00F63B99"/>
    <w:rsid w:val="00F6489E"/>
    <w:rsid w:val="00F656F7"/>
    <w:rsid w:val="00F7077A"/>
    <w:rsid w:val="00F73F1D"/>
    <w:rsid w:val="00F8163B"/>
    <w:rsid w:val="00F830E4"/>
    <w:rsid w:val="00F8676C"/>
    <w:rsid w:val="00F87376"/>
    <w:rsid w:val="00F90059"/>
    <w:rsid w:val="00F90178"/>
    <w:rsid w:val="00F90365"/>
    <w:rsid w:val="00F9059F"/>
    <w:rsid w:val="00F91A06"/>
    <w:rsid w:val="00F93E44"/>
    <w:rsid w:val="00F941BD"/>
    <w:rsid w:val="00F959F8"/>
    <w:rsid w:val="00F96125"/>
    <w:rsid w:val="00F96182"/>
    <w:rsid w:val="00FA026B"/>
    <w:rsid w:val="00FA2184"/>
    <w:rsid w:val="00FA2C7F"/>
    <w:rsid w:val="00FA430F"/>
    <w:rsid w:val="00FA4E42"/>
    <w:rsid w:val="00FA5036"/>
    <w:rsid w:val="00FA5FBE"/>
    <w:rsid w:val="00FA7889"/>
    <w:rsid w:val="00FB0B93"/>
    <w:rsid w:val="00FB0C9C"/>
    <w:rsid w:val="00FB36C8"/>
    <w:rsid w:val="00FB3B85"/>
    <w:rsid w:val="00FB3D58"/>
    <w:rsid w:val="00FB3DD9"/>
    <w:rsid w:val="00FB61FB"/>
    <w:rsid w:val="00FB6ED6"/>
    <w:rsid w:val="00FC10E5"/>
    <w:rsid w:val="00FC1B67"/>
    <w:rsid w:val="00FC272A"/>
    <w:rsid w:val="00FC28A6"/>
    <w:rsid w:val="00FC37C8"/>
    <w:rsid w:val="00FC5372"/>
    <w:rsid w:val="00FC6A32"/>
    <w:rsid w:val="00FC78B8"/>
    <w:rsid w:val="00FC7C65"/>
    <w:rsid w:val="00FD012F"/>
    <w:rsid w:val="00FD050C"/>
    <w:rsid w:val="00FD3226"/>
    <w:rsid w:val="00FD330E"/>
    <w:rsid w:val="00FD3F17"/>
    <w:rsid w:val="00FD3FEF"/>
    <w:rsid w:val="00FD412E"/>
    <w:rsid w:val="00FD7137"/>
    <w:rsid w:val="00FD7285"/>
    <w:rsid w:val="00FE00D2"/>
    <w:rsid w:val="00FE0CAB"/>
    <w:rsid w:val="00FE1016"/>
    <w:rsid w:val="00FE1B1F"/>
    <w:rsid w:val="00FE2F7C"/>
    <w:rsid w:val="00FE3A20"/>
    <w:rsid w:val="00FE3BA7"/>
    <w:rsid w:val="00FE641B"/>
    <w:rsid w:val="00FE7050"/>
    <w:rsid w:val="00FF2442"/>
    <w:rsid w:val="00FF4B64"/>
    <w:rsid w:val="00FF55FA"/>
    <w:rsid w:val="00FF7905"/>
    <w:rsid w:val="00FF7C90"/>
    <w:rsid w:val="00FF7E55"/>
    <w:rsid w:val="04F9D6B2"/>
    <w:rsid w:val="093E9DE3"/>
    <w:rsid w:val="0B8F21C5"/>
    <w:rsid w:val="0CB3568B"/>
    <w:rsid w:val="12D811A0"/>
    <w:rsid w:val="212E1EF1"/>
    <w:rsid w:val="2D7B3BAB"/>
    <w:rsid w:val="2ECB09FF"/>
    <w:rsid w:val="312C90C5"/>
    <w:rsid w:val="31C28FC6"/>
    <w:rsid w:val="3812B887"/>
    <w:rsid w:val="3B43C1CD"/>
    <w:rsid w:val="3FF5BBA4"/>
    <w:rsid w:val="403976D0"/>
    <w:rsid w:val="45992A54"/>
    <w:rsid w:val="495681B8"/>
    <w:rsid w:val="4E289FCB"/>
    <w:rsid w:val="4F8794C3"/>
    <w:rsid w:val="5CD3F08D"/>
    <w:rsid w:val="5D19DC1A"/>
    <w:rsid w:val="6103D9C1"/>
    <w:rsid w:val="64B055C2"/>
    <w:rsid w:val="6987A2F2"/>
    <w:rsid w:val="79A957F4"/>
    <w:rsid w:val="79DDB4CF"/>
    <w:rsid w:val="7B394707"/>
    <w:rsid w:val="7FCCF3FF"/>
    <w:rsid w:val="7FF129DF"/>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4E4CA3E"/>
  <w14:defaultImageDpi w14:val="32767"/>
  <w15:docId w15:val="{6D43B77A-675F-438A-B982-62E5B1C24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B6E58"/>
    <w:pPr>
      <w:tabs>
        <w:tab w:val="left" w:pos="3572"/>
      </w:tabs>
      <w:spacing w:line="330" w:lineRule="atLeast"/>
    </w:pPr>
    <w:rPr>
      <w:rFonts w:cs="Times New Roman (Textkörper CS)"/>
      <w:color w:val="000000"/>
      <w:sz w:val="22"/>
    </w:rPr>
  </w:style>
  <w:style w:type="paragraph" w:styleId="berschrift1">
    <w:name w:val="heading 1"/>
    <w:basedOn w:val="Standard"/>
    <w:next w:val="Standard"/>
    <w:link w:val="berschrift1Zchn"/>
    <w:uiPriority w:val="9"/>
    <w:rsid w:val="00626A28"/>
    <w:pPr>
      <w:keepNext/>
      <w:keepLines/>
      <w:numPr>
        <w:numId w:val="9"/>
      </w:numPr>
      <w:tabs>
        <w:tab w:val="clear" w:pos="3572"/>
      </w:tabs>
      <w:spacing w:after="260" w:line="340" w:lineRule="atLeast"/>
      <w:outlineLvl w:val="0"/>
    </w:pPr>
    <w:rPr>
      <w:rFonts w:asciiTheme="majorHAnsi" w:eastAsiaTheme="majorEastAsia" w:hAnsiTheme="majorHAnsi" w:cstheme="majorBidi"/>
      <w:b/>
      <w:color w:val="00468E" w:themeColor="accent1"/>
      <w:sz w:val="24"/>
      <w:szCs w:val="32"/>
    </w:rPr>
  </w:style>
  <w:style w:type="paragraph" w:styleId="berschrift2">
    <w:name w:val="heading 2"/>
    <w:basedOn w:val="berschrift1"/>
    <w:next w:val="Flietext"/>
    <w:link w:val="berschrift2Zchn"/>
    <w:uiPriority w:val="9"/>
    <w:unhideWhenUsed/>
    <w:rsid w:val="007C1F06"/>
    <w:pPr>
      <w:numPr>
        <w:ilvl w:val="1"/>
      </w:numPr>
      <w:spacing w:line="260" w:lineRule="atLeast"/>
      <w:ind w:left="1021" w:hanging="1021"/>
      <w:outlineLvl w:val="1"/>
    </w:pPr>
    <w:rPr>
      <w:sz w:val="20"/>
      <w:szCs w:val="26"/>
    </w:rPr>
  </w:style>
  <w:style w:type="paragraph" w:styleId="berschrift3">
    <w:name w:val="heading 3"/>
    <w:basedOn w:val="Standard"/>
    <w:next w:val="Standard"/>
    <w:link w:val="berschrift3Zchn"/>
    <w:uiPriority w:val="9"/>
    <w:unhideWhenUsed/>
    <w:rsid w:val="00581C8C"/>
    <w:pPr>
      <w:keepNext/>
      <w:keepLines/>
      <w:numPr>
        <w:ilvl w:val="2"/>
        <w:numId w:val="9"/>
      </w:numPr>
      <w:spacing w:after="260"/>
      <w:ind w:left="1021" w:hanging="1021"/>
      <w:outlineLvl w:val="2"/>
    </w:pPr>
    <w:rPr>
      <w:rFonts w:asciiTheme="majorHAnsi" w:eastAsiaTheme="majorEastAsia" w:hAnsiTheme="majorHAnsi" w:cstheme="majorBidi"/>
      <w:b/>
      <w:color w:val="00468E" w:themeColor="accent1"/>
    </w:rPr>
  </w:style>
  <w:style w:type="paragraph" w:styleId="berschrift4">
    <w:name w:val="heading 4"/>
    <w:basedOn w:val="Standard"/>
    <w:next w:val="Standard"/>
    <w:link w:val="berschrift4Zchn"/>
    <w:uiPriority w:val="9"/>
    <w:unhideWhenUsed/>
    <w:rsid w:val="00933B86"/>
    <w:pPr>
      <w:keepNext/>
      <w:keepLines/>
      <w:numPr>
        <w:ilvl w:val="3"/>
        <w:numId w:val="9"/>
      </w:numPr>
      <w:spacing w:after="260"/>
      <w:ind w:left="1021" w:hanging="1021"/>
      <w:outlineLvl w:val="3"/>
    </w:pPr>
    <w:rPr>
      <w:rFonts w:asciiTheme="majorHAnsi" w:eastAsiaTheme="majorEastAsia" w:hAnsiTheme="majorHAnsi" w:cstheme="majorBidi"/>
      <w:b/>
      <w:iCs/>
      <w:color w:val="00468E" w:themeColor="accent1"/>
    </w:rPr>
  </w:style>
  <w:style w:type="paragraph" w:styleId="berschrift5">
    <w:name w:val="heading 5"/>
    <w:basedOn w:val="Standard"/>
    <w:next w:val="Standard"/>
    <w:link w:val="berschrift5Zchn"/>
    <w:uiPriority w:val="9"/>
    <w:semiHidden/>
    <w:unhideWhenUsed/>
    <w:qFormat/>
    <w:rsid w:val="00494EE7"/>
    <w:pPr>
      <w:keepNext/>
      <w:keepLines/>
      <w:numPr>
        <w:ilvl w:val="4"/>
        <w:numId w:val="9"/>
      </w:numPr>
      <w:spacing w:before="40"/>
      <w:outlineLvl w:val="4"/>
    </w:pPr>
    <w:rPr>
      <w:rFonts w:asciiTheme="majorHAnsi" w:eastAsiaTheme="majorEastAsia" w:hAnsiTheme="majorHAnsi" w:cstheme="majorBidi"/>
      <w:color w:val="00346A" w:themeColor="accent1" w:themeShade="BF"/>
    </w:rPr>
  </w:style>
  <w:style w:type="paragraph" w:styleId="berschrift6">
    <w:name w:val="heading 6"/>
    <w:basedOn w:val="Standard"/>
    <w:next w:val="Standard"/>
    <w:link w:val="berschrift6Zchn"/>
    <w:uiPriority w:val="9"/>
    <w:semiHidden/>
    <w:unhideWhenUsed/>
    <w:qFormat/>
    <w:rsid w:val="00494EE7"/>
    <w:pPr>
      <w:keepNext/>
      <w:keepLines/>
      <w:numPr>
        <w:ilvl w:val="5"/>
        <w:numId w:val="9"/>
      </w:numPr>
      <w:spacing w:before="40"/>
      <w:outlineLvl w:val="5"/>
    </w:pPr>
    <w:rPr>
      <w:rFonts w:asciiTheme="majorHAnsi" w:eastAsiaTheme="majorEastAsia" w:hAnsiTheme="majorHAnsi" w:cstheme="majorBidi"/>
      <w:color w:val="002246" w:themeColor="accent1" w:themeShade="7F"/>
    </w:rPr>
  </w:style>
  <w:style w:type="paragraph" w:styleId="berschrift7">
    <w:name w:val="heading 7"/>
    <w:basedOn w:val="Standard"/>
    <w:next w:val="Standard"/>
    <w:link w:val="berschrift7Zchn"/>
    <w:uiPriority w:val="9"/>
    <w:semiHidden/>
    <w:unhideWhenUsed/>
    <w:qFormat/>
    <w:rsid w:val="00494EE7"/>
    <w:pPr>
      <w:keepNext/>
      <w:keepLines/>
      <w:numPr>
        <w:ilvl w:val="6"/>
        <w:numId w:val="9"/>
      </w:numPr>
      <w:spacing w:before="40"/>
      <w:outlineLvl w:val="6"/>
    </w:pPr>
    <w:rPr>
      <w:rFonts w:asciiTheme="majorHAnsi" w:eastAsiaTheme="majorEastAsia" w:hAnsiTheme="majorHAnsi" w:cstheme="majorBidi"/>
      <w:i/>
      <w:iCs/>
      <w:color w:val="002246" w:themeColor="accent1" w:themeShade="7F"/>
    </w:rPr>
  </w:style>
  <w:style w:type="paragraph" w:styleId="berschrift8">
    <w:name w:val="heading 8"/>
    <w:basedOn w:val="Standard"/>
    <w:next w:val="Standard"/>
    <w:link w:val="berschrift8Zchn"/>
    <w:uiPriority w:val="9"/>
    <w:semiHidden/>
    <w:unhideWhenUsed/>
    <w:qFormat/>
    <w:rsid w:val="00494EE7"/>
    <w:pPr>
      <w:keepNext/>
      <w:keepLines/>
      <w:numPr>
        <w:ilvl w:val="7"/>
        <w:numId w:val="9"/>
      </w:numPr>
      <w:spacing w:before="40"/>
      <w:outlineLvl w:val="7"/>
    </w:pPr>
    <w:rPr>
      <w:rFonts w:asciiTheme="majorHAnsi" w:eastAsiaTheme="majorEastAsia" w:hAnsiTheme="majorHAnsi" w:cstheme="majorBidi"/>
      <w:color w:val="677786" w:themeColor="text1" w:themeTint="D8"/>
      <w:sz w:val="21"/>
      <w:szCs w:val="21"/>
    </w:rPr>
  </w:style>
  <w:style w:type="paragraph" w:styleId="berschrift9">
    <w:name w:val="heading 9"/>
    <w:basedOn w:val="Standard"/>
    <w:next w:val="Standard"/>
    <w:link w:val="berschrift9Zchn"/>
    <w:uiPriority w:val="9"/>
    <w:semiHidden/>
    <w:unhideWhenUsed/>
    <w:qFormat/>
    <w:rsid w:val="00494EE7"/>
    <w:pPr>
      <w:keepNext/>
      <w:keepLines/>
      <w:numPr>
        <w:ilvl w:val="8"/>
        <w:numId w:val="9"/>
      </w:numPr>
      <w:spacing w:before="40"/>
      <w:outlineLvl w:val="8"/>
    </w:pPr>
    <w:rPr>
      <w:rFonts w:asciiTheme="majorHAnsi" w:eastAsiaTheme="majorEastAsia" w:hAnsiTheme="majorHAnsi" w:cstheme="majorBidi"/>
      <w:i/>
      <w:iCs/>
      <w:color w:val="677786"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5057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Fuzeile"/>
    <w:link w:val="KopfzeileZchn"/>
    <w:uiPriority w:val="99"/>
    <w:unhideWhenUsed/>
    <w:rsid w:val="005218C8"/>
    <w:pPr>
      <w:tabs>
        <w:tab w:val="clear" w:pos="4536"/>
      </w:tabs>
    </w:pPr>
  </w:style>
  <w:style w:type="character" w:customStyle="1" w:styleId="KopfzeileZchn">
    <w:name w:val="Kopfzeile Zchn"/>
    <w:basedOn w:val="Absatz-Standardschriftart"/>
    <w:link w:val="Kopfzeile"/>
    <w:uiPriority w:val="99"/>
    <w:rsid w:val="005218C8"/>
    <w:rPr>
      <w:rFonts w:cs="Times New Roman (Textkörper CS)"/>
      <w:b/>
      <w:bCs/>
      <w:noProof/>
      <w:color w:val="000000"/>
      <w:sz w:val="14"/>
      <w:lang w:eastAsia="de-DE"/>
    </w:rPr>
  </w:style>
  <w:style w:type="paragraph" w:styleId="Fuzeile">
    <w:name w:val="footer"/>
    <w:basedOn w:val="Standard"/>
    <w:link w:val="FuzeileZchn"/>
    <w:uiPriority w:val="99"/>
    <w:unhideWhenUsed/>
    <w:rsid w:val="005218C8"/>
    <w:pPr>
      <w:tabs>
        <w:tab w:val="clear" w:pos="3572"/>
        <w:tab w:val="left" w:pos="728"/>
        <w:tab w:val="center" w:pos="4536"/>
        <w:tab w:val="right" w:pos="9072"/>
      </w:tabs>
      <w:spacing w:line="170" w:lineRule="atLeast"/>
    </w:pPr>
    <w:rPr>
      <w:b/>
      <w:bCs/>
      <w:noProof/>
      <w:sz w:val="14"/>
      <w:lang w:eastAsia="de-DE"/>
    </w:rPr>
  </w:style>
  <w:style w:type="character" w:customStyle="1" w:styleId="FuzeileZchn">
    <w:name w:val="Fußzeile Zchn"/>
    <w:basedOn w:val="Absatz-Standardschriftart"/>
    <w:link w:val="Fuzeile"/>
    <w:uiPriority w:val="99"/>
    <w:rsid w:val="005218C8"/>
    <w:rPr>
      <w:rFonts w:cs="Times New Roman (Textkörper CS)"/>
      <w:b/>
      <w:bCs/>
      <w:noProof/>
      <w:color w:val="000000"/>
      <w:sz w:val="14"/>
      <w:lang w:eastAsia="de-DE"/>
    </w:rPr>
  </w:style>
  <w:style w:type="character" w:customStyle="1" w:styleId="Fettung">
    <w:name w:val="Fettung"/>
    <w:basedOn w:val="Absatz-Standardschriftart"/>
    <w:uiPriority w:val="1"/>
    <w:qFormat/>
    <w:rsid w:val="00FC272A"/>
    <w:rPr>
      <w:b/>
      <w:spacing w:val="-2"/>
      <w:w w:val="101"/>
    </w:rPr>
  </w:style>
  <w:style w:type="paragraph" w:customStyle="1" w:styleId="BriefdatenAngaben">
    <w:name w:val="Briefdaten_Angaben"/>
    <w:basedOn w:val="Standard"/>
    <w:rsid w:val="000D4047"/>
    <w:rPr>
      <w:spacing w:val="4"/>
      <w:sz w:val="14"/>
      <w:szCs w:val="14"/>
    </w:rPr>
  </w:style>
  <w:style w:type="paragraph" w:customStyle="1" w:styleId="EinfAbs">
    <w:name w:val="[Einf. Abs.]"/>
    <w:basedOn w:val="Standard"/>
    <w:uiPriority w:val="99"/>
    <w:rsid w:val="000D4047"/>
    <w:pPr>
      <w:autoSpaceDE w:val="0"/>
      <w:autoSpaceDN w:val="0"/>
      <w:adjustRightInd w:val="0"/>
      <w:spacing w:line="288" w:lineRule="auto"/>
      <w:textAlignment w:val="center"/>
    </w:pPr>
    <w:rPr>
      <w:rFonts w:cs="Minion Pro"/>
    </w:rPr>
  </w:style>
  <w:style w:type="paragraph" w:styleId="Sprechblasentext">
    <w:name w:val="Balloon Text"/>
    <w:basedOn w:val="Standard"/>
    <w:link w:val="SprechblasentextZchn"/>
    <w:uiPriority w:val="99"/>
    <w:semiHidden/>
    <w:unhideWhenUsed/>
    <w:rsid w:val="00726BFA"/>
    <w:pPr>
      <w:spacing w:line="240" w:lineRule="auto"/>
    </w:pPr>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sid w:val="00726BFA"/>
    <w:rPr>
      <w:rFonts w:ascii="Times New Roman" w:hAnsi="Times New Roman" w:cs="Times New Roman"/>
      <w:color w:val="000000"/>
      <w:sz w:val="18"/>
      <w:szCs w:val="18"/>
    </w:rPr>
  </w:style>
  <w:style w:type="paragraph" w:customStyle="1" w:styleId="TextTabelle">
    <w:name w:val="Text_Tabelle"/>
    <w:basedOn w:val="Standard"/>
    <w:rsid w:val="001D697E"/>
    <w:pPr>
      <w:spacing w:line="240" w:lineRule="auto"/>
    </w:pPr>
    <w:rPr>
      <w:w w:val="101"/>
    </w:rPr>
  </w:style>
  <w:style w:type="paragraph" w:customStyle="1" w:styleId="Tabellenvorgaben">
    <w:name w:val="Tabellenvorgaben"/>
    <w:basedOn w:val="Standard"/>
    <w:rsid w:val="001935AE"/>
    <w:pPr>
      <w:spacing w:line="240" w:lineRule="auto"/>
    </w:pPr>
    <w:rPr>
      <w:spacing w:val="2"/>
      <w:w w:val="101"/>
      <w:sz w:val="16"/>
      <w:szCs w:val="16"/>
    </w:rPr>
  </w:style>
  <w:style w:type="paragraph" w:customStyle="1" w:styleId="Bild">
    <w:name w:val="Bild"/>
    <w:basedOn w:val="Standard"/>
    <w:qFormat/>
    <w:rsid w:val="001A297C"/>
    <w:pPr>
      <w:framePr w:wrap="around" w:vAnchor="page" w:hAnchor="page" w:x="625" w:y="2212"/>
      <w:spacing w:line="240" w:lineRule="auto"/>
      <w:suppressOverlap/>
    </w:pPr>
  </w:style>
  <w:style w:type="paragraph" w:customStyle="1" w:styleId="Titel-Headline">
    <w:name w:val="Titel-Headline"/>
    <w:basedOn w:val="Standard"/>
    <w:qFormat/>
    <w:rsid w:val="00064547"/>
    <w:pPr>
      <w:spacing w:after="1340" w:line="720" w:lineRule="atLeast"/>
    </w:pPr>
    <w:rPr>
      <w:b/>
      <w:color w:val="00468E" w:themeColor="accent1"/>
      <w:sz w:val="60"/>
    </w:rPr>
  </w:style>
  <w:style w:type="paragraph" w:customStyle="1" w:styleId="Titel-Kontakt">
    <w:name w:val="Titel-Kontakt"/>
    <w:basedOn w:val="Standard"/>
    <w:rsid w:val="008A70B7"/>
    <w:pPr>
      <w:spacing w:line="220" w:lineRule="atLeast"/>
    </w:pPr>
    <w:rPr>
      <w:sz w:val="16"/>
      <w:szCs w:val="16"/>
    </w:rPr>
  </w:style>
  <w:style w:type="character" w:customStyle="1" w:styleId="Titel-KontaktVersal">
    <w:name w:val="Titel-Kontakt_Versal"/>
    <w:uiPriority w:val="1"/>
    <w:rsid w:val="0039654F"/>
    <w:rPr>
      <w:b/>
      <w:bCs/>
      <w:caps/>
      <w:smallCaps w:val="0"/>
      <w:sz w:val="16"/>
      <w:szCs w:val="16"/>
    </w:rPr>
  </w:style>
  <w:style w:type="paragraph" w:customStyle="1" w:styleId="Titel-Subline">
    <w:name w:val="Titel-Subline"/>
    <w:basedOn w:val="Standard"/>
    <w:qFormat/>
    <w:rsid w:val="00064547"/>
    <w:pPr>
      <w:spacing w:after="560" w:line="400" w:lineRule="atLeast"/>
    </w:pPr>
    <w:rPr>
      <w:b/>
      <w:color w:val="00468E" w:themeColor="accent1"/>
      <w:sz w:val="34"/>
      <w:szCs w:val="30"/>
    </w:rPr>
  </w:style>
  <w:style w:type="paragraph" w:customStyle="1" w:styleId="nderungsdienst-Text">
    <w:name w:val="Änderungsdienst-Text"/>
    <w:basedOn w:val="Standard"/>
    <w:rsid w:val="00F14B40"/>
    <w:rPr>
      <w:szCs w:val="20"/>
    </w:rPr>
  </w:style>
  <w:style w:type="paragraph" w:customStyle="1" w:styleId="Datenschutz">
    <w:name w:val="Datenschutz"/>
    <w:basedOn w:val="nderungsdienst-Text"/>
    <w:rsid w:val="00A36FE0"/>
    <w:pPr>
      <w:spacing w:line="220" w:lineRule="atLeast"/>
    </w:pPr>
    <w:rPr>
      <w:sz w:val="16"/>
    </w:rPr>
  </w:style>
  <w:style w:type="character" w:customStyle="1" w:styleId="berschrift1Zchn">
    <w:name w:val="Überschrift 1 Zchn"/>
    <w:basedOn w:val="Absatz-Standardschriftart"/>
    <w:link w:val="berschrift1"/>
    <w:uiPriority w:val="9"/>
    <w:rsid w:val="00626A28"/>
    <w:rPr>
      <w:rFonts w:asciiTheme="majorHAnsi" w:eastAsiaTheme="majorEastAsia" w:hAnsiTheme="majorHAnsi" w:cstheme="majorBidi"/>
      <w:b/>
      <w:color w:val="00468E" w:themeColor="accent1"/>
      <w:szCs w:val="32"/>
    </w:rPr>
  </w:style>
  <w:style w:type="character" w:customStyle="1" w:styleId="berschrift2Zchn">
    <w:name w:val="Überschrift 2 Zchn"/>
    <w:basedOn w:val="Absatz-Standardschriftart"/>
    <w:link w:val="berschrift2"/>
    <w:uiPriority w:val="9"/>
    <w:rsid w:val="007C1F06"/>
    <w:rPr>
      <w:rFonts w:asciiTheme="majorHAnsi" w:eastAsiaTheme="majorEastAsia" w:hAnsiTheme="majorHAnsi" w:cstheme="majorBidi"/>
      <w:b/>
      <w:color w:val="00346A" w:themeColor="accent1" w:themeShade="BF"/>
      <w:sz w:val="20"/>
      <w:szCs w:val="26"/>
    </w:rPr>
  </w:style>
  <w:style w:type="paragraph" w:customStyle="1" w:styleId="Flietext">
    <w:name w:val="Fließtext"/>
    <w:basedOn w:val="Standard"/>
    <w:qFormat/>
    <w:rsid w:val="00521CF5"/>
  </w:style>
  <w:style w:type="paragraph" w:styleId="Listenabsatz">
    <w:name w:val="List Paragraph"/>
    <w:basedOn w:val="Standard"/>
    <w:uiPriority w:val="34"/>
    <w:qFormat/>
    <w:rsid w:val="00494EE7"/>
    <w:pPr>
      <w:ind w:left="720"/>
      <w:contextualSpacing/>
    </w:pPr>
  </w:style>
  <w:style w:type="paragraph" w:customStyle="1" w:styleId="Aufzhlungen1">
    <w:name w:val="Aufzählungen_1"/>
    <w:basedOn w:val="Flietext"/>
    <w:rsid w:val="00A46F54"/>
    <w:pPr>
      <w:numPr>
        <w:numId w:val="17"/>
      </w:numPr>
      <w:spacing w:line="240" w:lineRule="atLeast"/>
    </w:pPr>
    <w:rPr>
      <w:sz w:val="18"/>
      <w:szCs w:val="18"/>
    </w:rPr>
  </w:style>
  <w:style w:type="numbering" w:customStyle="1" w:styleId="AktuelleListe1">
    <w:name w:val="Aktuelle Liste1"/>
    <w:uiPriority w:val="99"/>
    <w:rsid w:val="00494EE7"/>
    <w:pPr>
      <w:numPr>
        <w:numId w:val="8"/>
      </w:numPr>
    </w:pPr>
  </w:style>
  <w:style w:type="character" w:customStyle="1" w:styleId="berschrift3Zchn">
    <w:name w:val="Überschrift 3 Zchn"/>
    <w:basedOn w:val="Absatz-Standardschriftart"/>
    <w:link w:val="berschrift3"/>
    <w:uiPriority w:val="9"/>
    <w:rsid w:val="00581C8C"/>
    <w:rPr>
      <w:rFonts w:asciiTheme="majorHAnsi" w:eastAsiaTheme="majorEastAsia" w:hAnsiTheme="majorHAnsi" w:cstheme="majorBidi"/>
      <w:b/>
      <w:color w:val="00468E" w:themeColor="accent1"/>
      <w:sz w:val="20"/>
    </w:rPr>
  </w:style>
  <w:style w:type="character" w:customStyle="1" w:styleId="berschrift4Zchn">
    <w:name w:val="Überschrift 4 Zchn"/>
    <w:basedOn w:val="Absatz-Standardschriftart"/>
    <w:link w:val="berschrift4"/>
    <w:uiPriority w:val="9"/>
    <w:rsid w:val="00933B86"/>
    <w:rPr>
      <w:rFonts w:asciiTheme="majorHAnsi" w:eastAsiaTheme="majorEastAsia" w:hAnsiTheme="majorHAnsi" w:cstheme="majorBidi"/>
      <w:b/>
      <w:iCs/>
      <w:color w:val="00468E" w:themeColor="accent1"/>
      <w:sz w:val="20"/>
    </w:rPr>
  </w:style>
  <w:style w:type="character" w:customStyle="1" w:styleId="berschrift5Zchn">
    <w:name w:val="Überschrift 5 Zchn"/>
    <w:basedOn w:val="Absatz-Standardschriftart"/>
    <w:link w:val="berschrift5"/>
    <w:uiPriority w:val="9"/>
    <w:semiHidden/>
    <w:rsid w:val="00494EE7"/>
    <w:rPr>
      <w:rFonts w:asciiTheme="majorHAnsi" w:eastAsiaTheme="majorEastAsia" w:hAnsiTheme="majorHAnsi" w:cstheme="majorBidi"/>
      <w:color w:val="00346A" w:themeColor="accent1" w:themeShade="BF"/>
      <w:sz w:val="20"/>
    </w:rPr>
  </w:style>
  <w:style w:type="character" w:customStyle="1" w:styleId="berschrift6Zchn">
    <w:name w:val="Überschrift 6 Zchn"/>
    <w:basedOn w:val="Absatz-Standardschriftart"/>
    <w:link w:val="berschrift6"/>
    <w:uiPriority w:val="9"/>
    <w:semiHidden/>
    <w:rsid w:val="00494EE7"/>
    <w:rPr>
      <w:rFonts w:asciiTheme="majorHAnsi" w:eastAsiaTheme="majorEastAsia" w:hAnsiTheme="majorHAnsi" w:cstheme="majorBidi"/>
      <w:color w:val="002246" w:themeColor="accent1" w:themeShade="7F"/>
      <w:sz w:val="20"/>
    </w:rPr>
  </w:style>
  <w:style w:type="character" w:customStyle="1" w:styleId="berschrift7Zchn">
    <w:name w:val="Überschrift 7 Zchn"/>
    <w:basedOn w:val="Absatz-Standardschriftart"/>
    <w:link w:val="berschrift7"/>
    <w:uiPriority w:val="9"/>
    <w:semiHidden/>
    <w:rsid w:val="00494EE7"/>
    <w:rPr>
      <w:rFonts w:asciiTheme="majorHAnsi" w:eastAsiaTheme="majorEastAsia" w:hAnsiTheme="majorHAnsi" w:cstheme="majorBidi"/>
      <w:i/>
      <w:iCs/>
      <w:color w:val="002246" w:themeColor="accent1" w:themeShade="7F"/>
      <w:sz w:val="20"/>
    </w:rPr>
  </w:style>
  <w:style w:type="character" w:customStyle="1" w:styleId="berschrift8Zchn">
    <w:name w:val="Überschrift 8 Zchn"/>
    <w:basedOn w:val="Absatz-Standardschriftart"/>
    <w:link w:val="berschrift8"/>
    <w:uiPriority w:val="9"/>
    <w:semiHidden/>
    <w:rsid w:val="00494EE7"/>
    <w:rPr>
      <w:rFonts w:asciiTheme="majorHAnsi" w:eastAsiaTheme="majorEastAsia" w:hAnsiTheme="majorHAnsi" w:cstheme="majorBidi"/>
      <w:color w:val="677786" w:themeColor="text1" w:themeTint="D8"/>
      <w:sz w:val="21"/>
      <w:szCs w:val="21"/>
    </w:rPr>
  </w:style>
  <w:style w:type="character" w:customStyle="1" w:styleId="berschrift9Zchn">
    <w:name w:val="Überschrift 9 Zchn"/>
    <w:basedOn w:val="Absatz-Standardschriftart"/>
    <w:link w:val="berschrift9"/>
    <w:uiPriority w:val="9"/>
    <w:semiHidden/>
    <w:rsid w:val="00494EE7"/>
    <w:rPr>
      <w:rFonts w:asciiTheme="majorHAnsi" w:eastAsiaTheme="majorEastAsia" w:hAnsiTheme="majorHAnsi" w:cstheme="majorBidi"/>
      <w:i/>
      <w:iCs/>
      <w:color w:val="677786" w:themeColor="text1" w:themeTint="D8"/>
      <w:sz w:val="21"/>
      <w:szCs w:val="21"/>
    </w:rPr>
  </w:style>
  <w:style w:type="paragraph" w:customStyle="1" w:styleId="Aufzhlung2">
    <w:name w:val="Aufzählung_2"/>
    <w:basedOn w:val="Flietext"/>
    <w:rsid w:val="00967AD9"/>
    <w:pPr>
      <w:numPr>
        <w:numId w:val="12"/>
      </w:numPr>
      <w:ind w:left="1474" w:hanging="227"/>
    </w:pPr>
  </w:style>
  <w:style w:type="paragraph" w:customStyle="1" w:styleId="AufzhlungZahl">
    <w:name w:val="Aufzählung_Zahl"/>
    <w:basedOn w:val="Flietext"/>
    <w:rsid w:val="004C6EBC"/>
    <w:pPr>
      <w:numPr>
        <w:numId w:val="14"/>
      </w:numPr>
      <w:ind w:left="1248"/>
    </w:pPr>
  </w:style>
  <w:style w:type="paragraph" w:customStyle="1" w:styleId="KontaktdatenTitel">
    <w:name w:val="Kontaktdaten_Titel"/>
    <w:basedOn w:val="Standard"/>
    <w:rsid w:val="00762C5B"/>
    <w:pPr>
      <w:spacing w:line="220" w:lineRule="atLeast"/>
    </w:pPr>
    <w:rPr>
      <w:sz w:val="16"/>
    </w:rPr>
  </w:style>
  <w:style w:type="paragraph" w:customStyle="1" w:styleId="Abbildung">
    <w:name w:val="Abbildung"/>
    <w:basedOn w:val="Flietext"/>
    <w:next w:val="Flietext"/>
    <w:rsid w:val="00476746"/>
    <w:pPr>
      <w:spacing w:before="200" w:after="500" w:line="240" w:lineRule="auto"/>
    </w:pPr>
    <w:rPr>
      <w:sz w:val="17"/>
    </w:rPr>
  </w:style>
  <w:style w:type="paragraph" w:styleId="Inhaltsverzeichnisberschrift">
    <w:name w:val="TOC Heading"/>
    <w:basedOn w:val="berschrift1"/>
    <w:next w:val="Standard"/>
    <w:uiPriority w:val="39"/>
    <w:unhideWhenUsed/>
    <w:rsid w:val="00A97E72"/>
    <w:pPr>
      <w:numPr>
        <w:numId w:val="0"/>
      </w:numPr>
      <w:spacing w:before="480" w:after="0" w:line="276" w:lineRule="auto"/>
      <w:outlineLvl w:val="9"/>
    </w:pPr>
    <w:rPr>
      <w:bCs/>
      <w:sz w:val="28"/>
      <w:szCs w:val="28"/>
      <w:lang w:eastAsia="de-DE"/>
    </w:rPr>
  </w:style>
  <w:style w:type="paragraph" w:styleId="Verzeichnis1">
    <w:name w:val="toc 1"/>
    <w:basedOn w:val="Standard"/>
    <w:next w:val="Standard"/>
    <w:autoRedefine/>
    <w:uiPriority w:val="39"/>
    <w:unhideWhenUsed/>
    <w:rsid w:val="00626A28"/>
    <w:pPr>
      <w:tabs>
        <w:tab w:val="clear" w:pos="3572"/>
        <w:tab w:val="right" w:leader="underscore" w:pos="9185"/>
      </w:tabs>
      <w:spacing w:before="260" w:after="260"/>
      <w:ind w:left="1021" w:hanging="1021"/>
    </w:pPr>
    <w:rPr>
      <w:rFonts w:cs="Arial (Textkörper)"/>
      <w:b/>
      <w:bCs/>
      <w:color w:val="00468E" w:themeColor="accent1"/>
      <w:sz w:val="24"/>
      <w:szCs w:val="22"/>
    </w:rPr>
  </w:style>
  <w:style w:type="paragraph" w:styleId="Verzeichnis2">
    <w:name w:val="toc 2"/>
    <w:basedOn w:val="Standard"/>
    <w:next w:val="Standard"/>
    <w:autoRedefine/>
    <w:uiPriority w:val="39"/>
    <w:unhideWhenUsed/>
    <w:rsid w:val="0078405F"/>
    <w:pPr>
      <w:tabs>
        <w:tab w:val="clear" w:pos="3572"/>
        <w:tab w:val="right" w:leader="underscore" w:pos="9185"/>
      </w:tabs>
      <w:ind w:left="1021" w:hanging="1021"/>
    </w:pPr>
    <w:rPr>
      <w:rFonts w:cs="Arial (Textkörper)"/>
      <w:b/>
      <w:bCs/>
      <w:color w:val="00468E" w:themeColor="accent1"/>
      <w:szCs w:val="22"/>
    </w:rPr>
  </w:style>
  <w:style w:type="paragraph" w:styleId="Verzeichnis3">
    <w:name w:val="toc 3"/>
    <w:basedOn w:val="Standard"/>
    <w:next w:val="Standard"/>
    <w:autoRedefine/>
    <w:uiPriority w:val="39"/>
    <w:unhideWhenUsed/>
    <w:rsid w:val="0078405F"/>
    <w:pPr>
      <w:tabs>
        <w:tab w:val="clear" w:pos="3572"/>
        <w:tab w:val="right" w:leader="underscore" w:pos="9185"/>
      </w:tabs>
      <w:ind w:left="1021" w:hanging="1021"/>
    </w:pPr>
    <w:rPr>
      <w:rFonts w:cs="Arial (Textkörper)"/>
      <w:b/>
      <w:color w:val="00468E" w:themeColor="accent1"/>
      <w:szCs w:val="22"/>
    </w:rPr>
  </w:style>
  <w:style w:type="character" w:styleId="Hyperlink">
    <w:name w:val="Hyperlink"/>
    <w:basedOn w:val="Absatz-Standardschriftart"/>
    <w:uiPriority w:val="99"/>
    <w:unhideWhenUsed/>
    <w:rsid w:val="00A97E72"/>
    <w:rPr>
      <w:color w:val="000000" w:themeColor="hyperlink"/>
      <w:u w:val="single"/>
    </w:rPr>
  </w:style>
  <w:style w:type="paragraph" w:styleId="Verzeichnis4">
    <w:name w:val="toc 4"/>
    <w:basedOn w:val="Standard"/>
    <w:next w:val="Standard"/>
    <w:autoRedefine/>
    <w:uiPriority w:val="39"/>
    <w:unhideWhenUsed/>
    <w:rsid w:val="00645074"/>
    <w:pPr>
      <w:tabs>
        <w:tab w:val="clear" w:pos="3572"/>
      </w:tabs>
    </w:pPr>
    <w:rPr>
      <w:rFonts w:cs="Arial (Textkörper)"/>
      <w:b/>
      <w:color w:val="00468E" w:themeColor="accent1"/>
      <w:szCs w:val="22"/>
    </w:rPr>
  </w:style>
  <w:style w:type="paragraph" w:styleId="Verzeichnis5">
    <w:name w:val="toc 5"/>
    <w:basedOn w:val="Standard"/>
    <w:next w:val="Standard"/>
    <w:autoRedefine/>
    <w:uiPriority w:val="39"/>
    <w:semiHidden/>
    <w:unhideWhenUsed/>
    <w:rsid w:val="00A97E72"/>
    <w:pPr>
      <w:tabs>
        <w:tab w:val="clear" w:pos="3572"/>
      </w:tabs>
    </w:pPr>
    <w:rPr>
      <w:rFonts w:cstheme="minorHAnsi"/>
      <w:szCs w:val="22"/>
    </w:rPr>
  </w:style>
  <w:style w:type="paragraph" w:styleId="Verzeichnis6">
    <w:name w:val="toc 6"/>
    <w:basedOn w:val="Standard"/>
    <w:next w:val="Standard"/>
    <w:autoRedefine/>
    <w:uiPriority w:val="39"/>
    <w:semiHidden/>
    <w:unhideWhenUsed/>
    <w:rsid w:val="00A97E72"/>
    <w:pPr>
      <w:tabs>
        <w:tab w:val="clear" w:pos="3572"/>
      </w:tabs>
    </w:pPr>
    <w:rPr>
      <w:rFonts w:cstheme="minorHAnsi"/>
      <w:szCs w:val="22"/>
    </w:rPr>
  </w:style>
  <w:style w:type="paragraph" w:styleId="Verzeichnis7">
    <w:name w:val="toc 7"/>
    <w:basedOn w:val="Standard"/>
    <w:next w:val="Standard"/>
    <w:autoRedefine/>
    <w:uiPriority w:val="39"/>
    <w:semiHidden/>
    <w:unhideWhenUsed/>
    <w:rsid w:val="00A97E72"/>
    <w:pPr>
      <w:tabs>
        <w:tab w:val="clear" w:pos="3572"/>
      </w:tabs>
    </w:pPr>
    <w:rPr>
      <w:rFonts w:cstheme="minorHAnsi"/>
      <w:szCs w:val="22"/>
    </w:rPr>
  </w:style>
  <w:style w:type="paragraph" w:styleId="Verzeichnis8">
    <w:name w:val="toc 8"/>
    <w:basedOn w:val="Standard"/>
    <w:next w:val="Standard"/>
    <w:autoRedefine/>
    <w:uiPriority w:val="39"/>
    <w:semiHidden/>
    <w:unhideWhenUsed/>
    <w:rsid w:val="00A97E72"/>
    <w:pPr>
      <w:tabs>
        <w:tab w:val="clear" w:pos="3572"/>
      </w:tabs>
    </w:pPr>
    <w:rPr>
      <w:rFonts w:cstheme="minorHAnsi"/>
      <w:szCs w:val="22"/>
    </w:rPr>
  </w:style>
  <w:style w:type="paragraph" w:styleId="Verzeichnis9">
    <w:name w:val="toc 9"/>
    <w:basedOn w:val="Standard"/>
    <w:next w:val="Standard"/>
    <w:autoRedefine/>
    <w:uiPriority w:val="39"/>
    <w:semiHidden/>
    <w:unhideWhenUsed/>
    <w:rsid w:val="00A97E72"/>
    <w:pPr>
      <w:tabs>
        <w:tab w:val="clear" w:pos="3572"/>
      </w:tabs>
    </w:pPr>
    <w:rPr>
      <w:rFonts w:cstheme="minorHAnsi"/>
      <w:szCs w:val="22"/>
    </w:rPr>
  </w:style>
  <w:style w:type="paragraph" w:customStyle="1" w:styleId="Details">
    <w:name w:val="Details"/>
    <w:basedOn w:val="Standard"/>
    <w:rsid w:val="00F830E4"/>
    <w:pPr>
      <w:spacing w:line="240" w:lineRule="atLeast"/>
    </w:pPr>
    <w:rPr>
      <w:b/>
      <w:bCs/>
      <w:color w:val="525F6B" w:themeColor="text1"/>
      <w:sz w:val="18"/>
      <w:szCs w:val="18"/>
    </w:rPr>
  </w:style>
  <w:style w:type="paragraph" w:customStyle="1" w:styleId="Kontaktdaten">
    <w:name w:val="Kontaktdaten"/>
    <w:basedOn w:val="Standard"/>
    <w:link w:val="KontaktdatenZchn"/>
    <w:rsid w:val="00F44AB9"/>
    <w:pPr>
      <w:tabs>
        <w:tab w:val="center" w:pos="4536"/>
        <w:tab w:val="right" w:pos="9072"/>
      </w:tabs>
      <w:spacing w:line="170" w:lineRule="atLeast"/>
    </w:pPr>
    <w:rPr>
      <w:color w:val="3E3D40"/>
      <w:spacing w:val="2"/>
      <w:sz w:val="14"/>
    </w:rPr>
  </w:style>
  <w:style w:type="character" w:customStyle="1" w:styleId="KontaktdatenZchn">
    <w:name w:val="Kontaktdaten Zchn"/>
    <w:basedOn w:val="Absatz-Standardschriftart"/>
    <w:link w:val="Kontaktdaten"/>
    <w:rsid w:val="00F44AB9"/>
    <w:rPr>
      <w:rFonts w:cs="Times New Roman (Textkörper CS)"/>
      <w:color w:val="3E3D40"/>
      <w:spacing w:val="2"/>
      <w:sz w:val="14"/>
    </w:rPr>
  </w:style>
  <w:style w:type="paragraph" w:customStyle="1" w:styleId="Linie">
    <w:name w:val="Linie"/>
    <w:basedOn w:val="Titel-Subline"/>
    <w:qFormat/>
    <w:rsid w:val="00064547"/>
    <w:pPr>
      <w:spacing w:after="60" w:line="240" w:lineRule="auto"/>
    </w:pPr>
    <w:rPr>
      <w:color w:val="000000"/>
    </w:rPr>
  </w:style>
  <w:style w:type="paragraph" w:customStyle="1" w:styleId="Dachzeile">
    <w:name w:val="Dachzeile"/>
    <w:basedOn w:val="Titel-Subline"/>
    <w:qFormat/>
    <w:rsid w:val="00064547"/>
    <w:pPr>
      <w:spacing w:after="200" w:line="260" w:lineRule="atLeast"/>
    </w:pPr>
    <w:rPr>
      <w:color w:val="000000"/>
      <w:sz w:val="20"/>
    </w:rPr>
  </w:style>
  <w:style w:type="paragraph" w:customStyle="1" w:styleId="InfoKontaktseite">
    <w:name w:val="Info_Kontaktseite"/>
    <w:basedOn w:val="Flietext"/>
    <w:qFormat/>
    <w:rsid w:val="005D5CD4"/>
    <w:pPr>
      <w:pageBreakBefore/>
      <w:spacing w:line="240" w:lineRule="atLeast"/>
    </w:pPr>
    <w:rPr>
      <w:sz w:val="18"/>
    </w:rPr>
  </w:style>
  <w:style w:type="character" w:styleId="Kommentarzeichen">
    <w:name w:val="annotation reference"/>
    <w:basedOn w:val="Absatz-Standardschriftart"/>
    <w:uiPriority w:val="99"/>
    <w:semiHidden/>
    <w:unhideWhenUsed/>
    <w:rsid w:val="00F656F7"/>
    <w:rPr>
      <w:sz w:val="16"/>
      <w:szCs w:val="16"/>
    </w:rPr>
  </w:style>
  <w:style w:type="paragraph" w:styleId="Kommentartext">
    <w:name w:val="annotation text"/>
    <w:basedOn w:val="Standard"/>
    <w:link w:val="KommentartextZchn"/>
    <w:uiPriority w:val="99"/>
    <w:unhideWhenUsed/>
    <w:rsid w:val="00F656F7"/>
    <w:pPr>
      <w:spacing w:line="240" w:lineRule="auto"/>
    </w:pPr>
    <w:rPr>
      <w:sz w:val="20"/>
      <w:szCs w:val="20"/>
    </w:rPr>
  </w:style>
  <w:style w:type="character" w:customStyle="1" w:styleId="KommentartextZchn">
    <w:name w:val="Kommentartext Zchn"/>
    <w:basedOn w:val="Absatz-Standardschriftart"/>
    <w:link w:val="Kommentartext"/>
    <w:uiPriority w:val="99"/>
    <w:rsid w:val="00F656F7"/>
    <w:rPr>
      <w:rFonts w:cs="Times New Roman (Textkörper CS)"/>
      <w:color w:val="000000"/>
      <w:sz w:val="20"/>
      <w:szCs w:val="20"/>
    </w:rPr>
  </w:style>
  <w:style w:type="paragraph" w:styleId="Kommentarthema">
    <w:name w:val="annotation subject"/>
    <w:basedOn w:val="Kommentartext"/>
    <w:next w:val="Kommentartext"/>
    <w:link w:val="KommentarthemaZchn"/>
    <w:uiPriority w:val="99"/>
    <w:semiHidden/>
    <w:unhideWhenUsed/>
    <w:rsid w:val="00F656F7"/>
    <w:rPr>
      <w:b/>
      <w:bCs/>
    </w:rPr>
  </w:style>
  <w:style w:type="character" w:customStyle="1" w:styleId="KommentarthemaZchn">
    <w:name w:val="Kommentarthema Zchn"/>
    <w:basedOn w:val="KommentartextZchn"/>
    <w:link w:val="Kommentarthema"/>
    <w:uiPriority w:val="99"/>
    <w:semiHidden/>
    <w:rsid w:val="00F656F7"/>
    <w:rPr>
      <w:rFonts w:cs="Times New Roman (Textkörper CS)"/>
      <w:b/>
      <w:bCs/>
      <w:color w:val="000000"/>
      <w:sz w:val="20"/>
      <w:szCs w:val="20"/>
    </w:rPr>
  </w:style>
  <w:style w:type="paragraph" w:styleId="berarbeitung">
    <w:name w:val="Revision"/>
    <w:hidden/>
    <w:uiPriority w:val="99"/>
    <w:semiHidden/>
    <w:rsid w:val="003D763B"/>
    <w:rPr>
      <w:rFonts w:cs="Times New Roman (Textkörper CS)"/>
      <w:color w:val="000000"/>
      <w:sz w:val="22"/>
    </w:rPr>
  </w:style>
  <w:style w:type="character" w:customStyle="1" w:styleId="DisclaimerZchn">
    <w:name w:val="Disclaimer Zchn"/>
    <w:basedOn w:val="Absatz-Standardschriftart"/>
    <w:link w:val="Disclaimer"/>
    <w:locked/>
    <w:rsid w:val="008934BF"/>
    <w:rPr>
      <w:rFonts w:ascii="Arial" w:hAnsi="Arial" w:cs="Arial"/>
      <w:color w:val="525F6B"/>
      <w:lang w:eastAsia="ja-JP"/>
    </w:rPr>
  </w:style>
  <w:style w:type="paragraph" w:customStyle="1" w:styleId="Disclaimer">
    <w:name w:val="Disclaimer"/>
    <w:basedOn w:val="Standard"/>
    <w:link w:val="DisclaimerZchn"/>
    <w:qFormat/>
    <w:rsid w:val="008934BF"/>
    <w:pPr>
      <w:tabs>
        <w:tab w:val="clear" w:pos="3572"/>
      </w:tabs>
      <w:spacing w:line="240" w:lineRule="auto"/>
    </w:pPr>
    <w:rPr>
      <w:rFonts w:ascii="Arial" w:hAnsi="Arial" w:cs="Arial"/>
      <w:color w:val="525F6B"/>
      <w:sz w:val="24"/>
      <w:lang w:eastAsia="ja-JP"/>
    </w:rPr>
  </w:style>
  <w:style w:type="character" w:customStyle="1" w:styleId="NichtaufgelsteErwhnung1">
    <w:name w:val="Nicht aufgelöste Erwähnung1"/>
    <w:basedOn w:val="Absatz-Standardschriftart"/>
    <w:uiPriority w:val="99"/>
    <w:semiHidden/>
    <w:unhideWhenUsed/>
    <w:rsid w:val="00427DC7"/>
    <w:rPr>
      <w:color w:val="605E5C"/>
      <w:shd w:val="clear" w:color="auto" w:fill="E1DFDD"/>
    </w:rPr>
  </w:style>
  <w:style w:type="character" w:styleId="BesuchterLink">
    <w:name w:val="FollowedHyperlink"/>
    <w:basedOn w:val="Absatz-Standardschriftart"/>
    <w:uiPriority w:val="99"/>
    <w:semiHidden/>
    <w:unhideWhenUsed/>
    <w:rsid w:val="009967F2"/>
    <w:rPr>
      <w:color w:val="00468E" w:themeColor="followedHyperlink"/>
      <w:u w:val="single"/>
    </w:rPr>
  </w:style>
  <w:style w:type="paragraph" w:customStyle="1" w:styleId="symFlietext">
    <w:name w:val="sym_Fließtext"/>
    <w:rsid w:val="00FF7C90"/>
    <w:pPr>
      <w:spacing w:line="260" w:lineRule="exact"/>
    </w:pPr>
    <w:rPr>
      <w:rFonts w:ascii="Arial" w:eastAsia="Arial Unicode MS" w:hAnsi="Arial" w:cs="Arial"/>
      <w:noProof/>
      <w:kern w:val="2"/>
      <w:sz w:val="19"/>
      <w:szCs w:val="19"/>
      <w:lang w:eastAsia="de-DE"/>
      <w14:ligatures w14:val="standardContextual"/>
    </w:rPr>
  </w:style>
  <w:style w:type="paragraph" w:styleId="StandardWeb">
    <w:name w:val="Normal (Web)"/>
    <w:basedOn w:val="Standard"/>
    <w:uiPriority w:val="99"/>
    <w:semiHidden/>
    <w:unhideWhenUsed/>
    <w:rsid w:val="00FE0CAB"/>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034234">
      <w:bodyDiv w:val="1"/>
      <w:marLeft w:val="0"/>
      <w:marRight w:val="0"/>
      <w:marTop w:val="0"/>
      <w:marBottom w:val="0"/>
      <w:divBdr>
        <w:top w:val="none" w:sz="0" w:space="0" w:color="auto"/>
        <w:left w:val="none" w:sz="0" w:space="0" w:color="auto"/>
        <w:bottom w:val="none" w:sz="0" w:space="0" w:color="auto"/>
        <w:right w:val="none" w:sz="0" w:space="0" w:color="auto"/>
      </w:divBdr>
      <w:divsChild>
        <w:div w:id="1003631610">
          <w:marLeft w:val="0"/>
          <w:marRight w:val="0"/>
          <w:marTop w:val="0"/>
          <w:marBottom w:val="0"/>
          <w:divBdr>
            <w:top w:val="none" w:sz="0" w:space="0" w:color="auto"/>
            <w:left w:val="none" w:sz="0" w:space="0" w:color="auto"/>
            <w:bottom w:val="none" w:sz="0" w:space="0" w:color="auto"/>
            <w:right w:val="none" w:sz="0" w:space="0" w:color="auto"/>
          </w:divBdr>
        </w:div>
      </w:divsChild>
    </w:div>
    <w:div w:id="409936126">
      <w:bodyDiv w:val="1"/>
      <w:marLeft w:val="0"/>
      <w:marRight w:val="0"/>
      <w:marTop w:val="0"/>
      <w:marBottom w:val="0"/>
      <w:divBdr>
        <w:top w:val="none" w:sz="0" w:space="0" w:color="auto"/>
        <w:left w:val="none" w:sz="0" w:space="0" w:color="auto"/>
        <w:bottom w:val="none" w:sz="0" w:space="0" w:color="auto"/>
        <w:right w:val="none" w:sz="0" w:space="0" w:color="auto"/>
      </w:divBdr>
      <w:divsChild>
        <w:div w:id="344291624">
          <w:marLeft w:val="0"/>
          <w:marRight w:val="0"/>
          <w:marTop w:val="0"/>
          <w:marBottom w:val="0"/>
          <w:divBdr>
            <w:top w:val="none" w:sz="0" w:space="0" w:color="auto"/>
            <w:left w:val="none" w:sz="0" w:space="0" w:color="auto"/>
            <w:bottom w:val="none" w:sz="0" w:space="0" w:color="auto"/>
            <w:right w:val="none" w:sz="0" w:space="0" w:color="auto"/>
          </w:divBdr>
        </w:div>
      </w:divsChild>
    </w:div>
    <w:div w:id="412552860">
      <w:bodyDiv w:val="1"/>
      <w:marLeft w:val="0"/>
      <w:marRight w:val="0"/>
      <w:marTop w:val="0"/>
      <w:marBottom w:val="0"/>
      <w:divBdr>
        <w:top w:val="none" w:sz="0" w:space="0" w:color="auto"/>
        <w:left w:val="none" w:sz="0" w:space="0" w:color="auto"/>
        <w:bottom w:val="none" w:sz="0" w:space="0" w:color="auto"/>
        <w:right w:val="none" w:sz="0" w:space="0" w:color="auto"/>
      </w:divBdr>
      <w:divsChild>
        <w:div w:id="1325669699">
          <w:marLeft w:val="0"/>
          <w:marRight w:val="0"/>
          <w:marTop w:val="0"/>
          <w:marBottom w:val="0"/>
          <w:divBdr>
            <w:top w:val="none" w:sz="0" w:space="0" w:color="auto"/>
            <w:left w:val="none" w:sz="0" w:space="0" w:color="auto"/>
            <w:bottom w:val="none" w:sz="0" w:space="0" w:color="auto"/>
            <w:right w:val="none" w:sz="0" w:space="0" w:color="auto"/>
          </w:divBdr>
        </w:div>
      </w:divsChild>
    </w:div>
    <w:div w:id="548348240">
      <w:bodyDiv w:val="1"/>
      <w:marLeft w:val="0"/>
      <w:marRight w:val="0"/>
      <w:marTop w:val="0"/>
      <w:marBottom w:val="0"/>
      <w:divBdr>
        <w:top w:val="none" w:sz="0" w:space="0" w:color="auto"/>
        <w:left w:val="none" w:sz="0" w:space="0" w:color="auto"/>
        <w:bottom w:val="none" w:sz="0" w:space="0" w:color="auto"/>
        <w:right w:val="none" w:sz="0" w:space="0" w:color="auto"/>
      </w:divBdr>
    </w:div>
    <w:div w:id="638728476">
      <w:bodyDiv w:val="1"/>
      <w:marLeft w:val="0"/>
      <w:marRight w:val="0"/>
      <w:marTop w:val="0"/>
      <w:marBottom w:val="0"/>
      <w:divBdr>
        <w:top w:val="none" w:sz="0" w:space="0" w:color="auto"/>
        <w:left w:val="none" w:sz="0" w:space="0" w:color="auto"/>
        <w:bottom w:val="none" w:sz="0" w:space="0" w:color="auto"/>
        <w:right w:val="none" w:sz="0" w:space="0" w:color="auto"/>
      </w:divBdr>
      <w:divsChild>
        <w:div w:id="166289155">
          <w:marLeft w:val="0"/>
          <w:marRight w:val="0"/>
          <w:marTop w:val="0"/>
          <w:marBottom w:val="0"/>
          <w:divBdr>
            <w:top w:val="none" w:sz="0" w:space="0" w:color="auto"/>
            <w:left w:val="none" w:sz="0" w:space="0" w:color="auto"/>
            <w:bottom w:val="none" w:sz="0" w:space="0" w:color="auto"/>
            <w:right w:val="none" w:sz="0" w:space="0" w:color="auto"/>
          </w:divBdr>
        </w:div>
      </w:divsChild>
    </w:div>
    <w:div w:id="661474635">
      <w:bodyDiv w:val="1"/>
      <w:marLeft w:val="0"/>
      <w:marRight w:val="0"/>
      <w:marTop w:val="0"/>
      <w:marBottom w:val="0"/>
      <w:divBdr>
        <w:top w:val="none" w:sz="0" w:space="0" w:color="auto"/>
        <w:left w:val="none" w:sz="0" w:space="0" w:color="auto"/>
        <w:bottom w:val="none" w:sz="0" w:space="0" w:color="auto"/>
        <w:right w:val="none" w:sz="0" w:space="0" w:color="auto"/>
      </w:divBdr>
      <w:divsChild>
        <w:div w:id="559708736">
          <w:marLeft w:val="0"/>
          <w:marRight w:val="0"/>
          <w:marTop w:val="0"/>
          <w:marBottom w:val="0"/>
          <w:divBdr>
            <w:top w:val="none" w:sz="0" w:space="0" w:color="auto"/>
            <w:left w:val="none" w:sz="0" w:space="0" w:color="auto"/>
            <w:bottom w:val="none" w:sz="0" w:space="0" w:color="auto"/>
            <w:right w:val="none" w:sz="0" w:space="0" w:color="auto"/>
          </w:divBdr>
        </w:div>
      </w:divsChild>
    </w:div>
    <w:div w:id="671369975">
      <w:bodyDiv w:val="1"/>
      <w:marLeft w:val="0"/>
      <w:marRight w:val="0"/>
      <w:marTop w:val="0"/>
      <w:marBottom w:val="0"/>
      <w:divBdr>
        <w:top w:val="none" w:sz="0" w:space="0" w:color="auto"/>
        <w:left w:val="none" w:sz="0" w:space="0" w:color="auto"/>
        <w:bottom w:val="none" w:sz="0" w:space="0" w:color="auto"/>
        <w:right w:val="none" w:sz="0" w:space="0" w:color="auto"/>
      </w:divBdr>
      <w:divsChild>
        <w:div w:id="1661034110">
          <w:marLeft w:val="0"/>
          <w:marRight w:val="0"/>
          <w:marTop w:val="0"/>
          <w:marBottom w:val="0"/>
          <w:divBdr>
            <w:top w:val="none" w:sz="0" w:space="0" w:color="auto"/>
            <w:left w:val="none" w:sz="0" w:space="0" w:color="auto"/>
            <w:bottom w:val="none" w:sz="0" w:space="0" w:color="auto"/>
            <w:right w:val="none" w:sz="0" w:space="0" w:color="auto"/>
          </w:divBdr>
        </w:div>
      </w:divsChild>
    </w:div>
    <w:div w:id="692460233">
      <w:bodyDiv w:val="1"/>
      <w:marLeft w:val="0"/>
      <w:marRight w:val="0"/>
      <w:marTop w:val="0"/>
      <w:marBottom w:val="0"/>
      <w:divBdr>
        <w:top w:val="none" w:sz="0" w:space="0" w:color="auto"/>
        <w:left w:val="none" w:sz="0" w:space="0" w:color="auto"/>
        <w:bottom w:val="none" w:sz="0" w:space="0" w:color="auto"/>
        <w:right w:val="none" w:sz="0" w:space="0" w:color="auto"/>
      </w:divBdr>
    </w:div>
    <w:div w:id="728649962">
      <w:bodyDiv w:val="1"/>
      <w:marLeft w:val="0"/>
      <w:marRight w:val="0"/>
      <w:marTop w:val="0"/>
      <w:marBottom w:val="0"/>
      <w:divBdr>
        <w:top w:val="none" w:sz="0" w:space="0" w:color="auto"/>
        <w:left w:val="none" w:sz="0" w:space="0" w:color="auto"/>
        <w:bottom w:val="none" w:sz="0" w:space="0" w:color="auto"/>
        <w:right w:val="none" w:sz="0" w:space="0" w:color="auto"/>
      </w:divBdr>
      <w:divsChild>
        <w:div w:id="155728681">
          <w:marLeft w:val="0"/>
          <w:marRight w:val="0"/>
          <w:marTop w:val="0"/>
          <w:marBottom w:val="0"/>
          <w:divBdr>
            <w:top w:val="none" w:sz="0" w:space="0" w:color="auto"/>
            <w:left w:val="none" w:sz="0" w:space="0" w:color="auto"/>
            <w:bottom w:val="none" w:sz="0" w:space="0" w:color="auto"/>
            <w:right w:val="none" w:sz="0" w:space="0" w:color="auto"/>
          </w:divBdr>
        </w:div>
      </w:divsChild>
    </w:div>
    <w:div w:id="991980820">
      <w:bodyDiv w:val="1"/>
      <w:marLeft w:val="0"/>
      <w:marRight w:val="0"/>
      <w:marTop w:val="0"/>
      <w:marBottom w:val="0"/>
      <w:divBdr>
        <w:top w:val="none" w:sz="0" w:space="0" w:color="auto"/>
        <w:left w:val="none" w:sz="0" w:space="0" w:color="auto"/>
        <w:bottom w:val="none" w:sz="0" w:space="0" w:color="auto"/>
        <w:right w:val="none" w:sz="0" w:space="0" w:color="auto"/>
      </w:divBdr>
    </w:div>
    <w:div w:id="1078861553">
      <w:bodyDiv w:val="1"/>
      <w:marLeft w:val="0"/>
      <w:marRight w:val="0"/>
      <w:marTop w:val="0"/>
      <w:marBottom w:val="0"/>
      <w:divBdr>
        <w:top w:val="none" w:sz="0" w:space="0" w:color="auto"/>
        <w:left w:val="none" w:sz="0" w:space="0" w:color="auto"/>
        <w:bottom w:val="none" w:sz="0" w:space="0" w:color="auto"/>
        <w:right w:val="none" w:sz="0" w:space="0" w:color="auto"/>
      </w:divBdr>
      <w:divsChild>
        <w:div w:id="962883483">
          <w:marLeft w:val="0"/>
          <w:marRight w:val="0"/>
          <w:marTop w:val="0"/>
          <w:marBottom w:val="0"/>
          <w:divBdr>
            <w:top w:val="none" w:sz="0" w:space="0" w:color="auto"/>
            <w:left w:val="none" w:sz="0" w:space="0" w:color="auto"/>
            <w:bottom w:val="none" w:sz="0" w:space="0" w:color="auto"/>
            <w:right w:val="none" w:sz="0" w:space="0" w:color="auto"/>
          </w:divBdr>
        </w:div>
      </w:divsChild>
    </w:div>
    <w:div w:id="1201284899">
      <w:bodyDiv w:val="1"/>
      <w:marLeft w:val="0"/>
      <w:marRight w:val="0"/>
      <w:marTop w:val="0"/>
      <w:marBottom w:val="0"/>
      <w:divBdr>
        <w:top w:val="none" w:sz="0" w:space="0" w:color="auto"/>
        <w:left w:val="none" w:sz="0" w:space="0" w:color="auto"/>
        <w:bottom w:val="none" w:sz="0" w:space="0" w:color="auto"/>
        <w:right w:val="none" w:sz="0" w:space="0" w:color="auto"/>
      </w:divBdr>
      <w:divsChild>
        <w:div w:id="298265224">
          <w:marLeft w:val="0"/>
          <w:marRight w:val="0"/>
          <w:marTop w:val="0"/>
          <w:marBottom w:val="0"/>
          <w:divBdr>
            <w:top w:val="none" w:sz="0" w:space="0" w:color="auto"/>
            <w:left w:val="none" w:sz="0" w:space="0" w:color="auto"/>
            <w:bottom w:val="none" w:sz="0" w:space="0" w:color="auto"/>
            <w:right w:val="none" w:sz="0" w:space="0" w:color="auto"/>
          </w:divBdr>
        </w:div>
      </w:divsChild>
    </w:div>
    <w:div w:id="1523744193">
      <w:bodyDiv w:val="1"/>
      <w:marLeft w:val="0"/>
      <w:marRight w:val="0"/>
      <w:marTop w:val="0"/>
      <w:marBottom w:val="0"/>
      <w:divBdr>
        <w:top w:val="none" w:sz="0" w:space="0" w:color="auto"/>
        <w:left w:val="none" w:sz="0" w:space="0" w:color="auto"/>
        <w:bottom w:val="none" w:sz="0" w:space="0" w:color="auto"/>
        <w:right w:val="none" w:sz="0" w:space="0" w:color="auto"/>
      </w:divBdr>
    </w:div>
    <w:div w:id="1546792213">
      <w:bodyDiv w:val="1"/>
      <w:marLeft w:val="0"/>
      <w:marRight w:val="0"/>
      <w:marTop w:val="0"/>
      <w:marBottom w:val="0"/>
      <w:divBdr>
        <w:top w:val="none" w:sz="0" w:space="0" w:color="auto"/>
        <w:left w:val="none" w:sz="0" w:space="0" w:color="auto"/>
        <w:bottom w:val="none" w:sz="0" w:space="0" w:color="auto"/>
        <w:right w:val="none" w:sz="0" w:space="0" w:color="auto"/>
      </w:divBdr>
      <w:divsChild>
        <w:div w:id="372317148">
          <w:marLeft w:val="0"/>
          <w:marRight w:val="0"/>
          <w:marTop w:val="0"/>
          <w:marBottom w:val="0"/>
          <w:divBdr>
            <w:top w:val="none" w:sz="0" w:space="0" w:color="auto"/>
            <w:left w:val="none" w:sz="0" w:space="0" w:color="auto"/>
            <w:bottom w:val="none" w:sz="0" w:space="0" w:color="auto"/>
            <w:right w:val="none" w:sz="0" w:space="0" w:color="auto"/>
          </w:divBdr>
        </w:div>
      </w:divsChild>
    </w:div>
    <w:div w:id="1712222077">
      <w:bodyDiv w:val="1"/>
      <w:marLeft w:val="0"/>
      <w:marRight w:val="0"/>
      <w:marTop w:val="0"/>
      <w:marBottom w:val="0"/>
      <w:divBdr>
        <w:top w:val="none" w:sz="0" w:space="0" w:color="auto"/>
        <w:left w:val="none" w:sz="0" w:space="0" w:color="auto"/>
        <w:bottom w:val="none" w:sz="0" w:space="0" w:color="auto"/>
        <w:right w:val="none" w:sz="0" w:space="0" w:color="auto"/>
      </w:divBdr>
      <w:divsChild>
        <w:div w:id="1295939351">
          <w:marLeft w:val="0"/>
          <w:marRight w:val="0"/>
          <w:marTop w:val="0"/>
          <w:marBottom w:val="0"/>
          <w:divBdr>
            <w:top w:val="none" w:sz="0" w:space="0" w:color="auto"/>
            <w:left w:val="none" w:sz="0" w:space="0" w:color="auto"/>
            <w:bottom w:val="none" w:sz="0" w:space="0" w:color="auto"/>
            <w:right w:val="none" w:sz="0" w:space="0" w:color="auto"/>
          </w:divBdr>
        </w:div>
      </w:divsChild>
    </w:div>
    <w:div w:id="1856962904">
      <w:bodyDiv w:val="1"/>
      <w:marLeft w:val="0"/>
      <w:marRight w:val="0"/>
      <w:marTop w:val="0"/>
      <w:marBottom w:val="0"/>
      <w:divBdr>
        <w:top w:val="none" w:sz="0" w:space="0" w:color="auto"/>
        <w:left w:val="none" w:sz="0" w:space="0" w:color="auto"/>
        <w:bottom w:val="none" w:sz="0" w:space="0" w:color="auto"/>
        <w:right w:val="none" w:sz="0" w:space="0" w:color="auto"/>
      </w:divBdr>
    </w:div>
    <w:div w:id="1874885243">
      <w:bodyDiv w:val="1"/>
      <w:marLeft w:val="0"/>
      <w:marRight w:val="0"/>
      <w:marTop w:val="0"/>
      <w:marBottom w:val="0"/>
      <w:divBdr>
        <w:top w:val="none" w:sz="0" w:space="0" w:color="auto"/>
        <w:left w:val="none" w:sz="0" w:space="0" w:color="auto"/>
        <w:bottom w:val="none" w:sz="0" w:space="0" w:color="auto"/>
        <w:right w:val="none" w:sz="0" w:space="0" w:color="auto"/>
      </w:divBdr>
    </w:div>
    <w:div w:id="2102097054">
      <w:bodyDiv w:val="1"/>
      <w:marLeft w:val="0"/>
      <w:marRight w:val="0"/>
      <w:marTop w:val="0"/>
      <w:marBottom w:val="0"/>
      <w:divBdr>
        <w:top w:val="none" w:sz="0" w:space="0" w:color="auto"/>
        <w:left w:val="none" w:sz="0" w:space="0" w:color="auto"/>
        <w:bottom w:val="none" w:sz="0" w:space="0" w:color="auto"/>
        <w:right w:val="none" w:sz="0" w:space="0" w:color="auto"/>
      </w:divBdr>
      <w:divsChild>
        <w:div w:id="616907153">
          <w:marLeft w:val="0"/>
          <w:marRight w:val="0"/>
          <w:marTop w:val="0"/>
          <w:marBottom w:val="0"/>
          <w:divBdr>
            <w:top w:val="none" w:sz="0" w:space="0" w:color="auto"/>
            <w:left w:val="none" w:sz="0" w:space="0" w:color="auto"/>
            <w:bottom w:val="none" w:sz="0" w:space="0" w:color="auto"/>
            <w:right w:val="none" w:sz="0" w:space="0" w:color="auto"/>
          </w:divBdr>
        </w:div>
      </w:divsChild>
    </w:div>
    <w:div w:id="2103213736">
      <w:bodyDiv w:val="1"/>
      <w:marLeft w:val="0"/>
      <w:marRight w:val="0"/>
      <w:marTop w:val="0"/>
      <w:marBottom w:val="0"/>
      <w:divBdr>
        <w:top w:val="none" w:sz="0" w:space="0" w:color="auto"/>
        <w:left w:val="none" w:sz="0" w:space="0" w:color="auto"/>
        <w:bottom w:val="none" w:sz="0" w:space="0" w:color="auto"/>
        <w:right w:val="none" w:sz="0" w:space="0" w:color="auto"/>
      </w:divBdr>
      <w:divsChild>
        <w:div w:id="11026537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jpe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s://www.durr.com/fileadmin/durr.com/06_Media/01_News/2023/Files/duerr-ecogun_ace-de.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durr.com"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jpeg"/><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_rels/header3.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4.jpg"/></Relationships>
</file>

<file path=word/theme/theme1.xml><?xml version="1.0" encoding="utf-8"?>
<a:theme xmlns:a="http://schemas.openxmlformats.org/drawingml/2006/main" name="Office-Design">
  <a:themeElements>
    <a:clrScheme name="Duerr_Colors">
      <a:dk1>
        <a:srgbClr val="525F6B"/>
      </a:dk1>
      <a:lt1>
        <a:srgbClr val="FFFFFF"/>
      </a:lt1>
      <a:dk2>
        <a:srgbClr val="44D62C"/>
      </a:dk2>
      <a:lt2>
        <a:srgbClr val="E40521"/>
      </a:lt2>
      <a:accent1>
        <a:srgbClr val="00468E"/>
      </a:accent1>
      <a:accent2>
        <a:srgbClr val="009FE3"/>
      </a:accent2>
      <a:accent3>
        <a:srgbClr val="757F89"/>
      </a:accent3>
      <a:accent4>
        <a:srgbClr val="B9BEC3"/>
      </a:accent4>
      <a:accent5>
        <a:srgbClr val="FFCC00"/>
      </a:accent5>
      <a:accent6>
        <a:srgbClr val="008D35"/>
      </a:accent6>
      <a:hlink>
        <a:srgbClr val="000000"/>
      </a:hlink>
      <a:folHlink>
        <a:srgbClr val="00468E"/>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a:noFill/>
        <a:ln w="6350">
          <a:noFill/>
        </a:ln>
      </a:spPr>
      <a:bodyPr rot="0" spcFirstLastPara="0" vertOverflow="overflow" horzOverflow="overflow" vert="horz" wrap="square" lIns="90000" tIns="45720" rIns="91440" bIns="45720" numCol="1" spcCol="0" rtlCol="0" fromWordArt="0" anchor="t" anchorCtr="0" forceAA="0" compatLnSpc="1">
        <a:prstTxWarp prst="textNoShape">
          <a:avLst/>
        </a:prstTxWarp>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409C4AAEE5CA4C43BD47AD7EA6AEB713" ma:contentTypeVersion="20" ma:contentTypeDescription="Ein neues Dokument erstellen." ma:contentTypeScope="" ma:versionID="28b9e0d764f035d1123639f45f3ad6cd">
  <xsd:schema xmlns:xsd="http://www.w3.org/2001/XMLSchema" xmlns:xs="http://www.w3.org/2001/XMLSchema" xmlns:p="http://schemas.microsoft.com/office/2006/metadata/properties" xmlns:ns2="c9d09bd7-6f33-4c22-92da-7206ec46945b" xmlns:ns3="15e22f9b-e84b-4e45-bb4f-3ee89f458ccc" xmlns:ns4="849beaea-35c0-4d6b-b4fc-1b944a259c2c" targetNamespace="http://schemas.microsoft.com/office/2006/metadata/properties" ma:root="true" ma:fieldsID="b3f6000c7d22b344d3f2d73fd9cee126" ns2:_="" ns3:_="" ns4:_="">
    <xsd:import namespace="c9d09bd7-6f33-4c22-92da-7206ec46945b"/>
    <xsd:import namespace="15e22f9b-e84b-4e45-bb4f-3ee89f458ccc"/>
    <xsd:import namespace="849beaea-35c0-4d6b-b4fc-1b944a259c2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element ref="ns2:Thumbnail_Eventvideo"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d09bd7-6f33-4c22-92da-7206ec4694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95bc305a-b46b-4a41-8e4f-996452a1004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Thumbnail_Eventvideo" ma:index="26" nillable="true" ma:displayName="Thumbnail_Eventvideo" ma:format="Thumbnail" ma:internalName="Thumbnail_Eventvideo">
      <xsd:simpleType>
        <xsd:restriction base="dms:Unknown"/>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5e22f9b-e84b-4e45-bb4f-3ee89f458ccc"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9beaea-35c0-4d6b-b4fc-1b944a259c2c"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ded11437-4308-4efc-9448-77b998cbacd8}" ma:internalName="TaxCatchAll" ma:showField="CatchAllData" ma:web="15e22f9b-e84b-4e45-bb4f-3ee89f458c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849beaea-35c0-4d6b-b4fc-1b944a259c2c" xsi:nil="true"/>
    <lcf76f155ced4ddcb4097134ff3c332f xmlns="c9d09bd7-6f33-4c22-92da-7206ec46945b">
      <Terms xmlns="http://schemas.microsoft.com/office/infopath/2007/PartnerControls"/>
    </lcf76f155ced4ddcb4097134ff3c332f>
    <SharedWithUsers xmlns="15e22f9b-e84b-4e45-bb4f-3ee89f458ccc">
      <UserInfo>
        <DisplayName>Tautz-External, Ulrich Georg</DisplayName>
        <AccountId>7194</AccountId>
        <AccountType/>
      </UserInfo>
      <UserInfo>
        <DisplayName>Groll, Andreas</DisplayName>
        <AccountId>2404</AccountId>
        <AccountType/>
      </UserInfo>
      <UserInfo>
        <DisplayName>Wacker, Hermann</DisplayName>
        <AccountId>2397</AccountId>
        <AccountType/>
      </UserInfo>
    </SharedWithUsers>
    <Thumbnail_Eventvideo xmlns="c9d09bd7-6f33-4c22-92da-7206ec46945b" xsi:nil="true"/>
  </documentManagement>
</p:properties>
</file>

<file path=customXml/item5.xml><?xml version="1.0" encoding="utf-8"?>
<?mso-contentType ?>
<SharedContentType xmlns="Microsoft.SharePoint.Taxonomy.ContentTypeSync" SourceId="95bc305a-b46b-4a41-8e4f-996452a10042" ContentTypeId="0x0101" PreviousValue="false"/>
</file>

<file path=customXml/itemProps1.xml><?xml version="1.0" encoding="utf-8"?>
<ds:datastoreItem xmlns:ds="http://schemas.openxmlformats.org/officeDocument/2006/customXml" ds:itemID="{B03BF4B1-E8D9-4293-A468-9BEA7FE3650A}">
  <ds:schemaRefs>
    <ds:schemaRef ds:uri="http://schemas.microsoft.com/sharepoint/v3/contenttype/forms"/>
  </ds:schemaRefs>
</ds:datastoreItem>
</file>

<file path=customXml/itemProps2.xml><?xml version="1.0" encoding="utf-8"?>
<ds:datastoreItem xmlns:ds="http://schemas.openxmlformats.org/officeDocument/2006/customXml" ds:itemID="{B94E678D-4679-43A5-8E75-243B042649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d09bd7-6f33-4c22-92da-7206ec46945b"/>
    <ds:schemaRef ds:uri="15e22f9b-e84b-4e45-bb4f-3ee89f458ccc"/>
    <ds:schemaRef ds:uri="849beaea-35c0-4d6b-b4fc-1b944a259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D5C0FE-1418-48CB-9596-3B44E576EFA7}">
  <ds:schemaRefs>
    <ds:schemaRef ds:uri="http://schemas.openxmlformats.org/officeDocument/2006/bibliography"/>
  </ds:schemaRefs>
</ds:datastoreItem>
</file>

<file path=customXml/itemProps4.xml><?xml version="1.0" encoding="utf-8"?>
<ds:datastoreItem xmlns:ds="http://schemas.openxmlformats.org/officeDocument/2006/customXml" ds:itemID="{15ABF0C3-DDD3-4B5C-B332-04B1DA239768}">
  <ds:schemaRefs>
    <ds:schemaRef ds:uri="http://schemas.microsoft.com/office/2006/metadata/properties"/>
    <ds:schemaRef ds:uri="http://schemas.microsoft.com/office/infopath/2007/PartnerControls"/>
    <ds:schemaRef ds:uri="849beaea-35c0-4d6b-b4fc-1b944a259c2c"/>
    <ds:schemaRef ds:uri="c9d09bd7-6f33-4c22-92da-7206ec46945b"/>
    <ds:schemaRef ds:uri="15e22f9b-e84b-4e45-bb4f-3ee89f458ccc"/>
  </ds:schemaRefs>
</ds:datastoreItem>
</file>

<file path=customXml/itemProps5.xml><?xml version="1.0" encoding="utf-8"?>
<ds:datastoreItem xmlns:ds="http://schemas.openxmlformats.org/officeDocument/2006/customXml" ds:itemID="{1DAA77B5-ED42-4221-8303-A39D453FD92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868</Words>
  <Characters>5469</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p.a.t. GmbH</Company>
  <LinksUpToDate>false</LinksUpToDate>
  <CharactersWithSpaces>6325</CharactersWithSpaces>
  <SharedDoc>false</SharedDoc>
  <HLinks>
    <vt:vector size="12" baseType="variant">
      <vt:variant>
        <vt:i4>5439577</vt:i4>
      </vt:variant>
      <vt:variant>
        <vt:i4>3</vt:i4>
      </vt:variant>
      <vt:variant>
        <vt:i4>0</vt:i4>
      </vt:variant>
      <vt:variant>
        <vt:i4>5</vt:i4>
      </vt:variant>
      <vt:variant>
        <vt:lpwstr>http://www.durr.com/</vt:lpwstr>
      </vt:variant>
      <vt:variant>
        <vt:lpwstr/>
      </vt:variant>
      <vt:variant>
        <vt:i4>1900588</vt:i4>
      </vt:variant>
      <vt:variant>
        <vt:i4>0</vt:i4>
      </vt:variant>
      <vt:variant>
        <vt:i4>0</vt:i4>
      </vt:variant>
      <vt:variant>
        <vt:i4>5</vt:i4>
      </vt:variant>
      <vt:variant>
        <vt:lpwstr>https://www.durr.com/fileadmin/durr.com/06_Media/01_News/2023/Files/duerr-ecogun_ace-de.zip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Schön</dc:creator>
  <cp:keywords/>
  <dc:description/>
  <cp:lastModifiedBy>Lachnit, Carina</cp:lastModifiedBy>
  <cp:revision>103</cp:revision>
  <cp:lastPrinted>2019-05-30T17:27:00Z</cp:lastPrinted>
  <dcterms:created xsi:type="dcterms:W3CDTF">2026-03-20T09:54:00Z</dcterms:created>
  <dcterms:modified xsi:type="dcterms:W3CDTF">2026-04-29T06:52:00Z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100</vt:r8>
  </property>
  <property fmtid="{D5CDD505-2E9C-101B-9397-08002B2CF9AE}" pid="3" name="MediaServiceImageTags">
    <vt:lpwstr/>
  </property>
  <property fmtid="{D5CDD505-2E9C-101B-9397-08002B2CF9AE}" pid="4" name="ClassificationContentMarkingFooterShapeIds">
    <vt:lpwstr>9,c,d</vt:lpwstr>
  </property>
  <property fmtid="{D5CDD505-2E9C-101B-9397-08002B2CF9AE}" pid="5" name="ClassificationContentMarkingFooterFontProps">
    <vt:lpwstr>#000000,10,Calibri</vt:lpwstr>
  </property>
  <property fmtid="{D5CDD505-2E9C-101B-9397-08002B2CF9AE}" pid="6" name="ClassificationContentMarkingFooterText">
    <vt:lpwstr>Internal use only</vt:lpwstr>
  </property>
  <property fmtid="{D5CDD505-2E9C-101B-9397-08002B2CF9AE}" pid="7" name="MSIP_Label_bf6de623-ba0c-4b2b-a216-a4bd6e5a0b3a_Enabled">
    <vt:lpwstr>true</vt:lpwstr>
  </property>
  <property fmtid="{D5CDD505-2E9C-101B-9397-08002B2CF9AE}" pid="8" name="MSIP_Label_bf6de623-ba0c-4b2b-a216-a4bd6e5a0b3a_SetDate">
    <vt:lpwstr>2023-07-24T12:12:51Z</vt:lpwstr>
  </property>
  <property fmtid="{D5CDD505-2E9C-101B-9397-08002B2CF9AE}" pid="9" name="MSIP_Label_bf6de623-ba0c-4b2b-a216-a4bd6e5a0b3a_Method">
    <vt:lpwstr>Standard</vt:lpwstr>
  </property>
  <property fmtid="{D5CDD505-2E9C-101B-9397-08002B2CF9AE}" pid="10" name="MSIP_Label_bf6de623-ba0c-4b2b-a216-a4bd6e5a0b3a_Name">
    <vt:lpwstr>Internal Information</vt:lpwstr>
  </property>
  <property fmtid="{D5CDD505-2E9C-101B-9397-08002B2CF9AE}" pid="11" name="MSIP_Label_bf6de623-ba0c-4b2b-a216-a4bd6e5a0b3a_SiteId">
    <vt:lpwstr>36515c62-8878-4f10-a7f4-561a4c17bef7</vt:lpwstr>
  </property>
  <property fmtid="{D5CDD505-2E9C-101B-9397-08002B2CF9AE}" pid="12" name="MSIP_Label_bf6de623-ba0c-4b2b-a216-a4bd6e5a0b3a_ActionId">
    <vt:lpwstr>43725722-58ee-4590-91bb-b3f80769180b</vt:lpwstr>
  </property>
  <property fmtid="{D5CDD505-2E9C-101B-9397-08002B2CF9AE}" pid="13" name="MSIP_Label_bf6de623-ba0c-4b2b-a216-a4bd6e5a0b3a_ContentBits">
    <vt:lpwstr>2</vt:lpwstr>
  </property>
  <property fmtid="{D5CDD505-2E9C-101B-9397-08002B2CF9AE}" pid="14" name="ContentTypeId">
    <vt:lpwstr>0x010100409C4AAEE5CA4C43BD47AD7EA6AEB713</vt:lpwstr>
  </property>
</Properties>
</file>